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35AE1" w14:textId="51C7F1B8" w:rsidR="00F61027" w:rsidRPr="00C51249" w:rsidRDefault="009E7DAB" w:rsidP="17E11478">
      <w:pPr>
        <w:spacing w:after="0" w:line="240" w:lineRule="auto"/>
        <w:jc w:val="center"/>
        <w:rPr>
          <w:b/>
          <w:bCs/>
        </w:rPr>
      </w:pPr>
      <w:r>
        <w:rPr>
          <w:b/>
          <w:bCs/>
        </w:rPr>
        <w:t>Kelli Stidham Hall, PhD, MS</w:t>
      </w:r>
    </w:p>
    <w:p w14:paraId="31324620" w14:textId="301B1DF7" w:rsidR="00F61027" w:rsidRPr="00C51249" w:rsidRDefault="009E7DAB" w:rsidP="00F61027">
      <w:pPr>
        <w:spacing w:after="0" w:line="240" w:lineRule="auto"/>
        <w:jc w:val="center"/>
        <w:rPr>
          <w:rFonts w:cstheme="minorHAnsi"/>
          <w:w w:val="105"/>
        </w:rPr>
      </w:pPr>
      <w:r>
        <w:rPr>
          <w:rFonts w:cstheme="minorHAnsi"/>
          <w:w w:val="105"/>
        </w:rPr>
        <w:t>60 Haven Ave, Floor B3, Room 312</w:t>
      </w:r>
    </w:p>
    <w:p w14:paraId="70B9120A" w14:textId="1CD9B982" w:rsidR="00F61027" w:rsidRPr="00C51249" w:rsidRDefault="00F61027" w:rsidP="00F61027">
      <w:pPr>
        <w:spacing w:after="0" w:line="240" w:lineRule="auto"/>
        <w:jc w:val="center"/>
        <w:rPr>
          <w:rFonts w:cstheme="minorHAnsi"/>
          <w:w w:val="105"/>
        </w:rPr>
      </w:pPr>
      <w:r w:rsidRPr="00C51249">
        <w:rPr>
          <w:rFonts w:cstheme="minorHAnsi"/>
          <w:w w:val="105"/>
        </w:rPr>
        <w:t>New York, NY 100</w:t>
      </w:r>
      <w:r w:rsidR="009E7DAB">
        <w:rPr>
          <w:rFonts w:cstheme="minorHAnsi"/>
          <w:w w:val="105"/>
        </w:rPr>
        <w:t>32</w:t>
      </w:r>
    </w:p>
    <w:p w14:paraId="06F5F05D" w14:textId="755F9FFD" w:rsidR="00F61027" w:rsidRPr="00C51249" w:rsidRDefault="00F61027" w:rsidP="00F61027">
      <w:pPr>
        <w:spacing w:after="0" w:line="240" w:lineRule="auto"/>
        <w:jc w:val="center"/>
        <w:rPr>
          <w:rFonts w:cstheme="minorHAnsi"/>
        </w:rPr>
      </w:pPr>
      <w:r w:rsidRPr="007B3259">
        <w:rPr>
          <w:rFonts w:cstheme="minorHAnsi"/>
        </w:rPr>
        <w:t>Office: (212) 304-52</w:t>
      </w:r>
      <w:r w:rsidR="000E1375">
        <w:rPr>
          <w:rFonts w:cstheme="minorHAnsi"/>
        </w:rPr>
        <w:t>00</w:t>
      </w:r>
    </w:p>
    <w:p w14:paraId="2412D476" w14:textId="7526B1B3" w:rsidR="00F61027" w:rsidRPr="00C51249" w:rsidRDefault="00F61027" w:rsidP="00F61027">
      <w:pPr>
        <w:spacing w:after="0" w:line="240" w:lineRule="auto"/>
        <w:jc w:val="center"/>
        <w:rPr>
          <w:rFonts w:cstheme="minorHAnsi"/>
        </w:rPr>
      </w:pPr>
      <w:proofErr w:type="spellStart"/>
      <w:r w:rsidRPr="00C51249">
        <w:rPr>
          <w:rFonts w:cstheme="minorHAnsi"/>
        </w:rPr>
        <w:t>Cell</w:t>
      </w:r>
      <w:proofErr w:type="spellEnd"/>
      <w:r w:rsidRPr="00C51249">
        <w:rPr>
          <w:rFonts w:cstheme="minorHAnsi"/>
        </w:rPr>
        <w:t xml:space="preserve">: </w:t>
      </w:r>
      <w:r w:rsidR="00E86ABB" w:rsidRPr="00E0794E">
        <w:rPr>
          <w:rFonts w:cstheme="minorHAnsi"/>
        </w:rPr>
        <w:t>(</w:t>
      </w:r>
      <w:r w:rsidR="00E0794E" w:rsidRPr="00E0794E">
        <w:rPr>
          <w:rFonts w:cstheme="minorHAnsi"/>
        </w:rPr>
        <w:t>859</w:t>
      </w:r>
      <w:r w:rsidR="00E86ABB" w:rsidRPr="00E0794E">
        <w:rPr>
          <w:rFonts w:cstheme="minorHAnsi"/>
        </w:rPr>
        <w:t xml:space="preserve">) </w:t>
      </w:r>
      <w:r w:rsidR="00E0794E" w:rsidRPr="00E0794E">
        <w:rPr>
          <w:rFonts w:cstheme="minorHAnsi"/>
        </w:rPr>
        <w:t>533</w:t>
      </w:r>
      <w:r w:rsidRPr="00E0794E">
        <w:rPr>
          <w:rFonts w:cstheme="minorHAnsi"/>
        </w:rPr>
        <w:t>-</w:t>
      </w:r>
      <w:r w:rsidR="00E0794E">
        <w:rPr>
          <w:rFonts w:cstheme="minorHAnsi"/>
        </w:rPr>
        <w:t>0762</w:t>
      </w:r>
    </w:p>
    <w:p w14:paraId="016D80F2" w14:textId="7F61535D" w:rsidR="00F61027" w:rsidRPr="00C51249" w:rsidRDefault="00E907FB" w:rsidP="00D63657">
      <w:pPr>
        <w:spacing w:after="0" w:line="240" w:lineRule="auto"/>
        <w:jc w:val="center"/>
        <w:rPr>
          <w:rFonts w:cstheme="minorHAnsi"/>
        </w:rPr>
      </w:pPr>
      <w:r>
        <w:rPr>
          <w:rFonts w:cstheme="minorHAnsi"/>
        </w:rPr>
        <w:t>k</w:t>
      </w:r>
      <w:r w:rsidR="009E7DAB">
        <w:rPr>
          <w:rFonts w:cstheme="minorHAnsi"/>
        </w:rPr>
        <w:t>sh2110</w:t>
      </w:r>
      <w:r w:rsidR="00F61027" w:rsidRPr="00C51249">
        <w:rPr>
          <w:rFonts w:cstheme="minorHAnsi"/>
        </w:rPr>
        <w:t>@cumc.columbia.edu</w:t>
      </w:r>
    </w:p>
    <w:p w14:paraId="4A38AA08" w14:textId="77777777" w:rsidR="00316AC5" w:rsidRDefault="00316AC5" w:rsidP="00316AC5">
      <w:pPr>
        <w:tabs>
          <w:tab w:val="left" w:pos="1021"/>
          <w:tab w:val="left" w:pos="2700"/>
          <w:tab w:val="left" w:pos="2880"/>
        </w:tabs>
        <w:spacing w:after="0"/>
        <w:rPr>
          <w:rFonts w:cstheme="minorHAnsi"/>
          <w:b/>
        </w:rPr>
      </w:pPr>
    </w:p>
    <w:p w14:paraId="62A03EC3" w14:textId="66E7C280" w:rsidR="006207B6" w:rsidRPr="00C51249" w:rsidRDefault="00831276" w:rsidP="00FB0D3F">
      <w:pPr>
        <w:tabs>
          <w:tab w:val="left" w:pos="1021"/>
          <w:tab w:val="left" w:pos="2700"/>
          <w:tab w:val="left" w:pos="2880"/>
          <w:tab w:val="left" w:pos="5895"/>
        </w:tabs>
        <w:spacing w:after="0"/>
        <w:rPr>
          <w:rFonts w:cstheme="minorHAnsi"/>
        </w:rPr>
      </w:pPr>
      <w:r w:rsidRPr="00C51249">
        <w:rPr>
          <w:rFonts w:cstheme="minorHAnsi"/>
          <w:b/>
        </w:rPr>
        <w:t>Date of Preparation</w:t>
      </w:r>
      <w:r w:rsidR="00D12DF9" w:rsidRPr="00D12DF9">
        <w:rPr>
          <w:rFonts w:cstheme="minorHAnsi"/>
          <w:b/>
        </w:rPr>
        <w:t>:</w:t>
      </w:r>
      <w:r w:rsidR="00D12DF9">
        <w:rPr>
          <w:rFonts w:cstheme="minorHAnsi"/>
        </w:rPr>
        <w:t xml:space="preserve"> </w:t>
      </w:r>
      <w:r w:rsidR="008E3837">
        <w:rPr>
          <w:rFonts w:cstheme="minorHAnsi"/>
        </w:rPr>
        <w:t>August</w:t>
      </w:r>
      <w:r w:rsidR="009E7DAB">
        <w:rPr>
          <w:rFonts w:cstheme="minorHAnsi"/>
        </w:rPr>
        <w:t xml:space="preserve"> </w:t>
      </w:r>
      <w:r w:rsidR="00D57CE5">
        <w:rPr>
          <w:rFonts w:cstheme="minorHAnsi"/>
        </w:rPr>
        <w:t>2</w:t>
      </w:r>
      <w:r w:rsidR="008E3837">
        <w:rPr>
          <w:rFonts w:cstheme="minorHAnsi"/>
        </w:rPr>
        <w:t>0</w:t>
      </w:r>
      <w:r w:rsidR="009E7DAB">
        <w:rPr>
          <w:rFonts w:cstheme="minorHAnsi"/>
        </w:rPr>
        <w:t>, 2020</w:t>
      </w:r>
      <w:r w:rsidR="002210C4">
        <w:rPr>
          <w:rFonts w:cstheme="minorHAnsi"/>
        </w:rPr>
        <w:tab/>
      </w:r>
    </w:p>
    <w:p w14:paraId="56D1EE72" w14:textId="77777777" w:rsidR="00316AC5" w:rsidRDefault="00316AC5" w:rsidP="00316AC5">
      <w:pPr>
        <w:tabs>
          <w:tab w:val="left" w:pos="1021"/>
        </w:tabs>
        <w:spacing w:after="0" w:line="240" w:lineRule="auto"/>
        <w:rPr>
          <w:rFonts w:cstheme="minorHAnsi"/>
          <w:b/>
        </w:rPr>
      </w:pPr>
    </w:p>
    <w:p w14:paraId="3894B8C0" w14:textId="7DEF0CFB" w:rsidR="00F61027" w:rsidRPr="00C51249" w:rsidRDefault="00F61027" w:rsidP="00316AC5">
      <w:pPr>
        <w:tabs>
          <w:tab w:val="left" w:pos="1021"/>
        </w:tabs>
        <w:spacing w:after="0" w:line="240" w:lineRule="auto"/>
        <w:rPr>
          <w:rFonts w:cstheme="minorHAnsi"/>
          <w:b/>
        </w:rPr>
      </w:pPr>
      <w:r w:rsidRPr="00C51249">
        <w:rPr>
          <w:rFonts w:cstheme="minorHAnsi"/>
          <w:b/>
        </w:rPr>
        <w:t>Personal Data</w:t>
      </w:r>
    </w:p>
    <w:p w14:paraId="10D66E6A" w14:textId="77777777" w:rsidR="009E7DAB" w:rsidRDefault="009E7DAB" w:rsidP="009E7DAB">
      <w:pPr>
        <w:tabs>
          <w:tab w:val="left" w:pos="1580"/>
        </w:tabs>
        <w:spacing w:after="0" w:line="240" w:lineRule="auto"/>
        <w:ind w:right="-20"/>
        <w:rPr>
          <w:rFonts w:ascii="Calibri" w:eastAsia="Calibri" w:hAnsi="Calibri" w:cs="Calibri"/>
        </w:rPr>
      </w:pP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rPr>
        <w:tab/>
      </w:r>
      <w:r>
        <w:rPr>
          <w:rFonts w:ascii="Calibri" w:eastAsia="Calibri" w:hAnsi="Calibri" w:cs="Calibri"/>
          <w:spacing w:val="-1"/>
        </w:rPr>
        <w:t>Kelli Stidham Hall</w:t>
      </w:r>
    </w:p>
    <w:p w14:paraId="0D5681A6" w14:textId="477748DC" w:rsidR="009E7DAB" w:rsidRDefault="009E7DAB" w:rsidP="009E7DAB">
      <w:pPr>
        <w:tabs>
          <w:tab w:val="left" w:pos="1580"/>
        </w:tabs>
        <w:spacing w:after="0" w:line="240" w:lineRule="auto"/>
        <w:ind w:right="-20"/>
        <w:rPr>
          <w:rFonts w:ascii="Calibri" w:eastAsia="Calibri" w:hAnsi="Calibri" w:cs="Calibri"/>
        </w:rPr>
      </w:pPr>
      <w:r>
        <w:rPr>
          <w:rFonts w:ascii="Calibri" w:eastAsia="Calibri" w:hAnsi="Calibri" w:cs="Calibri"/>
          <w:spacing w:val="1"/>
        </w:rPr>
        <w:t>D</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Birth</w:t>
      </w:r>
      <w:r>
        <w:rPr>
          <w:rFonts w:ascii="Calibri" w:eastAsia="Calibri" w:hAnsi="Calibri" w:cs="Calibri"/>
        </w:rPr>
        <w:tab/>
      </w:r>
      <w:r w:rsidR="00E0794E" w:rsidRPr="00E0794E">
        <w:rPr>
          <w:rFonts w:ascii="Calibri" w:eastAsia="Calibri" w:hAnsi="Calibri" w:cs="Calibri"/>
          <w:spacing w:val="1"/>
        </w:rPr>
        <w:t>11/01</w:t>
      </w:r>
      <w:r w:rsidR="00E0794E" w:rsidRPr="00E0794E">
        <w:rPr>
          <w:rFonts w:ascii="Calibri" w:eastAsia="Calibri" w:hAnsi="Calibri" w:cs="Calibri"/>
          <w:spacing w:val="-1"/>
        </w:rPr>
        <w:t>/</w:t>
      </w:r>
      <w:r w:rsidR="00E0794E">
        <w:rPr>
          <w:rFonts w:ascii="Calibri" w:eastAsia="Calibri" w:hAnsi="Calibri" w:cs="Calibri"/>
          <w:spacing w:val="1"/>
        </w:rPr>
        <w:t>1980</w:t>
      </w:r>
    </w:p>
    <w:p w14:paraId="54EC8F08" w14:textId="5D541888" w:rsidR="009D3B7C" w:rsidRDefault="009E7DAB" w:rsidP="009D3B7C">
      <w:pPr>
        <w:tabs>
          <w:tab w:val="left" w:pos="1580"/>
        </w:tabs>
        <w:spacing w:after="0" w:line="240" w:lineRule="auto"/>
        <w:ind w:right="5850"/>
        <w:rPr>
          <w:rFonts w:ascii="Calibri" w:eastAsia="Calibri" w:hAnsi="Calibri" w:cs="Calibri"/>
          <w:spacing w:val="-1"/>
        </w:rPr>
      </w:pPr>
      <w:r>
        <w:rPr>
          <w:rFonts w:ascii="Calibri" w:eastAsia="Calibri" w:hAnsi="Calibri" w:cs="Calibri"/>
        </w:rPr>
        <w:t>Birth</w:t>
      </w:r>
      <w:r>
        <w:rPr>
          <w:rFonts w:ascii="Calibri" w:eastAsia="Calibri" w:hAnsi="Calibri" w:cs="Calibri"/>
          <w:spacing w:val="-1"/>
        </w:rPr>
        <w:t>p</w:t>
      </w:r>
      <w:r>
        <w:rPr>
          <w:rFonts w:ascii="Calibri" w:eastAsia="Calibri" w:hAnsi="Calibri" w:cs="Calibri"/>
        </w:rPr>
        <w:t>lace</w:t>
      </w:r>
      <w:r>
        <w:rPr>
          <w:rFonts w:ascii="Calibri" w:eastAsia="Calibri" w:hAnsi="Calibri" w:cs="Calibri"/>
        </w:rPr>
        <w:tab/>
      </w:r>
      <w:r w:rsidR="00E0794E" w:rsidRPr="00E0794E">
        <w:rPr>
          <w:rFonts w:ascii="Calibri" w:eastAsia="Calibri" w:hAnsi="Calibri" w:cs="Calibri"/>
          <w:spacing w:val="-1"/>
        </w:rPr>
        <w:t>Ashland</w:t>
      </w:r>
      <w:r w:rsidR="009D3B7C" w:rsidRPr="00E0794E">
        <w:rPr>
          <w:rFonts w:ascii="Calibri" w:eastAsia="Calibri" w:hAnsi="Calibri" w:cs="Calibri"/>
          <w:spacing w:val="-1"/>
        </w:rPr>
        <w:t xml:space="preserve">, </w:t>
      </w:r>
      <w:r w:rsidR="00E0794E">
        <w:rPr>
          <w:rFonts w:ascii="Calibri" w:eastAsia="Calibri" w:hAnsi="Calibri" w:cs="Calibri"/>
          <w:spacing w:val="-1"/>
        </w:rPr>
        <w:t>KY</w:t>
      </w:r>
    </w:p>
    <w:p w14:paraId="4AB86611" w14:textId="50E0A37B" w:rsidR="009E7DAB" w:rsidRDefault="009E7DAB" w:rsidP="009D3B7C">
      <w:pPr>
        <w:tabs>
          <w:tab w:val="left" w:pos="1580"/>
        </w:tabs>
        <w:spacing w:after="0" w:line="240" w:lineRule="auto"/>
        <w:ind w:right="5850"/>
        <w:rPr>
          <w:rFonts w:ascii="Calibri" w:eastAsia="Calibri" w:hAnsi="Calibri" w:cs="Calibri"/>
        </w:rPr>
      </w:pPr>
      <w:r>
        <w:rPr>
          <w:rFonts w:ascii="Calibri" w:eastAsia="Calibri" w:hAnsi="Calibri" w:cs="Calibri"/>
        </w:rPr>
        <w:t>Citi</w:t>
      </w:r>
      <w:r>
        <w:rPr>
          <w:rFonts w:ascii="Calibri" w:eastAsia="Calibri" w:hAnsi="Calibri" w:cs="Calibri"/>
          <w:spacing w:val="-1"/>
        </w:rPr>
        <w:t>z</w:t>
      </w:r>
      <w:r>
        <w:rPr>
          <w:rFonts w:ascii="Calibri" w:eastAsia="Calibri" w:hAnsi="Calibri" w:cs="Calibri"/>
        </w:rPr>
        <w:t>ens</w:t>
      </w:r>
      <w:r>
        <w:rPr>
          <w:rFonts w:ascii="Calibri" w:eastAsia="Calibri" w:hAnsi="Calibri" w:cs="Calibri"/>
          <w:spacing w:val="-1"/>
        </w:rPr>
        <w:t>h</w:t>
      </w:r>
      <w:r>
        <w:rPr>
          <w:rFonts w:ascii="Calibri" w:eastAsia="Calibri" w:hAnsi="Calibri" w:cs="Calibri"/>
        </w:rPr>
        <w:t>ip</w:t>
      </w:r>
      <w:r>
        <w:rPr>
          <w:rFonts w:ascii="Calibri" w:eastAsia="Calibri" w:hAnsi="Calibri" w:cs="Calibri"/>
        </w:rPr>
        <w:tab/>
        <w:t>U</w:t>
      </w:r>
      <w:r>
        <w:rPr>
          <w:rFonts w:ascii="Calibri" w:eastAsia="Calibri" w:hAnsi="Calibri" w:cs="Calibri"/>
          <w:spacing w:val="-1"/>
        </w:rPr>
        <w:t>S</w:t>
      </w:r>
      <w:r>
        <w:rPr>
          <w:rFonts w:ascii="Calibri" w:eastAsia="Calibri" w:hAnsi="Calibri" w:cs="Calibri"/>
        </w:rPr>
        <w:t>A</w:t>
      </w:r>
    </w:p>
    <w:p w14:paraId="565BBE9E" w14:textId="77777777" w:rsidR="00C51249" w:rsidRPr="00C51249" w:rsidRDefault="00C51249" w:rsidP="00C51249">
      <w:pPr>
        <w:pStyle w:val="ListParagraph"/>
        <w:tabs>
          <w:tab w:val="left" w:pos="1021"/>
          <w:tab w:val="left" w:pos="2880"/>
        </w:tabs>
        <w:spacing w:after="0" w:line="240" w:lineRule="auto"/>
        <w:ind w:left="270"/>
        <w:rPr>
          <w:rFonts w:cstheme="minorHAnsi"/>
        </w:rPr>
      </w:pPr>
    </w:p>
    <w:p w14:paraId="307EC758" w14:textId="55C526FB" w:rsidR="00B05D8F" w:rsidRPr="00B05D8F" w:rsidRDefault="000A780F" w:rsidP="00B05D8F">
      <w:pPr>
        <w:pBdr>
          <w:bottom w:val="single" w:sz="12" w:space="1" w:color="auto"/>
        </w:pBdr>
        <w:spacing w:after="0" w:line="240" w:lineRule="auto"/>
        <w:rPr>
          <w:rFonts w:ascii="Calibri" w:eastAsia="Times" w:hAnsi="Calibri" w:cs="Arial"/>
          <w:b/>
        </w:rPr>
      </w:pPr>
      <w:r>
        <w:rPr>
          <w:rFonts w:ascii="Calibri" w:eastAsia="Times" w:hAnsi="Calibri" w:cs="Arial"/>
          <w:b/>
        </w:rPr>
        <w:t>Academic Appointments</w:t>
      </w:r>
      <w:r w:rsidR="00CA634C">
        <w:rPr>
          <w:rFonts w:ascii="Calibri" w:eastAsia="Times" w:hAnsi="Calibri" w:cs="Arial"/>
          <w:b/>
        </w:rPr>
        <w:t>/Work Experience</w:t>
      </w:r>
    </w:p>
    <w:p w14:paraId="5065180F" w14:textId="77777777" w:rsidR="00B05D8F" w:rsidRPr="00B05D8F" w:rsidRDefault="00B05D8F" w:rsidP="00E9064C">
      <w:pPr>
        <w:pStyle w:val="ListParagraph"/>
        <w:tabs>
          <w:tab w:val="left" w:pos="1021"/>
        </w:tabs>
        <w:spacing w:after="0" w:line="240" w:lineRule="auto"/>
        <w:ind w:left="0"/>
        <w:rPr>
          <w:rFonts w:cstheme="minorHAnsi"/>
          <w:b/>
          <w:sz w:val="10"/>
          <w:szCs w:val="10"/>
        </w:rPr>
      </w:pPr>
    </w:p>
    <w:p w14:paraId="6BBCB03F" w14:textId="6C0D2C30" w:rsidR="00F942E6" w:rsidRPr="00E907FB" w:rsidRDefault="00B05D8F" w:rsidP="00E9064C">
      <w:pPr>
        <w:pStyle w:val="ListParagraph"/>
        <w:tabs>
          <w:tab w:val="left" w:pos="1021"/>
        </w:tabs>
        <w:spacing w:after="0" w:line="240" w:lineRule="auto"/>
        <w:ind w:left="0"/>
        <w:rPr>
          <w:rFonts w:cstheme="minorHAnsi"/>
          <w:b/>
          <w:u w:val="single"/>
        </w:rPr>
      </w:pPr>
      <w:r w:rsidRPr="00E907FB">
        <w:rPr>
          <w:rFonts w:cstheme="minorHAnsi"/>
          <w:b/>
          <w:u w:val="single"/>
        </w:rPr>
        <w:t>Academic Appointments</w:t>
      </w:r>
    </w:p>
    <w:tbl>
      <w:tblPr>
        <w:tblW w:w="9540" w:type="dxa"/>
        <w:tblInd w:w="-5" w:type="dxa"/>
        <w:tblLayout w:type="fixed"/>
        <w:tblCellMar>
          <w:left w:w="0" w:type="dxa"/>
          <w:right w:w="0" w:type="dxa"/>
        </w:tblCellMar>
        <w:tblLook w:val="01E0" w:firstRow="1" w:lastRow="1" w:firstColumn="1" w:lastColumn="1" w:noHBand="0" w:noVBand="0"/>
      </w:tblPr>
      <w:tblGrid>
        <w:gridCol w:w="1895"/>
        <w:gridCol w:w="6030"/>
        <w:gridCol w:w="1615"/>
      </w:tblGrid>
      <w:tr w:rsidR="00F942E6" w:rsidRPr="00684B51" w14:paraId="71F985E5" w14:textId="77777777" w:rsidTr="003A6A2D">
        <w:trPr>
          <w:trHeight w:hRule="exact" w:val="963"/>
        </w:trPr>
        <w:tc>
          <w:tcPr>
            <w:tcW w:w="1895" w:type="dxa"/>
          </w:tcPr>
          <w:p w14:paraId="220D0254" w14:textId="7CB22C3D" w:rsidR="00F942E6" w:rsidRPr="00684B51" w:rsidRDefault="00ED1E9A" w:rsidP="00684B51">
            <w:pPr>
              <w:spacing w:before="120" w:after="0" w:line="240" w:lineRule="auto"/>
              <w:ind w:right="-20"/>
              <w:rPr>
                <w:rFonts w:eastAsia="Calibri" w:cstheme="minorHAnsi"/>
              </w:rPr>
            </w:pPr>
            <w:r>
              <w:rPr>
                <w:rFonts w:eastAsia="Calibri" w:cstheme="minorHAnsi"/>
                <w:spacing w:val="1"/>
              </w:rPr>
              <w:t>04/2020</w:t>
            </w:r>
            <w:r w:rsidR="00F942E6" w:rsidRPr="00684B51">
              <w:rPr>
                <w:rFonts w:eastAsia="Calibri" w:cstheme="minorHAnsi"/>
                <w:spacing w:val="1"/>
              </w:rPr>
              <w:t xml:space="preserve"> – Present</w:t>
            </w:r>
          </w:p>
        </w:tc>
        <w:tc>
          <w:tcPr>
            <w:tcW w:w="6030" w:type="dxa"/>
          </w:tcPr>
          <w:p w14:paraId="34B77B9E" w14:textId="765DB124" w:rsidR="00ED1E9A" w:rsidRPr="00684B51" w:rsidRDefault="00ED1E9A" w:rsidP="00ED1E9A">
            <w:pPr>
              <w:spacing w:before="120" w:after="0" w:line="240" w:lineRule="auto"/>
              <w:ind w:left="202" w:right="-14"/>
              <w:rPr>
                <w:rFonts w:cstheme="minorHAnsi"/>
                <w:b/>
              </w:rPr>
            </w:pPr>
            <w:proofErr w:type="spellStart"/>
            <w:r>
              <w:rPr>
                <w:rFonts w:cstheme="minorHAnsi"/>
                <w:b/>
              </w:rPr>
              <w:t>Heilbrunn</w:t>
            </w:r>
            <w:proofErr w:type="spellEnd"/>
            <w:r>
              <w:rPr>
                <w:rFonts w:cstheme="minorHAnsi"/>
                <w:b/>
              </w:rPr>
              <w:t xml:space="preserve"> Department of Population </w:t>
            </w:r>
            <w:r w:rsidR="001C2317">
              <w:rPr>
                <w:rFonts w:cstheme="minorHAnsi"/>
                <w:b/>
              </w:rPr>
              <w:t>&amp;</w:t>
            </w:r>
            <w:r>
              <w:rPr>
                <w:rFonts w:cstheme="minorHAnsi"/>
                <w:b/>
              </w:rPr>
              <w:t xml:space="preserve"> Family Health</w:t>
            </w:r>
          </w:p>
          <w:p w14:paraId="1C88FA9B" w14:textId="5E1F9CE5" w:rsidR="00157C20" w:rsidRPr="00ED1E9A" w:rsidRDefault="00ED1E9A" w:rsidP="00684B51">
            <w:pPr>
              <w:spacing w:after="0" w:line="240" w:lineRule="auto"/>
              <w:ind w:left="196" w:right="-20"/>
              <w:rPr>
                <w:rFonts w:cstheme="minorHAnsi"/>
                <w:b/>
              </w:rPr>
            </w:pPr>
            <w:r w:rsidRPr="00ED1E9A">
              <w:rPr>
                <w:rFonts w:cstheme="minorHAnsi"/>
                <w:b/>
              </w:rPr>
              <w:t>Mailman School of Public Health, Columbia University</w:t>
            </w:r>
          </w:p>
          <w:p w14:paraId="3E440E2E" w14:textId="2F9F0B33" w:rsidR="00F942E6" w:rsidRPr="007166AD" w:rsidRDefault="00ED1E9A" w:rsidP="00684B51">
            <w:pPr>
              <w:spacing w:after="0" w:line="240" w:lineRule="auto"/>
              <w:ind w:left="196" w:right="-20"/>
              <w:rPr>
                <w:rFonts w:cstheme="minorHAnsi"/>
              </w:rPr>
            </w:pPr>
            <w:r w:rsidRPr="007166AD">
              <w:rPr>
                <w:rFonts w:cstheme="minorHAnsi"/>
              </w:rPr>
              <w:t>Associate Professor</w:t>
            </w:r>
          </w:p>
        </w:tc>
        <w:tc>
          <w:tcPr>
            <w:tcW w:w="1615" w:type="dxa"/>
          </w:tcPr>
          <w:p w14:paraId="53E0CBDB" w14:textId="3D6DC8A6" w:rsidR="00F942E6" w:rsidRPr="00684B51" w:rsidRDefault="00F942E6" w:rsidP="006C16E1">
            <w:pPr>
              <w:spacing w:before="120" w:after="0" w:line="240" w:lineRule="auto"/>
              <w:ind w:right="72"/>
              <w:jc w:val="right"/>
              <w:rPr>
                <w:rFonts w:eastAsia="Calibri" w:cstheme="minorHAnsi"/>
              </w:rPr>
            </w:pPr>
            <w:r w:rsidRPr="00684B51">
              <w:rPr>
                <w:rFonts w:eastAsia="Calibri" w:cstheme="minorHAnsi"/>
                <w:spacing w:val="-1"/>
              </w:rPr>
              <w:t>N</w:t>
            </w:r>
            <w:r w:rsidRPr="00684B51">
              <w:rPr>
                <w:rFonts w:eastAsia="Calibri" w:cstheme="minorHAnsi"/>
              </w:rPr>
              <w:t>ew</w:t>
            </w:r>
            <w:r w:rsidRPr="00684B51">
              <w:rPr>
                <w:rFonts w:eastAsia="Calibri" w:cstheme="minorHAnsi"/>
                <w:spacing w:val="1"/>
              </w:rPr>
              <w:t xml:space="preserve"> </w:t>
            </w:r>
            <w:r w:rsidRPr="00684B51">
              <w:rPr>
                <w:rFonts w:eastAsia="Calibri" w:cstheme="minorHAnsi"/>
                <w:spacing w:val="-1"/>
              </w:rPr>
              <w:t>Y</w:t>
            </w:r>
            <w:r w:rsidRPr="00684B51">
              <w:rPr>
                <w:rFonts w:eastAsia="Calibri" w:cstheme="minorHAnsi"/>
                <w:spacing w:val="1"/>
              </w:rPr>
              <w:t>o</w:t>
            </w:r>
            <w:r w:rsidR="00DD2D7C">
              <w:rPr>
                <w:rFonts w:eastAsia="Calibri" w:cstheme="minorHAnsi"/>
              </w:rPr>
              <w:t>rk</w:t>
            </w:r>
            <w:r w:rsidR="00842C08">
              <w:rPr>
                <w:rFonts w:eastAsia="Calibri" w:cstheme="minorHAnsi"/>
              </w:rPr>
              <w:t>, NY</w:t>
            </w:r>
          </w:p>
        </w:tc>
      </w:tr>
      <w:tr w:rsidR="005F4325" w:rsidRPr="00684B51" w14:paraId="22ABED93" w14:textId="77777777" w:rsidTr="003A6A2D">
        <w:trPr>
          <w:trHeight w:hRule="exact" w:val="702"/>
        </w:trPr>
        <w:tc>
          <w:tcPr>
            <w:tcW w:w="1895" w:type="dxa"/>
          </w:tcPr>
          <w:p w14:paraId="0E18ABCC" w14:textId="6BE0BDEF" w:rsidR="005F4325" w:rsidRPr="00684B51" w:rsidRDefault="00ED1E9A" w:rsidP="00ED1E9A">
            <w:pPr>
              <w:spacing w:before="120" w:after="0" w:line="240" w:lineRule="auto"/>
              <w:ind w:right="-20"/>
              <w:rPr>
                <w:rFonts w:eastAsia="Calibri" w:cstheme="minorHAnsi"/>
              </w:rPr>
            </w:pPr>
            <w:r>
              <w:rPr>
                <w:rFonts w:eastAsia="Calibri" w:cstheme="minorHAnsi"/>
                <w:spacing w:val="1"/>
              </w:rPr>
              <w:t>04</w:t>
            </w:r>
            <w:r w:rsidR="005F4325" w:rsidRPr="00684B51">
              <w:rPr>
                <w:rFonts w:eastAsia="Calibri" w:cstheme="minorHAnsi"/>
                <w:spacing w:val="1"/>
              </w:rPr>
              <w:t>/20</w:t>
            </w:r>
            <w:r>
              <w:rPr>
                <w:rFonts w:eastAsia="Calibri" w:cstheme="minorHAnsi"/>
                <w:spacing w:val="1"/>
              </w:rPr>
              <w:t>20</w:t>
            </w:r>
            <w:r w:rsidR="005F4325" w:rsidRPr="00684B51">
              <w:rPr>
                <w:rFonts w:eastAsia="Calibri" w:cstheme="minorHAnsi"/>
                <w:spacing w:val="1"/>
              </w:rPr>
              <w:t xml:space="preserve"> – </w:t>
            </w:r>
            <w:r>
              <w:rPr>
                <w:rFonts w:eastAsia="Calibri" w:cstheme="minorHAnsi"/>
                <w:spacing w:val="1"/>
              </w:rPr>
              <w:t>Present</w:t>
            </w:r>
          </w:p>
        </w:tc>
        <w:tc>
          <w:tcPr>
            <w:tcW w:w="6030" w:type="dxa"/>
          </w:tcPr>
          <w:p w14:paraId="63835D9D" w14:textId="77777777" w:rsidR="005F4325" w:rsidRPr="00684B51" w:rsidRDefault="005F4325" w:rsidP="005F4325">
            <w:pPr>
              <w:spacing w:before="5" w:after="0" w:line="240" w:lineRule="auto"/>
              <w:rPr>
                <w:rFonts w:cstheme="minorHAnsi"/>
                <w:sz w:val="11"/>
                <w:szCs w:val="11"/>
              </w:rPr>
            </w:pPr>
          </w:p>
          <w:p w14:paraId="41AB4C31" w14:textId="2F0F98DF" w:rsidR="005F4325" w:rsidRPr="00684B51" w:rsidRDefault="00ED1E9A" w:rsidP="005F4325">
            <w:pPr>
              <w:spacing w:after="0" w:line="240" w:lineRule="auto"/>
              <w:ind w:left="196" w:right="-20"/>
              <w:rPr>
                <w:rFonts w:cstheme="minorHAnsi"/>
                <w:b/>
              </w:rPr>
            </w:pPr>
            <w:r>
              <w:rPr>
                <w:rFonts w:cstheme="minorHAnsi"/>
                <w:b/>
              </w:rPr>
              <w:t>Rollins School of Public Health, Emory University</w:t>
            </w:r>
          </w:p>
          <w:p w14:paraId="2B3C3FAD" w14:textId="441220C5" w:rsidR="005F4325" w:rsidRPr="00684B51" w:rsidRDefault="00ED1E9A" w:rsidP="00ED1E9A">
            <w:pPr>
              <w:spacing w:after="0" w:line="240" w:lineRule="auto"/>
              <w:ind w:left="196" w:right="-20"/>
              <w:rPr>
                <w:rFonts w:cstheme="minorHAnsi"/>
              </w:rPr>
            </w:pPr>
            <w:r>
              <w:rPr>
                <w:rFonts w:cstheme="minorHAnsi"/>
              </w:rPr>
              <w:t>Adjunct Associate Professor</w:t>
            </w:r>
          </w:p>
        </w:tc>
        <w:tc>
          <w:tcPr>
            <w:tcW w:w="1615" w:type="dxa"/>
          </w:tcPr>
          <w:p w14:paraId="416389D8" w14:textId="6CCC2A48" w:rsidR="005F4325" w:rsidRPr="00684B51" w:rsidRDefault="00656166" w:rsidP="005F4325">
            <w:pPr>
              <w:spacing w:before="120" w:after="0" w:line="240" w:lineRule="auto"/>
              <w:ind w:right="72"/>
              <w:jc w:val="right"/>
              <w:rPr>
                <w:rFonts w:eastAsia="Calibri" w:cstheme="minorHAnsi"/>
              </w:rPr>
            </w:pPr>
            <w:r>
              <w:rPr>
                <w:rFonts w:eastAsia="Calibri" w:cstheme="minorHAnsi"/>
                <w:spacing w:val="-1"/>
              </w:rPr>
              <w:t>Atlanta, GA</w:t>
            </w:r>
          </w:p>
        </w:tc>
      </w:tr>
      <w:tr w:rsidR="00DD2D7C" w:rsidRPr="00684B51" w14:paraId="1D740442" w14:textId="77777777" w:rsidTr="003A6A2D">
        <w:trPr>
          <w:trHeight w:hRule="exact" w:val="1251"/>
        </w:trPr>
        <w:tc>
          <w:tcPr>
            <w:tcW w:w="1895" w:type="dxa"/>
          </w:tcPr>
          <w:p w14:paraId="4724A8EB" w14:textId="0A894CCE" w:rsidR="00DD2D7C" w:rsidRPr="00684B51" w:rsidRDefault="00ED1E9A" w:rsidP="00ED1E9A">
            <w:pPr>
              <w:spacing w:before="120" w:after="0" w:line="240" w:lineRule="auto"/>
              <w:rPr>
                <w:rFonts w:cstheme="minorHAnsi"/>
              </w:rPr>
            </w:pPr>
            <w:r>
              <w:rPr>
                <w:rFonts w:eastAsia="Calibri" w:cstheme="minorHAnsi"/>
                <w:spacing w:val="1"/>
              </w:rPr>
              <w:t>01/2020</w:t>
            </w:r>
            <w:r w:rsidR="00DD2D7C" w:rsidRPr="00684B51">
              <w:rPr>
                <w:rFonts w:eastAsia="Calibri" w:cstheme="minorHAnsi"/>
                <w:spacing w:val="1"/>
              </w:rPr>
              <w:t xml:space="preserve"> </w:t>
            </w:r>
            <w:proofErr w:type="gramStart"/>
            <w:r w:rsidR="00DD2D7C" w:rsidRPr="00684B51">
              <w:rPr>
                <w:rFonts w:eastAsia="Calibri" w:cstheme="minorHAnsi"/>
                <w:spacing w:val="1"/>
              </w:rPr>
              <w:t xml:space="preserve">–  </w:t>
            </w:r>
            <w:r>
              <w:rPr>
                <w:rFonts w:eastAsia="Calibri" w:cstheme="minorHAnsi"/>
                <w:spacing w:val="1"/>
              </w:rPr>
              <w:t>04</w:t>
            </w:r>
            <w:proofErr w:type="gramEnd"/>
            <w:r>
              <w:rPr>
                <w:rFonts w:eastAsia="Calibri" w:cstheme="minorHAnsi"/>
                <w:spacing w:val="1"/>
              </w:rPr>
              <w:t>/2020</w:t>
            </w:r>
          </w:p>
        </w:tc>
        <w:tc>
          <w:tcPr>
            <w:tcW w:w="6030" w:type="dxa"/>
          </w:tcPr>
          <w:p w14:paraId="44032E45" w14:textId="77777777" w:rsidR="00DD2D7C" w:rsidRPr="00684B51" w:rsidRDefault="00DD2D7C" w:rsidP="00DD2D7C">
            <w:pPr>
              <w:spacing w:before="5" w:after="0" w:line="240" w:lineRule="auto"/>
              <w:rPr>
                <w:rFonts w:cstheme="minorHAnsi"/>
                <w:sz w:val="11"/>
                <w:szCs w:val="11"/>
              </w:rPr>
            </w:pPr>
          </w:p>
          <w:p w14:paraId="0EA61401" w14:textId="00A7BB92" w:rsidR="001C2317" w:rsidRDefault="00ED1E9A" w:rsidP="001C2317">
            <w:pPr>
              <w:spacing w:after="0" w:line="240" w:lineRule="auto"/>
              <w:ind w:left="196" w:right="-20"/>
              <w:rPr>
                <w:rFonts w:cstheme="minorHAnsi"/>
                <w:b/>
              </w:rPr>
            </w:pPr>
            <w:r w:rsidRPr="00ED1E9A">
              <w:rPr>
                <w:rFonts w:cstheme="minorHAnsi"/>
                <w:b/>
                <w:bCs/>
              </w:rPr>
              <w:t>Departments of Behavioral, Social</w:t>
            </w:r>
            <w:r w:rsidR="00591945">
              <w:rPr>
                <w:rFonts w:cstheme="minorHAnsi"/>
                <w:b/>
                <w:bCs/>
              </w:rPr>
              <w:t>,</w:t>
            </w:r>
            <w:r w:rsidRPr="00ED1E9A">
              <w:rPr>
                <w:rFonts w:cstheme="minorHAnsi"/>
                <w:b/>
                <w:bCs/>
              </w:rPr>
              <w:t xml:space="preserve"> &amp; Health Education Sciences</w:t>
            </w:r>
            <w:r w:rsidR="001C2317">
              <w:rPr>
                <w:rFonts w:cstheme="minorHAnsi"/>
                <w:b/>
                <w:bCs/>
              </w:rPr>
              <w:t xml:space="preserve"> and</w:t>
            </w:r>
            <w:r w:rsidRPr="00ED1E9A">
              <w:rPr>
                <w:rFonts w:cstheme="minorHAnsi"/>
                <w:b/>
                <w:bCs/>
              </w:rPr>
              <w:t xml:space="preserve"> Epidemiology</w:t>
            </w:r>
            <w:r w:rsidR="001C2317">
              <w:rPr>
                <w:rFonts w:cstheme="minorHAnsi"/>
                <w:b/>
                <w:bCs/>
              </w:rPr>
              <w:t>,</w:t>
            </w:r>
            <w:r w:rsidRPr="00ED1E9A">
              <w:rPr>
                <w:rFonts w:cstheme="minorHAnsi"/>
                <w:b/>
                <w:bCs/>
              </w:rPr>
              <w:t xml:space="preserve"> </w:t>
            </w:r>
            <w:r w:rsidRPr="00ED1E9A">
              <w:rPr>
                <w:rFonts w:cstheme="minorHAnsi"/>
                <w:b/>
              </w:rPr>
              <w:t>Rollins School of Public Health</w:t>
            </w:r>
            <w:r w:rsidR="00591945">
              <w:rPr>
                <w:rFonts w:cstheme="minorHAnsi"/>
                <w:b/>
              </w:rPr>
              <w:t xml:space="preserve">; </w:t>
            </w:r>
          </w:p>
          <w:p w14:paraId="4D281F9C" w14:textId="3A3F3F1B" w:rsidR="00591945" w:rsidRDefault="001C2317" w:rsidP="001C2317">
            <w:pPr>
              <w:spacing w:after="0" w:line="240" w:lineRule="auto"/>
              <w:ind w:left="196" w:right="-20"/>
              <w:rPr>
                <w:rFonts w:cstheme="minorHAnsi"/>
                <w:b/>
              </w:rPr>
            </w:pPr>
            <w:r w:rsidRPr="00ED1E9A">
              <w:rPr>
                <w:rFonts w:cstheme="minorHAnsi"/>
                <w:b/>
                <w:bCs/>
              </w:rPr>
              <w:t>Obstetrics &amp; Gynecology</w:t>
            </w:r>
            <w:r>
              <w:rPr>
                <w:rFonts w:cstheme="minorHAnsi"/>
                <w:b/>
              </w:rPr>
              <w:t xml:space="preserve">, </w:t>
            </w:r>
            <w:r w:rsidR="00591945">
              <w:rPr>
                <w:rFonts w:cstheme="minorHAnsi"/>
                <w:b/>
              </w:rPr>
              <w:t>School of Medicine</w:t>
            </w:r>
          </w:p>
          <w:p w14:paraId="71DB924A" w14:textId="50A7B719" w:rsidR="00ED1E9A" w:rsidRPr="00ED1E9A" w:rsidRDefault="00ED1E9A" w:rsidP="00ED1E9A">
            <w:pPr>
              <w:spacing w:after="0" w:line="240" w:lineRule="auto"/>
              <w:ind w:left="196" w:right="-20"/>
              <w:rPr>
                <w:rFonts w:cstheme="minorHAnsi"/>
                <w:b/>
              </w:rPr>
            </w:pPr>
            <w:r w:rsidRPr="00ED1E9A">
              <w:rPr>
                <w:rFonts w:cstheme="minorHAnsi"/>
                <w:b/>
              </w:rPr>
              <w:t>Emory University</w:t>
            </w:r>
          </w:p>
          <w:p w14:paraId="647113BD" w14:textId="1F50C652" w:rsidR="00DD2D7C" w:rsidRPr="007166AD" w:rsidRDefault="00ED1E9A" w:rsidP="00ED1E9A">
            <w:pPr>
              <w:spacing w:after="0" w:line="240" w:lineRule="auto"/>
              <w:ind w:left="196" w:right="-20"/>
              <w:rPr>
                <w:rFonts w:eastAsia="Calibri" w:cstheme="minorHAnsi"/>
              </w:rPr>
            </w:pPr>
            <w:r w:rsidRPr="007166AD">
              <w:rPr>
                <w:rFonts w:cstheme="minorHAnsi"/>
              </w:rPr>
              <w:t>Associate Professor (with Tenure)</w:t>
            </w:r>
          </w:p>
        </w:tc>
        <w:tc>
          <w:tcPr>
            <w:tcW w:w="1615" w:type="dxa"/>
          </w:tcPr>
          <w:p w14:paraId="610F27BA" w14:textId="58FAE5E6" w:rsidR="00DD2D7C" w:rsidRPr="00684B51" w:rsidRDefault="00656166" w:rsidP="00DD2D7C">
            <w:pPr>
              <w:spacing w:before="120" w:after="0" w:line="240" w:lineRule="auto"/>
              <w:ind w:right="72"/>
              <w:jc w:val="right"/>
              <w:rPr>
                <w:rFonts w:cstheme="minorHAnsi"/>
                <w:sz w:val="11"/>
                <w:szCs w:val="11"/>
              </w:rPr>
            </w:pPr>
            <w:r>
              <w:rPr>
                <w:rFonts w:eastAsia="Calibri" w:cstheme="minorHAnsi"/>
                <w:spacing w:val="-1"/>
              </w:rPr>
              <w:t>Atlanta, GA</w:t>
            </w:r>
          </w:p>
        </w:tc>
      </w:tr>
      <w:tr w:rsidR="00ED1E9A" w:rsidRPr="00684B51" w14:paraId="49653F5B" w14:textId="77777777" w:rsidTr="003A6A2D">
        <w:trPr>
          <w:trHeight w:hRule="exact" w:val="1800"/>
        </w:trPr>
        <w:tc>
          <w:tcPr>
            <w:tcW w:w="1895" w:type="dxa"/>
          </w:tcPr>
          <w:p w14:paraId="69546F59" w14:textId="053AEC6C" w:rsidR="00ED1E9A" w:rsidRDefault="009D3B7C" w:rsidP="009D3B7C">
            <w:pPr>
              <w:spacing w:before="120" w:after="0" w:line="240" w:lineRule="auto"/>
              <w:rPr>
                <w:rFonts w:eastAsia="Calibri" w:cstheme="minorHAnsi"/>
                <w:spacing w:val="1"/>
              </w:rPr>
            </w:pPr>
            <w:r>
              <w:rPr>
                <w:rFonts w:eastAsia="Calibri" w:cstheme="minorHAnsi"/>
                <w:spacing w:val="1"/>
              </w:rPr>
              <w:t>08/2015</w:t>
            </w:r>
            <w:r w:rsidR="00ED1E9A" w:rsidRPr="00684B51">
              <w:rPr>
                <w:rFonts w:eastAsia="Calibri" w:cstheme="minorHAnsi"/>
                <w:spacing w:val="1"/>
              </w:rPr>
              <w:t xml:space="preserve"> – </w:t>
            </w:r>
            <w:r w:rsidR="00E0794E">
              <w:rPr>
                <w:rFonts w:eastAsia="Calibri" w:cstheme="minorHAnsi"/>
                <w:spacing w:val="1"/>
              </w:rPr>
              <w:t>12/2019</w:t>
            </w:r>
          </w:p>
        </w:tc>
        <w:tc>
          <w:tcPr>
            <w:tcW w:w="6030" w:type="dxa"/>
          </w:tcPr>
          <w:p w14:paraId="3D65B4DB" w14:textId="77777777" w:rsidR="00ED1E9A" w:rsidRPr="00684B51" w:rsidRDefault="00ED1E9A" w:rsidP="00ED1E9A">
            <w:pPr>
              <w:spacing w:before="5" w:after="0" w:line="240" w:lineRule="auto"/>
              <w:rPr>
                <w:rFonts w:cstheme="minorHAnsi"/>
                <w:sz w:val="11"/>
                <w:szCs w:val="11"/>
              </w:rPr>
            </w:pPr>
          </w:p>
          <w:p w14:paraId="5703B8CD" w14:textId="3223B299" w:rsidR="00ED1E9A" w:rsidRDefault="00ED1E9A" w:rsidP="00ED1E9A">
            <w:pPr>
              <w:spacing w:after="0" w:line="240" w:lineRule="auto"/>
              <w:ind w:left="196" w:right="-20"/>
              <w:rPr>
                <w:rFonts w:cstheme="minorHAnsi"/>
                <w:b/>
                <w:bCs/>
              </w:rPr>
            </w:pPr>
            <w:r w:rsidRPr="00ED1E9A">
              <w:rPr>
                <w:rFonts w:cstheme="minorHAnsi"/>
                <w:b/>
                <w:bCs/>
              </w:rPr>
              <w:t>Department of Behavioral, Social</w:t>
            </w:r>
            <w:r w:rsidR="00591945">
              <w:rPr>
                <w:rFonts w:cstheme="minorHAnsi"/>
                <w:b/>
                <w:bCs/>
              </w:rPr>
              <w:t>,</w:t>
            </w:r>
            <w:r w:rsidRPr="00ED1E9A">
              <w:rPr>
                <w:rFonts w:cstheme="minorHAnsi"/>
                <w:b/>
                <w:bCs/>
              </w:rPr>
              <w:t xml:space="preserve"> &amp; Health Education Sciences</w:t>
            </w:r>
          </w:p>
          <w:p w14:paraId="3EF4B170" w14:textId="1C2A68BA" w:rsidR="00ED1E9A" w:rsidRDefault="00ED1E9A" w:rsidP="00ED1E9A">
            <w:pPr>
              <w:spacing w:after="0" w:line="240" w:lineRule="auto"/>
              <w:ind w:left="196" w:right="-20"/>
              <w:rPr>
                <w:rFonts w:cstheme="minorHAnsi"/>
                <w:b/>
                <w:bCs/>
              </w:rPr>
            </w:pPr>
            <w:r>
              <w:rPr>
                <w:rFonts w:cstheme="minorHAnsi"/>
                <w:b/>
                <w:bCs/>
              </w:rPr>
              <w:t>Rollins School of Public Health</w:t>
            </w:r>
            <w:r w:rsidR="00BB6489">
              <w:rPr>
                <w:rFonts w:cstheme="minorHAnsi"/>
                <w:b/>
                <w:bCs/>
              </w:rPr>
              <w:t>;</w:t>
            </w:r>
          </w:p>
          <w:p w14:paraId="0CD6E375" w14:textId="2C6C78DF" w:rsidR="00ED1E9A" w:rsidRDefault="00ED1E9A" w:rsidP="00ED1E9A">
            <w:pPr>
              <w:spacing w:after="0" w:line="240" w:lineRule="auto"/>
              <w:ind w:left="196" w:right="-20"/>
              <w:rPr>
                <w:rFonts w:cstheme="minorHAnsi"/>
                <w:b/>
                <w:bCs/>
              </w:rPr>
            </w:pPr>
            <w:r>
              <w:rPr>
                <w:rFonts w:cstheme="minorHAnsi"/>
                <w:b/>
                <w:bCs/>
              </w:rPr>
              <w:t>Jointly Appointed Department of Epidemiology</w:t>
            </w:r>
          </w:p>
          <w:p w14:paraId="6E96615E" w14:textId="5DBC4EDD" w:rsidR="00591945" w:rsidRDefault="00BB6489" w:rsidP="00591945">
            <w:pPr>
              <w:spacing w:after="0" w:line="240" w:lineRule="auto"/>
              <w:ind w:left="196" w:right="-20"/>
              <w:rPr>
                <w:rFonts w:cstheme="minorHAnsi"/>
                <w:b/>
                <w:bCs/>
              </w:rPr>
            </w:pPr>
            <w:r>
              <w:rPr>
                <w:rFonts w:cstheme="minorHAnsi"/>
                <w:b/>
                <w:bCs/>
              </w:rPr>
              <w:t>Jointly Appointed</w:t>
            </w:r>
            <w:r w:rsidR="00ED1E9A">
              <w:rPr>
                <w:rFonts w:cstheme="minorHAnsi"/>
                <w:b/>
                <w:bCs/>
              </w:rPr>
              <w:t xml:space="preserve"> Obstetrics </w:t>
            </w:r>
            <w:r>
              <w:rPr>
                <w:rFonts w:cstheme="minorHAnsi"/>
                <w:b/>
                <w:bCs/>
              </w:rPr>
              <w:t>&amp;</w:t>
            </w:r>
            <w:r w:rsidR="00ED1E9A">
              <w:rPr>
                <w:rFonts w:cstheme="minorHAnsi"/>
                <w:b/>
                <w:bCs/>
              </w:rPr>
              <w:t xml:space="preserve"> Gynecology, School of Medicine</w:t>
            </w:r>
          </w:p>
          <w:p w14:paraId="5CBFBFE5" w14:textId="43318C75" w:rsidR="00591945" w:rsidRPr="00591945" w:rsidRDefault="00591945" w:rsidP="00591945">
            <w:pPr>
              <w:spacing w:after="0" w:line="240" w:lineRule="auto"/>
              <w:ind w:left="196" w:right="-20"/>
              <w:rPr>
                <w:rFonts w:cstheme="minorHAnsi"/>
                <w:b/>
                <w:bCs/>
              </w:rPr>
            </w:pPr>
            <w:r>
              <w:rPr>
                <w:rFonts w:cstheme="minorHAnsi"/>
                <w:b/>
                <w:bCs/>
              </w:rPr>
              <w:t>Emory University</w:t>
            </w:r>
          </w:p>
          <w:p w14:paraId="67409C92" w14:textId="1299C386" w:rsidR="00ED1E9A" w:rsidRPr="007166AD" w:rsidRDefault="009D3B7C" w:rsidP="00ED1E9A">
            <w:pPr>
              <w:spacing w:after="0" w:line="240" w:lineRule="auto"/>
              <w:ind w:left="196" w:right="-20"/>
              <w:rPr>
                <w:rFonts w:cstheme="minorHAnsi"/>
                <w:b/>
              </w:rPr>
            </w:pPr>
            <w:r w:rsidRPr="007166AD">
              <w:rPr>
                <w:rFonts w:cstheme="minorHAnsi"/>
              </w:rPr>
              <w:t>Assistant Professor</w:t>
            </w:r>
          </w:p>
        </w:tc>
        <w:tc>
          <w:tcPr>
            <w:tcW w:w="1615" w:type="dxa"/>
          </w:tcPr>
          <w:p w14:paraId="34C374D1" w14:textId="44DA39B7" w:rsidR="00ED1E9A" w:rsidRPr="00681980" w:rsidRDefault="00ED1E9A" w:rsidP="00ED1E9A">
            <w:pPr>
              <w:spacing w:before="120" w:after="0" w:line="240" w:lineRule="auto"/>
              <w:ind w:right="72"/>
              <w:jc w:val="right"/>
              <w:rPr>
                <w:rFonts w:eastAsia="Calibri" w:cstheme="minorHAnsi"/>
                <w:spacing w:val="-1"/>
              </w:rPr>
            </w:pPr>
            <w:r w:rsidRPr="00681980">
              <w:rPr>
                <w:rFonts w:eastAsia="Calibri" w:cstheme="minorHAnsi"/>
                <w:spacing w:val="-1"/>
              </w:rPr>
              <w:t>N</w:t>
            </w:r>
            <w:r w:rsidRPr="00681980">
              <w:rPr>
                <w:rFonts w:eastAsia="Calibri" w:cstheme="minorHAnsi"/>
              </w:rPr>
              <w:t>ew</w:t>
            </w:r>
            <w:r w:rsidRPr="00681980">
              <w:rPr>
                <w:rFonts w:eastAsia="Calibri" w:cstheme="minorHAnsi"/>
                <w:spacing w:val="1"/>
              </w:rPr>
              <w:t xml:space="preserve"> </w:t>
            </w:r>
            <w:r w:rsidRPr="00681980">
              <w:rPr>
                <w:rFonts w:eastAsia="Calibri" w:cstheme="minorHAnsi"/>
                <w:spacing w:val="-1"/>
              </w:rPr>
              <w:t>Y</w:t>
            </w:r>
            <w:r w:rsidRPr="00681980">
              <w:rPr>
                <w:rFonts w:eastAsia="Calibri" w:cstheme="minorHAnsi"/>
                <w:spacing w:val="1"/>
              </w:rPr>
              <w:t>o</w:t>
            </w:r>
            <w:r w:rsidRPr="00681980">
              <w:rPr>
                <w:rFonts w:eastAsia="Calibri" w:cstheme="minorHAnsi"/>
              </w:rPr>
              <w:t>rk</w:t>
            </w:r>
            <w:r>
              <w:rPr>
                <w:rFonts w:eastAsia="Calibri" w:cstheme="minorHAnsi"/>
              </w:rPr>
              <w:t>, NY</w:t>
            </w:r>
          </w:p>
        </w:tc>
      </w:tr>
      <w:tr w:rsidR="00ED1E9A" w:rsidRPr="00684B51" w14:paraId="315A8662" w14:textId="77777777" w:rsidTr="003A6A2D">
        <w:trPr>
          <w:trHeight w:hRule="exact" w:val="1270"/>
        </w:trPr>
        <w:tc>
          <w:tcPr>
            <w:tcW w:w="1895" w:type="dxa"/>
          </w:tcPr>
          <w:p w14:paraId="7053CE89" w14:textId="12A4F896" w:rsidR="00ED1E9A" w:rsidRPr="00684B51" w:rsidRDefault="007F7B5B" w:rsidP="00ED1E9A">
            <w:pPr>
              <w:spacing w:before="120" w:after="0" w:line="240" w:lineRule="auto"/>
              <w:rPr>
                <w:rFonts w:cstheme="minorHAnsi"/>
              </w:rPr>
            </w:pPr>
            <w:r>
              <w:rPr>
                <w:rFonts w:cstheme="minorHAnsi"/>
              </w:rPr>
              <w:t xml:space="preserve">08/2015 </w:t>
            </w:r>
            <w:r w:rsidR="00E0794E">
              <w:rPr>
                <w:rFonts w:cstheme="minorHAnsi"/>
              </w:rPr>
              <w:t>–</w:t>
            </w:r>
            <w:r>
              <w:rPr>
                <w:rFonts w:cstheme="minorHAnsi"/>
              </w:rPr>
              <w:t xml:space="preserve"> </w:t>
            </w:r>
            <w:r w:rsidR="00E0794E">
              <w:rPr>
                <w:rFonts w:cstheme="minorHAnsi"/>
              </w:rPr>
              <w:t>04/</w:t>
            </w:r>
            <w:r>
              <w:rPr>
                <w:rFonts w:cstheme="minorHAnsi"/>
              </w:rPr>
              <w:t>2020</w:t>
            </w:r>
          </w:p>
        </w:tc>
        <w:tc>
          <w:tcPr>
            <w:tcW w:w="6030" w:type="dxa"/>
          </w:tcPr>
          <w:p w14:paraId="35C2C143" w14:textId="2662CBF6" w:rsidR="00ED1E9A" w:rsidRDefault="007F7B5B" w:rsidP="00591945">
            <w:pPr>
              <w:spacing w:before="120" w:after="0" w:line="240" w:lineRule="auto"/>
              <w:ind w:left="202" w:right="-14"/>
              <w:rPr>
                <w:rFonts w:cstheme="minorHAnsi"/>
                <w:b/>
              </w:rPr>
            </w:pPr>
            <w:r>
              <w:rPr>
                <w:rFonts w:cstheme="minorHAnsi"/>
                <w:b/>
              </w:rPr>
              <w:t xml:space="preserve">Department of Obstetrics &amp; </w:t>
            </w:r>
            <w:proofErr w:type="gramStart"/>
            <w:r>
              <w:rPr>
                <w:rFonts w:cstheme="minorHAnsi"/>
                <w:b/>
              </w:rPr>
              <w:t>Gynecology</w:t>
            </w:r>
            <w:r w:rsidR="00591945">
              <w:rPr>
                <w:rFonts w:cstheme="minorHAnsi"/>
                <w:b/>
              </w:rPr>
              <w:t>;</w:t>
            </w:r>
            <w:r>
              <w:rPr>
                <w:rFonts w:cstheme="minorHAnsi"/>
                <w:b/>
              </w:rPr>
              <w:t xml:space="preserve"> </w:t>
            </w:r>
            <w:r w:rsidR="00591945">
              <w:rPr>
                <w:rFonts w:cstheme="minorHAnsi"/>
                <w:b/>
              </w:rPr>
              <w:t xml:space="preserve">  </w:t>
            </w:r>
            <w:proofErr w:type="gramEnd"/>
            <w:r w:rsidR="00591945">
              <w:rPr>
                <w:rFonts w:cstheme="minorHAnsi"/>
                <w:b/>
              </w:rPr>
              <w:t xml:space="preserve">                          </w:t>
            </w:r>
            <w:r>
              <w:rPr>
                <w:rFonts w:cstheme="minorHAnsi"/>
                <w:b/>
              </w:rPr>
              <w:t>Institute for Social Research, Population Studies Center</w:t>
            </w:r>
          </w:p>
          <w:p w14:paraId="24698428" w14:textId="3A3B231F" w:rsidR="007F7B5B" w:rsidRPr="007F7B5B" w:rsidRDefault="007F7B5B" w:rsidP="007F7B5B">
            <w:pPr>
              <w:spacing w:after="0" w:line="240" w:lineRule="auto"/>
              <w:ind w:left="202" w:right="-14"/>
              <w:rPr>
                <w:rFonts w:cstheme="minorHAnsi"/>
                <w:b/>
              </w:rPr>
            </w:pPr>
            <w:r>
              <w:rPr>
                <w:rFonts w:cstheme="minorHAnsi"/>
                <w:b/>
              </w:rPr>
              <w:t>University of Michigan</w:t>
            </w:r>
          </w:p>
          <w:p w14:paraId="5A2746AB" w14:textId="063BD282" w:rsidR="00ED1E9A" w:rsidRPr="007166AD" w:rsidRDefault="007F7B5B" w:rsidP="00ED1E9A">
            <w:pPr>
              <w:spacing w:after="0" w:line="240" w:lineRule="auto"/>
              <w:ind w:left="196" w:right="-20"/>
              <w:rPr>
                <w:rFonts w:cstheme="minorHAnsi"/>
              </w:rPr>
            </w:pPr>
            <w:r w:rsidRPr="007166AD">
              <w:rPr>
                <w:rFonts w:cstheme="minorHAnsi"/>
              </w:rPr>
              <w:t>Adjunct Research Assistant Professor</w:t>
            </w:r>
          </w:p>
        </w:tc>
        <w:tc>
          <w:tcPr>
            <w:tcW w:w="1615" w:type="dxa"/>
          </w:tcPr>
          <w:p w14:paraId="2FCEF35A" w14:textId="5F393FD0" w:rsidR="00ED1E9A" w:rsidRPr="00684B51" w:rsidRDefault="00E0794E" w:rsidP="00ED1E9A">
            <w:pPr>
              <w:spacing w:before="120" w:after="0" w:line="240" w:lineRule="auto"/>
              <w:ind w:right="72"/>
              <w:jc w:val="right"/>
              <w:rPr>
                <w:rFonts w:cstheme="minorHAnsi"/>
                <w:sz w:val="11"/>
                <w:szCs w:val="11"/>
              </w:rPr>
            </w:pPr>
            <w:r>
              <w:rPr>
                <w:rFonts w:eastAsia="Calibri" w:cstheme="minorHAnsi"/>
                <w:spacing w:val="-1"/>
              </w:rPr>
              <w:t>Ann Arbor</w:t>
            </w:r>
            <w:r w:rsidR="00ED1E9A">
              <w:rPr>
                <w:rFonts w:eastAsia="Calibri" w:cstheme="minorHAnsi"/>
              </w:rPr>
              <w:t xml:space="preserve">, </w:t>
            </w:r>
            <w:r>
              <w:rPr>
                <w:rFonts w:eastAsia="Calibri" w:cstheme="minorHAnsi"/>
              </w:rPr>
              <w:t>MI</w:t>
            </w:r>
          </w:p>
        </w:tc>
      </w:tr>
      <w:tr w:rsidR="00ED1E9A" w:rsidRPr="00684B51" w14:paraId="05043AD9" w14:textId="77777777" w:rsidTr="003A6A2D">
        <w:trPr>
          <w:trHeight w:hRule="exact" w:val="1261"/>
        </w:trPr>
        <w:tc>
          <w:tcPr>
            <w:tcW w:w="1895" w:type="dxa"/>
          </w:tcPr>
          <w:p w14:paraId="2582B9AC" w14:textId="4364987E" w:rsidR="00ED1E9A" w:rsidRPr="00684B51" w:rsidRDefault="00E0794E" w:rsidP="00ED1E9A">
            <w:pPr>
              <w:spacing w:before="120" w:after="0" w:line="240" w:lineRule="auto"/>
              <w:rPr>
                <w:rFonts w:cstheme="minorHAnsi"/>
              </w:rPr>
            </w:pPr>
            <w:r>
              <w:rPr>
                <w:rFonts w:cstheme="minorHAnsi"/>
              </w:rPr>
              <w:t>06/</w:t>
            </w:r>
            <w:r w:rsidR="001C4CE1">
              <w:rPr>
                <w:rFonts w:cstheme="minorHAnsi"/>
              </w:rPr>
              <w:t xml:space="preserve">2012 – </w:t>
            </w:r>
            <w:r>
              <w:rPr>
                <w:rFonts w:cstheme="minorHAnsi"/>
              </w:rPr>
              <w:t>07/</w:t>
            </w:r>
            <w:r w:rsidR="001C4CE1">
              <w:rPr>
                <w:rFonts w:cstheme="minorHAnsi"/>
              </w:rPr>
              <w:t>2015</w:t>
            </w:r>
          </w:p>
        </w:tc>
        <w:tc>
          <w:tcPr>
            <w:tcW w:w="6030" w:type="dxa"/>
          </w:tcPr>
          <w:p w14:paraId="2DF795BF" w14:textId="0AB5F0B0" w:rsidR="007F7B5B" w:rsidRPr="007F7B5B" w:rsidRDefault="007F7B5B" w:rsidP="007F7B5B">
            <w:pPr>
              <w:spacing w:before="120" w:after="0" w:line="240" w:lineRule="auto"/>
              <w:ind w:left="202" w:right="-14"/>
              <w:rPr>
                <w:rFonts w:cstheme="minorHAnsi"/>
                <w:b/>
              </w:rPr>
            </w:pPr>
            <w:r w:rsidRPr="007F7B5B">
              <w:rPr>
                <w:rFonts w:cstheme="minorHAnsi"/>
                <w:b/>
              </w:rPr>
              <w:t xml:space="preserve">Department of Obstetrics &amp; </w:t>
            </w:r>
            <w:proofErr w:type="gramStart"/>
            <w:r w:rsidRPr="007F7B5B">
              <w:rPr>
                <w:rFonts w:cstheme="minorHAnsi"/>
                <w:b/>
              </w:rPr>
              <w:t>Gynecology</w:t>
            </w:r>
            <w:r w:rsidR="00591945">
              <w:rPr>
                <w:rFonts w:cstheme="minorHAnsi"/>
                <w:b/>
              </w:rPr>
              <w:t xml:space="preserve">;   </w:t>
            </w:r>
            <w:proofErr w:type="gramEnd"/>
            <w:r w:rsidR="00591945">
              <w:rPr>
                <w:rFonts w:cstheme="minorHAnsi"/>
                <w:b/>
              </w:rPr>
              <w:t xml:space="preserve">                         </w:t>
            </w:r>
            <w:r w:rsidRPr="007F7B5B">
              <w:rPr>
                <w:rFonts w:cstheme="minorHAnsi"/>
                <w:b/>
              </w:rPr>
              <w:t xml:space="preserve"> Institute for Social Research, Population Studies Center</w:t>
            </w:r>
          </w:p>
          <w:p w14:paraId="2F01792F" w14:textId="60925D99" w:rsidR="00ED1E9A" w:rsidRPr="001C4CE1" w:rsidRDefault="001C4CE1" w:rsidP="00ED1E9A">
            <w:pPr>
              <w:spacing w:after="0" w:line="240" w:lineRule="auto"/>
              <w:ind w:left="196" w:right="-20"/>
              <w:rPr>
                <w:rFonts w:cstheme="minorHAnsi"/>
                <w:b/>
              </w:rPr>
            </w:pPr>
            <w:r w:rsidRPr="001C4CE1">
              <w:rPr>
                <w:rFonts w:cstheme="minorHAnsi"/>
                <w:b/>
              </w:rPr>
              <w:t>University of Michigan</w:t>
            </w:r>
          </w:p>
          <w:p w14:paraId="2319BED9" w14:textId="6EE552DF" w:rsidR="00ED1E9A" w:rsidRPr="007166AD" w:rsidRDefault="001C4CE1" w:rsidP="00ED1E9A">
            <w:pPr>
              <w:spacing w:after="0" w:line="240" w:lineRule="auto"/>
              <w:ind w:left="196" w:right="-20"/>
              <w:rPr>
                <w:rFonts w:cstheme="minorHAnsi"/>
              </w:rPr>
            </w:pPr>
            <w:r w:rsidRPr="007166AD">
              <w:rPr>
                <w:rFonts w:cstheme="minorHAnsi"/>
                <w:bCs/>
              </w:rPr>
              <w:t>Research Investigator (research track faculty position)</w:t>
            </w:r>
          </w:p>
        </w:tc>
        <w:tc>
          <w:tcPr>
            <w:tcW w:w="1615" w:type="dxa"/>
          </w:tcPr>
          <w:p w14:paraId="2DBB49A0" w14:textId="01922799" w:rsidR="00ED1E9A" w:rsidRPr="00684B51" w:rsidRDefault="00E0794E" w:rsidP="00ED1E9A">
            <w:pPr>
              <w:spacing w:before="120" w:after="0" w:line="240" w:lineRule="auto"/>
              <w:ind w:right="72"/>
              <w:jc w:val="right"/>
              <w:rPr>
                <w:rFonts w:cstheme="minorHAnsi"/>
                <w:sz w:val="11"/>
                <w:szCs w:val="11"/>
              </w:rPr>
            </w:pPr>
            <w:r>
              <w:rPr>
                <w:rFonts w:eastAsia="Calibri" w:cstheme="minorHAnsi"/>
                <w:spacing w:val="-1"/>
              </w:rPr>
              <w:t>Ann Arbor</w:t>
            </w:r>
            <w:r w:rsidR="00ED1E9A">
              <w:rPr>
                <w:rFonts w:eastAsia="Calibri" w:cstheme="minorHAnsi"/>
              </w:rPr>
              <w:t xml:space="preserve">, </w:t>
            </w:r>
            <w:r>
              <w:rPr>
                <w:rFonts w:eastAsia="Calibri" w:cstheme="minorHAnsi"/>
              </w:rPr>
              <w:t>MI</w:t>
            </w:r>
          </w:p>
        </w:tc>
      </w:tr>
      <w:tr w:rsidR="00ED1E9A" w:rsidRPr="00684B51" w14:paraId="1CF70E42" w14:textId="77777777" w:rsidTr="003A6A2D">
        <w:trPr>
          <w:trHeight w:hRule="exact" w:val="910"/>
        </w:trPr>
        <w:tc>
          <w:tcPr>
            <w:tcW w:w="1895" w:type="dxa"/>
          </w:tcPr>
          <w:p w14:paraId="309A6344" w14:textId="194D53C1" w:rsidR="00ED1E9A" w:rsidRDefault="00E0794E" w:rsidP="00ED1E9A">
            <w:pPr>
              <w:spacing w:before="120" w:after="0" w:line="240" w:lineRule="auto"/>
              <w:rPr>
                <w:rFonts w:cstheme="minorHAnsi"/>
              </w:rPr>
            </w:pPr>
            <w:r>
              <w:rPr>
                <w:rFonts w:cstheme="minorHAnsi"/>
              </w:rPr>
              <w:lastRenderedPageBreak/>
              <w:t>06/</w:t>
            </w:r>
            <w:r w:rsidR="000A780F">
              <w:rPr>
                <w:rFonts w:cstheme="minorHAnsi"/>
              </w:rPr>
              <w:t xml:space="preserve">2010 – </w:t>
            </w:r>
            <w:r>
              <w:rPr>
                <w:rFonts w:cstheme="minorHAnsi"/>
              </w:rPr>
              <w:t>05/</w:t>
            </w:r>
            <w:r w:rsidR="000A780F">
              <w:rPr>
                <w:rFonts w:cstheme="minorHAnsi"/>
              </w:rPr>
              <w:t>2012</w:t>
            </w:r>
          </w:p>
        </w:tc>
        <w:tc>
          <w:tcPr>
            <w:tcW w:w="6030" w:type="dxa"/>
          </w:tcPr>
          <w:p w14:paraId="77F92B82" w14:textId="70F31AE4" w:rsidR="00ED1E9A" w:rsidRPr="00684B51" w:rsidRDefault="000A780F" w:rsidP="00ED1E9A">
            <w:pPr>
              <w:spacing w:before="120" w:after="0" w:line="240" w:lineRule="auto"/>
              <w:ind w:left="202" w:right="-14"/>
              <w:rPr>
                <w:rFonts w:eastAsia="Calibri" w:cstheme="minorHAnsi"/>
                <w:b/>
              </w:rPr>
            </w:pPr>
            <w:r>
              <w:rPr>
                <w:rFonts w:cstheme="minorHAnsi"/>
                <w:b/>
              </w:rPr>
              <w:t>Department of Obstetrics &amp; Gynecology</w:t>
            </w:r>
            <w:r w:rsidR="00ED1E9A" w:rsidRPr="00684B51">
              <w:rPr>
                <w:rFonts w:cstheme="minorHAnsi"/>
                <w:b/>
              </w:rPr>
              <w:t xml:space="preserve"> </w:t>
            </w:r>
          </w:p>
          <w:p w14:paraId="6D54B033" w14:textId="043E5B30" w:rsidR="00ED1E9A" w:rsidRPr="000A780F" w:rsidRDefault="000A780F" w:rsidP="000A780F">
            <w:pPr>
              <w:spacing w:after="0" w:line="240" w:lineRule="auto"/>
              <w:ind w:left="196" w:right="-20"/>
              <w:rPr>
                <w:rFonts w:cstheme="minorHAnsi"/>
                <w:b/>
              </w:rPr>
            </w:pPr>
            <w:r w:rsidRPr="000A780F">
              <w:rPr>
                <w:rFonts w:cstheme="minorHAnsi"/>
                <w:b/>
              </w:rPr>
              <w:t xml:space="preserve">College of Physicians </w:t>
            </w:r>
            <w:r w:rsidR="00BB6489">
              <w:rPr>
                <w:rFonts w:cstheme="minorHAnsi"/>
                <w:b/>
              </w:rPr>
              <w:t>&amp;</w:t>
            </w:r>
            <w:r w:rsidRPr="000A780F">
              <w:rPr>
                <w:rFonts w:cstheme="minorHAnsi"/>
                <w:b/>
              </w:rPr>
              <w:t xml:space="preserve"> Surgeons, Columbia University</w:t>
            </w:r>
          </w:p>
          <w:p w14:paraId="2DDEF927" w14:textId="339FFE92" w:rsidR="000A780F" w:rsidRPr="007166AD" w:rsidRDefault="000A780F" w:rsidP="000A780F">
            <w:pPr>
              <w:spacing w:after="0" w:line="240" w:lineRule="auto"/>
              <w:ind w:left="196" w:right="-20"/>
              <w:rPr>
                <w:rFonts w:cstheme="minorHAnsi"/>
              </w:rPr>
            </w:pPr>
            <w:r w:rsidRPr="007166AD">
              <w:rPr>
                <w:rFonts w:cstheme="minorHAnsi"/>
              </w:rPr>
              <w:t>Associate Research Scientist</w:t>
            </w:r>
          </w:p>
        </w:tc>
        <w:tc>
          <w:tcPr>
            <w:tcW w:w="1615" w:type="dxa"/>
          </w:tcPr>
          <w:p w14:paraId="5E0911A7" w14:textId="0E997BA9" w:rsidR="00ED1E9A" w:rsidRPr="00681980" w:rsidRDefault="00ED1E9A" w:rsidP="00ED1E9A">
            <w:pPr>
              <w:spacing w:before="120" w:after="0" w:line="240" w:lineRule="auto"/>
              <w:ind w:right="72"/>
              <w:jc w:val="right"/>
              <w:rPr>
                <w:rFonts w:eastAsia="Calibri" w:cstheme="minorHAnsi"/>
                <w:spacing w:val="-1"/>
              </w:rPr>
            </w:pPr>
            <w:r w:rsidRPr="00681980">
              <w:rPr>
                <w:rFonts w:eastAsia="Calibri" w:cstheme="minorHAnsi"/>
                <w:spacing w:val="-1"/>
              </w:rPr>
              <w:t>N</w:t>
            </w:r>
            <w:r w:rsidRPr="00681980">
              <w:rPr>
                <w:rFonts w:eastAsia="Calibri" w:cstheme="minorHAnsi"/>
              </w:rPr>
              <w:t>ew</w:t>
            </w:r>
            <w:r w:rsidRPr="00681980">
              <w:rPr>
                <w:rFonts w:eastAsia="Calibri" w:cstheme="minorHAnsi"/>
                <w:spacing w:val="1"/>
              </w:rPr>
              <w:t xml:space="preserve"> </w:t>
            </w:r>
            <w:r w:rsidRPr="00681980">
              <w:rPr>
                <w:rFonts w:eastAsia="Calibri" w:cstheme="minorHAnsi"/>
                <w:spacing w:val="-1"/>
              </w:rPr>
              <w:t>Y</w:t>
            </w:r>
            <w:r w:rsidRPr="00681980">
              <w:rPr>
                <w:rFonts w:eastAsia="Calibri" w:cstheme="minorHAnsi"/>
                <w:spacing w:val="1"/>
              </w:rPr>
              <w:t>o</w:t>
            </w:r>
            <w:r w:rsidRPr="00681980">
              <w:rPr>
                <w:rFonts w:eastAsia="Calibri" w:cstheme="minorHAnsi"/>
              </w:rPr>
              <w:t>rk</w:t>
            </w:r>
            <w:r>
              <w:rPr>
                <w:rFonts w:eastAsia="Calibri" w:cstheme="minorHAnsi"/>
              </w:rPr>
              <w:t>, NY</w:t>
            </w:r>
          </w:p>
        </w:tc>
      </w:tr>
    </w:tbl>
    <w:p w14:paraId="7751522C" w14:textId="6AEE9D60" w:rsidR="00A11667" w:rsidRPr="00E907FB" w:rsidRDefault="00A11667" w:rsidP="00A11667">
      <w:pPr>
        <w:pStyle w:val="ListParagraph"/>
        <w:tabs>
          <w:tab w:val="left" w:pos="1021"/>
        </w:tabs>
        <w:spacing w:before="120" w:after="0" w:line="240" w:lineRule="auto"/>
        <w:ind w:left="0"/>
        <w:rPr>
          <w:rFonts w:cstheme="minorHAnsi"/>
          <w:b/>
          <w:u w:val="single"/>
        </w:rPr>
      </w:pPr>
      <w:r w:rsidRPr="00E907FB">
        <w:rPr>
          <w:rFonts w:cstheme="minorHAnsi"/>
          <w:b/>
          <w:u w:val="single"/>
        </w:rPr>
        <w:t>Administrative Positions</w:t>
      </w:r>
    </w:p>
    <w:p w14:paraId="5F185B24" w14:textId="7425437E" w:rsidR="007166AD" w:rsidRPr="00E907FB" w:rsidRDefault="007166AD" w:rsidP="007166AD">
      <w:pPr>
        <w:pStyle w:val="ListParagraph"/>
        <w:tabs>
          <w:tab w:val="left" w:pos="1021"/>
        </w:tabs>
        <w:spacing w:before="120" w:after="0" w:line="240" w:lineRule="auto"/>
        <w:ind w:left="0"/>
        <w:contextualSpacing w:val="0"/>
        <w:rPr>
          <w:rFonts w:cstheme="minorHAnsi"/>
          <w:b/>
          <w:i/>
        </w:rPr>
      </w:pPr>
      <w:r w:rsidRPr="00E907FB">
        <w:rPr>
          <w:rFonts w:cstheme="minorHAnsi"/>
          <w:b/>
          <w:i/>
        </w:rPr>
        <w:t>Emory University</w:t>
      </w:r>
      <w:r w:rsidR="00165E2D" w:rsidRPr="00E907FB">
        <w:rPr>
          <w:rFonts w:cstheme="minorHAnsi"/>
          <w:b/>
          <w:i/>
        </w:rPr>
        <w:t>:</w:t>
      </w:r>
    </w:p>
    <w:tbl>
      <w:tblPr>
        <w:tblW w:w="9540" w:type="dxa"/>
        <w:tblInd w:w="-5" w:type="dxa"/>
        <w:tblLayout w:type="fixed"/>
        <w:tblCellMar>
          <w:left w:w="0" w:type="dxa"/>
          <w:right w:w="0" w:type="dxa"/>
        </w:tblCellMar>
        <w:tblLook w:val="01E0" w:firstRow="1" w:lastRow="1" w:firstColumn="1" w:lastColumn="1" w:noHBand="0" w:noVBand="0"/>
      </w:tblPr>
      <w:tblGrid>
        <w:gridCol w:w="1890"/>
        <w:gridCol w:w="6210"/>
        <w:gridCol w:w="1440"/>
      </w:tblGrid>
      <w:tr w:rsidR="00A11667" w14:paraId="3E9D593D" w14:textId="77777777" w:rsidTr="003A6A2D">
        <w:trPr>
          <w:trHeight w:hRule="exact" w:val="1170"/>
        </w:trPr>
        <w:tc>
          <w:tcPr>
            <w:tcW w:w="1890" w:type="dxa"/>
          </w:tcPr>
          <w:p w14:paraId="05CA53BB" w14:textId="77777777" w:rsidR="00A11667" w:rsidRPr="00684B51" w:rsidRDefault="00A11667" w:rsidP="00A11667">
            <w:pPr>
              <w:spacing w:before="120" w:after="0" w:line="240" w:lineRule="auto"/>
              <w:ind w:right="-20"/>
              <w:rPr>
                <w:rFonts w:eastAsia="Calibri" w:cstheme="minorHAnsi"/>
              </w:rPr>
            </w:pPr>
            <w:r>
              <w:rPr>
                <w:rFonts w:eastAsia="Calibri" w:cstheme="minorHAnsi"/>
                <w:spacing w:val="1"/>
              </w:rPr>
              <w:t>09/2018</w:t>
            </w:r>
            <w:r w:rsidRPr="00684B51">
              <w:rPr>
                <w:rFonts w:eastAsia="Calibri" w:cstheme="minorHAnsi"/>
                <w:spacing w:val="1"/>
              </w:rPr>
              <w:t xml:space="preserve"> – Present</w:t>
            </w:r>
          </w:p>
        </w:tc>
        <w:tc>
          <w:tcPr>
            <w:tcW w:w="6210" w:type="dxa"/>
          </w:tcPr>
          <w:p w14:paraId="3DFAD638" w14:textId="77777777" w:rsidR="00A11667" w:rsidRDefault="00A11667" w:rsidP="00A11667">
            <w:pPr>
              <w:spacing w:before="120" w:after="0" w:line="240" w:lineRule="auto"/>
              <w:ind w:left="202" w:right="-14"/>
              <w:rPr>
                <w:rFonts w:cstheme="minorHAnsi"/>
                <w:b/>
                <w:bCs/>
              </w:rPr>
            </w:pPr>
            <w:r w:rsidRPr="007F7B5B">
              <w:rPr>
                <w:rFonts w:cstheme="minorHAnsi"/>
                <w:b/>
                <w:bCs/>
              </w:rPr>
              <w:t>Career Enhancement Core, National Institutes of Health-Funded Specialized Centers of Excellence for Research on Sex Differences (SCORE)</w:t>
            </w:r>
          </w:p>
          <w:p w14:paraId="1D6B0330" w14:textId="77777777" w:rsidR="00A11667" w:rsidRPr="007166AD" w:rsidRDefault="00A11667" w:rsidP="00A11667">
            <w:pPr>
              <w:spacing w:after="0" w:line="240" w:lineRule="auto"/>
              <w:ind w:left="202" w:right="-14"/>
              <w:rPr>
                <w:rFonts w:cstheme="minorHAnsi"/>
                <w:bCs/>
              </w:rPr>
            </w:pPr>
            <w:r w:rsidRPr="007166AD">
              <w:rPr>
                <w:rFonts w:cstheme="minorHAnsi"/>
                <w:bCs/>
              </w:rPr>
              <w:t>Co-Director</w:t>
            </w:r>
          </w:p>
        </w:tc>
        <w:tc>
          <w:tcPr>
            <w:tcW w:w="1440" w:type="dxa"/>
          </w:tcPr>
          <w:p w14:paraId="2D660A13" w14:textId="77777777" w:rsidR="00A11667" w:rsidRPr="00684B51" w:rsidRDefault="00A11667" w:rsidP="00A11667">
            <w:pPr>
              <w:spacing w:before="120" w:after="0" w:line="240" w:lineRule="auto"/>
              <w:ind w:right="72"/>
              <w:jc w:val="right"/>
              <w:rPr>
                <w:rFonts w:eastAsia="Calibri" w:cstheme="minorHAnsi"/>
              </w:rPr>
            </w:pPr>
            <w:r>
              <w:rPr>
                <w:rFonts w:eastAsia="Calibri" w:cstheme="minorHAnsi"/>
                <w:spacing w:val="-1"/>
              </w:rPr>
              <w:t>Atlanta, GA</w:t>
            </w:r>
          </w:p>
        </w:tc>
      </w:tr>
      <w:tr w:rsidR="00A11667" w14:paraId="65A097F0" w14:textId="77777777" w:rsidTr="003A6A2D">
        <w:trPr>
          <w:trHeight w:hRule="exact" w:val="900"/>
        </w:trPr>
        <w:tc>
          <w:tcPr>
            <w:tcW w:w="1890" w:type="dxa"/>
          </w:tcPr>
          <w:p w14:paraId="357546F0" w14:textId="77777777" w:rsidR="00A11667" w:rsidRPr="00684B51" w:rsidRDefault="00A11667" w:rsidP="00A11667">
            <w:pPr>
              <w:spacing w:before="120" w:after="0" w:line="240" w:lineRule="auto"/>
              <w:rPr>
                <w:rFonts w:cstheme="minorHAnsi"/>
              </w:rPr>
            </w:pPr>
            <w:r>
              <w:rPr>
                <w:rFonts w:cstheme="minorHAnsi"/>
              </w:rPr>
              <w:t>08/2016</w:t>
            </w:r>
            <w:r w:rsidRPr="00684B51">
              <w:rPr>
                <w:rFonts w:cstheme="minorHAnsi"/>
              </w:rPr>
              <w:t xml:space="preserve"> – </w:t>
            </w:r>
            <w:r>
              <w:rPr>
                <w:rFonts w:cstheme="minorHAnsi"/>
              </w:rPr>
              <w:t>Present</w:t>
            </w:r>
          </w:p>
        </w:tc>
        <w:tc>
          <w:tcPr>
            <w:tcW w:w="6210" w:type="dxa"/>
          </w:tcPr>
          <w:p w14:paraId="6F2F2D7E" w14:textId="77777777" w:rsidR="00A11667" w:rsidRDefault="00A11667" w:rsidP="00A11667">
            <w:pPr>
              <w:spacing w:before="120" w:after="0" w:line="240" w:lineRule="auto"/>
              <w:ind w:left="202" w:right="-14"/>
              <w:rPr>
                <w:rFonts w:cstheme="minorHAnsi"/>
                <w:b/>
              </w:rPr>
            </w:pPr>
            <w:r w:rsidRPr="007F7B5B">
              <w:rPr>
                <w:rFonts w:cstheme="minorHAnsi"/>
                <w:b/>
                <w:bCs/>
              </w:rPr>
              <w:t>National Institutes of Health-Funded Building Interdisciplinary Research Careers in Women’s Health (BIRCWH) Program</w:t>
            </w:r>
          </w:p>
          <w:p w14:paraId="605169F4" w14:textId="77777777" w:rsidR="00A11667" w:rsidRPr="00A75165" w:rsidRDefault="00A11667" w:rsidP="00A11667">
            <w:pPr>
              <w:spacing w:after="0" w:line="240" w:lineRule="auto"/>
              <w:ind w:left="202" w:right="-14"/>
              <w:rPr>
                <w:rFonts w:cstheme="minorHAnsi"/>
              </w:rPr>
            </w:pPr>
            <w:r w:rsidRPr="00A75165">
              <w:rPr>
                <w:rFonts w:cstheme="minorHAnsi"/>
                <w:bCs/>
              </w:rPr>
              <w:t>Executive and Steering Committees, Director of Recruitment Career</w:t>
            </w:r>
          </w:p>
        </w:tc>
        <w:tc>
          <w:tcPr>
            <w:tcW w:w="1440" w:type="dxa"/>
          </w:tcPr>
          <w:p w14:paraId="2E5A9F5E" w14:textId="77777777" w:rsidR="00A11667" w:rsidRPr="00684B51" w:rsidRDefault="00A11667" w:rsidP="00A11667">
            <w:pPr>
              <w:spacing w:before="120" w:after="0" w:line="240" w:lineRule="auto"/>
              <w:ind w:right="72"/>
              <w:jc w:val="right"/>
              <w:rPr>
                <w:rFonts w:cstheme="minorHAnsi"/>
                <w:sz w:val="11"/>
                <w:szCs w:val="11"/>
              </w:rPr>
            </w:pPr>
            <w:r>
              <w:rPr>
                <w:rFonts w:eastAsia="Calibri" w:cstheme="minorHAnsi"/>
                <w:spacing w:val="-1"/>
              </w:rPr>
              <w:t>Atlanta, GA</w:t>
            </w:r>
          </w:p>
        </w:tc>
      </w:tr>
      <w:tr w:rsidR="00A11667" w14:paraId="33201B45" w14:textId="77777777" w:rsidTr="003A6A2D">
        <w:trPr>
          <w:trHeight w:hRule="exact" w:val="721"/>
        </w:trPr>
        <w:tc>
          <w:tcPr>
            <w:tcW w:w="1890" w:type="dxa"/>
          </w:tcPr>
          <w:p w14:paraId="5CF1B444" w14:textId="77777777" w:rsidR="00A11667" w:rsidRDefault="00A11667" w:rsidP="00A11667">
            <w:pPr>
              <w:spacing w:before="120" w:after="0" w:line="240" w:lineRule="auto"/>
              <w:rPr>
                <w:rFonts w:cstheme="minorHAnsi"/>
              </w:rPr>
            </w:pPr>
            <w:r>
              <w:rPr>
                <w:rFonts w:cstheme="minorHAnsi"/>
              </w:rPr>
              <w:t>06/2016 - Present</w:t>
            </w:r>
          </w:p>
        </w:tc>
        <w:tc>
          <w:tcPr>
            <w:tcW w:w="6210" w:type="dxa"/>
          </w:tcPr>
          <w:p w14:paraId="3F9D8BFD" w14:textId="77777777" w:rsidR="00A11667" w:rsidRDefault="00A11667" w:rsidP="00A11667">
            <w:pPr>
              <w:spacing w:before="120" w:after="0" w:line="240" w:lineRule="auto"/>
              <w:ind w:left="202" w:right="-14"/>
              <w:rPr>
                <w:rFonts w:cstheme="minorHAnsi"/>
                <w:b/>
                <w:bCs/>
              </w:rPr>
            </w:pPr>
            <w:r>
              <w:rPr>
                <w:rFonts w:cstheme="minorHAnsi"/>
                <w:b/>
                <w:bCs/>
              </w:rPr>
              <w:t xml:space="preserve">Center for Reproductive Health Research in the </w:t>
            </w:r>
            <w:proofErr w:type="spellStart"/>
            <w:r>
              <w:rPr>
                <w:rFonts w:cstheme="minorHAnsi"/>
                <w:b/>
                <w:bCs/>
              </w:rPr>
              <w:t>SouthEast</w:t>
            </w:r>
            <w:proofErr w:type="spellEnd"/>
          </w:p>
          <w:p w14:paraId="7DDA860A" w14:textId="77777777" w:rsidR="00A11667" w:rsidRPr="00A75165" w:rsidRDefault="00A11667" w:rsidP="00A11667">
            <w:pPr>
              <w:spacing w:after="0" w:line="240" w:lineRule="auto"/>
              <w:ind w:left="202" w:right="-14"/>
              <w:rPr>
                <w:rFonts w:cstheme="minorHAnsi"/>
                <w:bCs/>
              </w:rPr>
            </w:pPr>
            <w:r w:rsidRPr="00A75165">
              <w:rPr>
                <w:rFonts w:cstheme="minorHAnsi"/>
                <w:bCs/>
              </w:rPr>
              <w:t>Founding Director</w:t>
            </w:r>
          </w:p>
        </w:tc>
        <w:tc>
          <w:tcPr>
            <w:tcW w:w="1440" w:type="dxa"/>
          </w:tcPr>
          <w:p w14:paraId="43551C01" w14:textId="77777777" w:rsidR="00A11667" w:rsidRPr="00725D84" w:rsidRDefault="00A11667" w:rsidP="00A11667">
            <w:pPr>
              <w:spacing w:before="120" w:after="0" w:line="240" w:lineRule="auto"/>
              <w:ind w:right="72"/>
              <w:jc w:val="right"/>
              <w:rPr>
                <w:rFonts w:eastAsia="Calibri" w:cstheme="minorHAnsi"/>
                <w:spacing w:val="-1"/>
              </w:rPr>
            </w:pPr>
            <w:r>
              <w:rPr>
                <w:rFonts w:eastAsia="Calibri" w:cstheme="minorHAnsi"/>
                <w:spacing w:val="-1"/>
              </w:rPr>
              <w:t>Atlanta, GA</w:t>
            </w:r>
          </w:p>
        </w:tc>
      </w:tr>
    </w:tbl>
    <w:p w14:paraId="029E44B1" w14:textId="2126637B" w:rsidR="002C7602" w:rsidRPr="00E907FB" w:rsidRDefault="00A11667" w:rsidP="002C7602">
      <w:pPr>
        <w:pStyle w:val="ListParagraph"/>
        <w:tabs>
          <w:tab w:val="left" w:pos="1021"/>
        </w:tabs>
        <w:spacing w:before="120" w:after="0" w:line="240" w:lineRule="auto"/>
        <w:ind w:left="0"/>
        <w:rPr>
          <w:rFonts w:cstheme="minorHAnsi"/>
          <w:b/>
          <w:u w:val="single"/>
        </w:rPr>
      </w:pPr>
      <w:r w:rsidRPr="00E907FB">
        <w:rPr>
          <w:rFonts w:cstheme="minorHAnsi"/>
          <w:b/>
          <w:u w:val="single"/>
        </w:rPr>
        <w:t>Selected Clinical Appointments</w:t>
      </w:r>
    </w:p>
    <w:tbl>
      <w:tblPr>
        <w:tblW w:w="9540" w:type="dxa"/>
        <w:tblInd w:w="-5" w:type="dxa"/>
        <w:tblLayout w:type="fixed"/>
        <w:tblCellMar>
          <w:left w:w="0" w:type="dxa"/>
          <w:right w:w="0" w:type="dxa"/>
        </w:tblCellMar>
        <w:tblLook w:val="01E0" w:firstRow="1" w:lastRow="1" w:firstColumn="1" w:lastColumn="1" w:noHBand="0" w:noVBand="0"/>
      </w:tblPr>
      <w:tblGrid>
        <w:gridCol w:w="1890"/>
        <w:gridCol w:w="6210"/>
        <w:gridCol w:w="1440"/>
      </w:tblGrid>
      <w:tr w:rsidR="002C7602" w14:paraId="787D10DD" w14:textId="77777777" w:rsidTr="003A6A2D">
        <w:trPr>
          <w:trHeight w:hRule="exact" w:val="730"/>
        </w:trPr>
        <w:tc>
          <w:tcPr>
            <w:tcW w:w="1890" w:type="dxa"/>
          </w:tcPr>
          <w:p w14:paraId="0CBDEB15" w14:textId="3A219621" w:rsidR="002C7602" w:rsidRPr="00684B51" w:rsidRDefault="00A11667" w:rsidP="00622D55">
            <w:pPr>
              <w:spacing w:before="120" w:after="0" w:line="240" w:lineRule="auto"/>
              <w:ind w:right="-20"/>
              <w:rPr>
                <w:rFonts w:eastAsia="Calibri" w:cstheme="minorHAnsi"/>
              </w:rPr>
            </w:pPr>
            <w:r>
              <w:rPr>
                <w:rFonts w:eastAsia="Calibri" w:cstheme="minorHAnsi"/>
                <w:spacing w:val="1"/>
              </w:rPr>
              <w:t>2013 – 2014</w:t>
            </w:r>
          </w:p>
        </w:tc>
        <w:tc>
          <w:tcPr>
            <w:tcW w:w="6210" w:type="dxa"/>
          </w:tcPr>
          <w:p w14:paraId="061E3DEE" w14:textId="77777777" w:rsidR="007166AD" w:rsidRPr="007166AD" w:rsidRDefault="007166AD" w:rsidP="007166AD">
            <w:pPr>
              <w:spacing w:before="120" w:after="0" w:line="240" w:lineRule="auto"/>
              <w:ind w:left="202" w:right="-14"/>
              <w:rPr>
                <w:b/>
              </w:rPr>
            </w:pPr>
            <w:r w:rsidRPr="007166AD">
              <w:rPr>
                <w:b/>
              </w:rPr>
              <w:t>Women’s Health Clinic, University of Michigan Health Services</w:t>
            </w:r>
          </w:p>
          <w:p w14:paraId="58125C0C" w14:textId="20F22FBE" w:rsidR="002C7602" w:rsidRPr="007F7B5B" w:rsidRDefault="007166AD" w:rsidP="007166AD">
            <w:pPr>
              <w:spacing w:after="0" w:line="240" w:lineRule="auto"/>
              <w:ind w:left="202" w:right="-14"/>
              <w:rPr>
                <w:rFonts w:cstheme="minorHAnsi"/>
                <w:bCs/>
                <w:i/>
              </w:rPr>
            </w:pPr>
            <w:r w:rsidRPr="004177BF">
              <w:t>Advanced Nurse Practitioner</w:t>
            </w:r>
          </w:p>
        </w:tc>
        <w:tc>
          <w:tcPr>
            <w:tcW w:w="1440" w:type="dxa"/>
          </w:tcPr>
          <w:p w14:paraId="53622D9F" w14:textId="3EB5F803" w:rsidR="002C7602" w:rsidRPr="00684B51" w:rsidRDefault="007166AD" w:rsidP="007F7B5B">
            <w:pPr>
              <w:spacing w:before="120" w:after="0" w:line="240" w:lineRule="auto"/>
              <w:ind w:right="72"/>
              <w:jc w:val="right"/>
              <w:rPr>
                <w:rFonts w:eastAsia="Calibri" w:cstheme="minorHAnsi"/>
              </w:rPr>
            </w:pPr>
            <w:r>
              <w:rPr>
                <w:rFonts w:eastAsia="Calibri" w:cstheme="minorHAnsi"/>
                <w:spacing w:val="-1"/>
              </w:rPr>
              <w:t>Ann Arbor, MI</w:t>
            </w:r>
          </w:p>
        </w:tc>
      </w:tr>
      <w:tr w:rsidR="002C7602" w14:paraId="00ECB1DB" w14:textId="77777777" w:rsidTr="003A6A2D">
        <w:trPr>
          <w:trHeight w:hRule="exact" w:val="721"/>
        </w:trPr>
        <w:tc>
          <w:tcPr>
            <w:tcW w:w="1890" w:type="dxa"/>
          </w:tcPr>
          <w:p w14:paraId="70FCE1E6" w14:textId="5406A2EF" w:rsidR="002C7602" w:rsidRPr="00684B51" w:rsidRDefault="007166AD" w:rsidP="007F7B5B">
            <w:pPr>
              <w:spacing w:before="120" w:after="0" w:line="240" w:lineRule="auto"/>
              <w:rPr>
                <w:rFonts w:cstheme="minorHAnsi"/>
              </w:rPr>
            </w:pPr>
            <w:r>
              <w:rPr>
                <w:rFonts w:cstheme="minorHAnsi"/>
              </w:rPr>
              <w:t>2010 – 2012</w:t>
            </w:r>
          </w:p>
        </w:tc>
        <w:tc>
          <w:tcPr>
            <w:tcW w:w="6210" w:type="dxa"/>
          </w:tcPr>
          <w:p w14:paraId="558BCEC7" w14:textId="77777777" w:rsidR="002C7602" w:rsidRPr="007166AD" w:rsidRDefault="007166AD" w:rsidP="007166AD">
            <w:pPr>
              <w:spacing w:before="120" w:after="0" w:line="240" w:lineRule="auto"/>
              <w:ind w:left="202" w:right="-14"/>
              <w:rPr>
                <w:b/>
                <w:bCs/>
              </w:rPr>
            </w:pPr>
            <w:proofErr w:type="spellStart"/>
            <w:r w:rsidRPr="007166AD">
              <w:rPr>
                <w:b/>
                <w:bCs/>
              </w:rPr>
              <w:t>HiTOPS</w:t>
            </w:r>
            <w:proofErr w:type="spellEnd"/>
            <w:r w:rsidRPr="007166AD">
              <w:rPr>
                <w:b/>
                <w:bCs/>
              </w:rPr>
              <w:t xml:space="preserve"> Adolescent Reproductive Health Center</w:t>
            </w:r>
          </w:p>
          <w:p w14:paraId="4A8E7855" w14:textId="057C68A0" w:rsidR="007166AD" w:rsidRPr="00B05D8F" w:rsidRDefault="007166AD" w:rsidP="007166AD">
            <w:pPr>
              <w:spacing w:after="0" w:line="240" w:lineRule="auto"/>
              <w:ind w:left="202" w:right="-14"/>
              <w:rPr>
                <w:rFonts w:cstheme="minorHAnsi"/>
              </w:rPr>
            </w:pPr>
            <w:r>
              <w:rPr>
                <w:bCs/>
              </w:rPr>
              <w:t>Advanced Nurse Practitioner</w:t>
            </w:r>
          </w:p>
        </w:tc>
        <w:tc>
          <w:tcPr>
            <w:tcW w:w="1440" w:type="dxa"/>
          </w:tcPr>
          <w:p w14:paraId="56AB33BD" w14:textId="142DAD41" w:rsidR="002C7602" w:rsidRPr="00684B51" w:rsidRDefault="007166AD" w:rsidP="00622D55">
            <w:pPr>
              <w:spacing w:before="120" w:after="0" w:line="240" w:lineRule="auto"/>
              <w:ind w:right="72"/>
              <w:jc w:val="right"/>
              <w:rPr>
                <w:rFonts w:cstheme="minorHAnsi"/>
                <w:sz w:val="11"/>
                <w:szCs w:val="11"/>
              </w:rPr>
            </w:pPr>
            <w:r>
              <w:rPr>
                <w:rFonts w:eastAsia="Calibri" w:cstheme="minorHAnsi"/>
                <w:spacing w:val="-1"/>
              </w:rPr>
              <w:t>Princeton, NJ</w:t>
            </w:r>
          </w:p>
        </w:tc>
      </w:tr>
      <w:tr w:rsidR="007F7B5B" w14:paraId="1040B241" w14:textId="77777777" w:rsidTr="003A6A2D">
        <w:trPr>
          <w:trHeight w:hRule="exact" w:val="721"/>
        </w:trPr>
        <w:tc>
          <w:tcPr>
            <w:tcW w:w="1890" w:type="dxa"/>
          </w:tcPr>
          <w:p w14:paraId="23ED7F2C" w14:textId="76E5EB90" w:rsidR="007F7B5B" w:rsidRDefault="007166AD" w:rsidP="007F7B5B">
            <w:pPr>
              <w:spacing w:before="120" w:after="0" w:line="240" w:lineRule="auto"/>
              <w:rPr>
                <w:rFonts w:cstheme="minorHAnsi"/>
              </w:rPr>
            </w:pPr>
            <w:r>
              <w:rPr>
                <w:rFonts w:cstheme="minorHAnsi"/>
              </w:rPr>
              <w:t>2007 – 2010</w:t>
            </w:r>
          </w:p>
        </w:tc>
        <w:tc>
          <w:tcPr>
            <w:tcW w:w="6210" w:type="dxa"/>
          </w:tcPr>
          <w:p w14:paraId="7DD75842" w14:textId="77777777" w:rsidR="007F7B5B" w:rsidRPr="007166AD" w:rsidRDefault="007166AD" w:rsidP="007166AD">
            <w:pPr>
              <w:spacing w:before="120" w:after="0" w:line="240" w:lineRule="auto"/>
              <w:ind w:left="202" w:right="-14"/>
              <w:rPr>
                <w:b/>
                <w:bCs/>
              </w:rPr>
            </w:pPr>
            <w:r w:rsidRPr="007166AD">
              <w:rPr>
                <w:b/>
                <w:bCs/>
              </w:rPr>
              <w:t>Barnard College Student Health Services</w:t>
            </w:r>
          </w:p>
          <w:p w14:paraId="693483E3" w14:textId="79BE290F" w:rsidR="007166AD" w:rsidRPr="007F7B5B" w:rsidRDefault="007166AD" w:rsidP="007166AD">
            <w:pPr>
              <w:spacing w:after="0" w:line="240" w:lineRule="auto"/>
              <w:ind w:left="202" w:right="-14"/>
              <w:rPr>
                <w:rFonts w:cstheme="minorHAnsi"/>
                <w:bCs/>
                <w:i/>
              </w:rPr>
            </w:pPr>
            <w:r>
              <w:rPr>
                <w:bCs/>
              </w:rPr>
              <w:t>Advanced Nurse Practitioner</w:t>
            </w:r>
          </w:p>
        </w:tc>
        <w:tc>
          <w:tcPr>
            <w:tcW w:w="1440" w:type="dxa"/>
          </w:tcPr>
          <w:p w14:paraId="1EB4918E" w14:textId="0D9FABA5" w:rsidR="007F7B5B" w:rsidRPr="00725D84" w:rsidRDefault="007166AD" w:rsidP="00622D55">
            <w:pPr>
              <w:spacing w:before="120" w:after="0" w:line="240" w:lineRule="auto"/>
              <w:ind w:right="72"/>
              <w:jc w:val="right"/>
              <w:rPr>
                <w:rFonts w:eastAsia="Calibri" w:cstheme="minorHAnsi"/>
                <w:spacing w:val="-1"/>
              </w:rPr>
            </w:pPr>
            <w:r>
              <w:rPr>
                <w:rFonts w:eastAsia="Calibri" w:cstheme="minorHAnsi"/>
                <w:spacing w:val="-1"/>
              </w:rPr>
              <w:t>New York, NY</w:t>
            </w:r>
          </w:p>
        </w:tc>
      </w:tr>
      <w:tr w:rsidR="007166AD" w14:paraId="671BC5EE" w14:textId="77777777" w:rsidTr="003A6A2D">
        <w:trPr>
          <w:trHeight w:hRule="exact" w:val="721"/>
        </w:trPr>
        <w:tc>
          <w:tcPr>
            <w:tcW w:w="1890" w:type="dxa"/>
          </w:tcPr>
          <w:p w14:paraId="682C5A51" w14:textId="2023DA99" w:rsidR="007166AD" w:rsidRDefault="007166AD" w:rsidP="007F7B5B">
            <w:pPr>
              <w:spacing w:before="120" w:after="0" w:line="240" w:lineRule="auto"/>
              <w:rPr>
                <w:rFonts w:cstheme="minorHAnsi"/>
              </w:rPr>
            </w:pPr>
            <w:r>
              <w:rPr>
                <w:rFonts w:cstheme="minorHAnsi"/>
              </w:rPr>
              <w:t>2007 – 2010</w:t>
            </w:r>
          </w:p>
        </w:tc>
        <w:tc>
          <w:tcPr>
            <w:tcW w:w="6210" w:type="dxa"/>
          </w:tcPr>
          <w:p w14:paraId="1C64EEC9" w14:textId="77777777" w:rsidR="007166AD" w:rsidRPr="007166AD" w:rsidRDefault="007166AD" w:rsidP="007166AD">
            <w:pPr>
              <w:spacing w:before="120" w:after="0" w:line="240" w:lineRule="auto"/>
              <w:ind w:left="202" w:right="-14"/>
              <w:rPr>
                <w:b/>
                <w:bCs/>
              </w:rPr>
            </w:pPr>
            <w:proofErr w:type="spellStart"/>
            <w:r w:rsidRPr="007166AD">
              <w:rPr>
                <w:b/>
                <w:bCs/>
              </w:rPr>
              <w:t>Ottenheimer</w:t>
            </w:r>
            <w:proofErr w:type="spellEnd"/>
            <w:r w:rsidRPr="007166AD">
              <w:rPr>
                <w:b/>
                <w:bCs/>
              </w:rPr>
              <w:t xml:space="preserve"> Adolescent Healthcare &amp; Gynecology</w:t>
            </w:r>
          </w:p>
          <w:p w14:paraId="0891C200" w14:textId="2E5B7A3C" w:rsidR="007166AD" w:rsidRPr="004177BF" w:rsidRDefault="007166AD" w:rsidP="007166AD">
            <w:pPr>
              <w:spacing w:after="0" w:line="240" w:lineRule="auto"/>
              <w:ind w:left="202" w:right="-14"/>
              <w:rPr>
                <w:bCs/>
              </w:rPr>
            </w:pPr>
            <w:r>
              <w:rPr>
                <w:bCs/>
              </w:rPr>
              <w:t>Advanced Nurse Practitioner</w:t>
            </w:r>
          </w:p>
        </w:tc>
        <w:tc>
          <w:tcPr>
            <w:tcW w:w="1440" w:type="dxa"/>
          </w:tcPr>
          <w:p w14:paraId="5ACC350B" w14:textId="1EE8EC22" w:rsidR="007166AD" w:rsidRDefault="007166AD" w:rsidP="00622D55">
            <w:pPr>
              <w:spacing w:before="120" w:after="0" w:line="240" w:lineRule="auto"/>
              <w:ind w:right="72"/>
              <w:jc w:val="right"/>
              <w:rPr>
                <w:rFonts w:eastAsia="Calibri" w:cstheme="minorHAnsi"/>
                <w:spacing w:val="-1"/>
              </w:rPr>
            </w:pPr>
            <w:r>
              <w:rPr>
                <w:rFonts w:eastAsia="Calibri" w:cstheme="minorHAnsi"/>
                <w:spacing w:val="-1"/>
              </w:rPr>
              <w:t>New York, NY</w:t>
            </w:r>
          </w:p>
        </w:tc>
      </w:tr>
      <w:tr w:rsidR="007166AD" w14:paraId="7FF7C741" w14:textId="77777777" w:rsidTr="003A6A2D">
        <w:trPr>
          <w:trHeight w:hRule="exact" w:val="721"/>
        </w:trPr>
        <w:tc>
          <w:tcPr>
            <w:tcW w:w="1890" w:type="dxa"/>
          </w:tcPr>
          <w:p w14:paraId="4A17A2DE" w14:textId="3583F972" w:rsidR="007166AD" w:rsidRDefault="007166AD" w:rsidP="007166AD">
            <w:pPr>
              <w:spacing w:before="120" w:after="0" w:line="240" w:lineRule="auto"/>
              <w:rPr>
                <w:rFonts w:cstheme="minorHAnsi"/>
              </w:rPr>
            </w:pPr>
            <w:r>
              <w:rPr>
                <w:rFonts w:cstheme="minorHAnsi"/>
              </w:rPr>
              <w:t>2006 – 2007</w:t>
            </w:r>
          </w:p>
        </w:tc>
        <w:tc>
          <w:tcPr>
            <w:tcW w:w="6210" w:type="dxa"/>
          </w:tcPr>
          <w:p w14:paraId="24AF4EE9" w14:textId="77777777" w:rsidR="007166AD" w:rsidRPr="007166AD" w:rsidRDefault="007166AD" w:rsidP="007166AD">
            <w:pPr>
              <w:spacing w:before="120" w:after="0" w:line="240" w:lineRule="auto"/>
              <w:ind w:left="202" w:right="-14"/>
              <w:rPr>
                <w:b/>
                <w:bCs/>
              </w:rPr>
            </w:pPr>
            <w:r w:rsidRPr="007166AD">
              <w:rPr>
                <w:b/>
                <w:bCs/>
              </w:rPr>
              <w:t>Eastside Gynecology &amp; Family Planning</w:t>
            </w:r>
          </w:p>
          <w:p w14:paraId="07D0029B" w14:textId="601CA51F" w:rsidR="007166AD" w:rsidRPr="004177BF" w:rsidRDefault="007166AD" w:rsidP="007166AD">
            <w:pPr>
              <w:spacing w:after="0" w:line="240" w:lineRule="auto"/>
              <w:ind w:left="202" w:right="-14"/>
              <w:rPr>
                <w:bCs/>
              </w:rPr>
            </w:pPr>
            <w:r w:rsidRPr="004177BF">
              <w:rPr>
                <w:bCs/>
              </w:rPr>
              <w:t>A</w:t>
            </w:r>
            <w:r>
              <w:rPr>
                <w:bCs/>
              </w:rPr>
              <w:t>dvanced Nurse Practitioner</w:t>
            </w:r>
          </w:p>
        </w:tc>
        <w:tc>
          <w:tcPr>
            <w:tcW w:w="1440" w:type="dxa"/>
          </w:tcPr>
          <w:p w14:paraId="5200B39F" w14:textId="3157EEEE" w:rsidR="007166AD" w:rsidRDefault="007166AD" w:rsidP="007166AD">
            <w:pPr>
              <w:spacing w:before="120" w:after="0" w:line="240" w:lineRule="auto"/>
              <w:ind w:right="72"/>
              <w:jc w:val="right"/>
              <w:rPr>
                <w:rFonts w:eastAsia="Calibri" w:cstheme="minorHAnsi"/>
                <w:spacing w:val="-1"/>
              </w:rPr>
            </w:pPr>
            <w:r>
              <w:rPr>
                <w:rFonts w:eastAsia="Calibri" w:cstheme="minorHAnsi"/>
                <w:spacing w:val="-1"/>
              </w:rPr>
              <w:t>New York, NY</w:t>
            </w:r>
          </w:p>
        </w:tc>
      </w:tr>
      <w:tr w:rsidR="007166AD" w14:paraId="3881F71F" w14:textId="77777777" w:rsidTr="003A6A2D">
        <w:trPr>
          <w:trHeight w:hRule="exact" w:val="721"/>
        </w:trPr>
        <w:tc>
          <w:tcPr>
            <w:tcW w:w="1890" w:type="dxa"/>
          </w:tcPr>
          <w:p w14:paraId="714EFBF7" w14:textId="4F455336" w:rsidR="007166AD" w:rsidRDefault="007166AD" w:rsidP="007F7B5B">
            <w:pPr>
              <w:spacing w:before="120" w:after="0" w:line="240" w:lineRule="auto"/>
              <w:rPr>
                <w:rFonts w:cstheme="minorHAnsi"/>
              </w:rPr>
            </w:pPr>
            <w:r>
              <w:rPr>
                <w:rFonts w:cstheme="minorHAnsi"/>
              </w:rPr>
              <w:t>2004 – 2006</w:t>
            </w:r>
          </w:p>
        </w:tc>
        <w:tc>
          <w:tcPr>
            <w:tcW w:w="6210" w:type="dxa"/>
          </w:tcPr>
          <w:p w14:paraId="61F94B48" w14:textId="77777777" w:rsidR="007166AD" w:rsidRPr="007166AD" w:rsidRDefault="007166AD" w:rsidP="007166AD">
            <w:pPr>
              <w:spacing w:before="120" w:after="0" w:line="240" w:lineRule="auto"/>
              <w:ind w:left="202" w:right="-14"/>
              <w:rPr>
                <w:b/>
                <w:bCs/>
              </w:rPr>
            </w:pPr>
            <w:r w:rsidRPr="007166AD">
              <w:rPr>
                <w:b/>
                <w:bCs/>
              </w:rPr>
              <w:t>University of Kentucky Medical Center</w:t>
            </w:r>
          </w:p>
          <w:p w14:paraId="7E252418" w14:textId="4DBEA7B2" w:rsidR="007166AD" w:rsidRPr="004177BF" w:rsidRDefault="007166AD" w:rsidP="007166AD">
            <w:pPr>
              <w:spacing w:after="0" w:line="240" w:lineRule="auto"/>
              <w:ind w:left="202" w:right="-14"/>
              <w:rPr>
                <w:bCs/>
              </w:rPr>
            </w:pPr>
            <w:r>
              <w:rPr>
                <w:bCs/>
              </w:rPr>
              <w:t>Registered Nurse</w:t>
            </w:r>
          </w:p>
        </w:tc>
        <w:tc>
          <w:tcPr>
            <w:tcW w:w="1440" w:type="dxa"/>
          </w:tcPr>
          <w:p w14:paraId="71E6A62D" w14:textId="08A35021" w:rsidR="007166AD" w:rsidRDefault="007166AD" w:rsidP="00622D55">
            <w:pPr>
              <w:spacing w:before="120" w:after="0" w:line="240" w:lineRule="auto"/>
              <w:ind w:right="72"/>
              <w:jc w:val="right"/>
              <w:rPr>
                <w:rFonts w:eastAsia="Calibri" w:cstheme="minorHAnsi"/>
                <w:spacing w:val="-1"/>
              </w:rPr>
            </w:pPr>
            <w:r>
              <w:rPr>
                <w:rFonts w:eastAsia="Calibri" w:cstheme="minorHAnsi"/>
                <w:spacing w:val="-1"/>
              </w:rPr>
              <w:t>Lexington, KY</w:t>
            </w:r>
          </w:p>
        </w:tc>
      </w:tr>
    </w:tbl>
    <w:p w14:paraId="719E3D12" w14:textId="1BA00C32" w:rsidR="00A11667" w:rsidRDefault="00A11667" w:rsidP="009F0638">
      <w:pPr>
        <w:pBdr>
          <w:bottom w:val="single" w:sz="12" w:space="1" w:color="auto"/>
        </w:pBdr>
        <w:spacing w:after="0" w:line="240" w:lineRule="auto"/>
      </w:pPr>
    </w:p>
    <w:p w14:paraId="2BDEC800" w14:textId="77777777" w:rsidR="002D7223" w:rsidRPr="00B05D8F" w:rsidRDefault="002D7223" w:rsidP="002D7223">
      <w:pPr>
        <w:pBdr>
          <w:bottom w:val="single" w:sz="12" w:space="1" w:color="auto"/>
        </w:pBdr>
        <w:spacing w:after="0" w:line="240" w:lineRule="auto"/>
        <w:rPr>
          <w:rFonts w:ascii="Calibri" w:eastAsia="Times" w:hAnsi="Calibri" w:cs="Arial"/>
          <w:b/>
        </w:rPr>
      </w:pPr>
      <w:r>
        <w:rPr>
          <w:rFonts w:ascii="Calibri" w:eastAsia="Times" w:hAnsi="Calibri" w:cs="Arial"/>
          <w:b/>
        </w:rPr>
        <w:t>Education</w:t>
      </w:r>
    </w:p>
    <w:tbl>
      <w:tblPr>
        <w:tblW w:w="9535" w:type="dxa"/>
        <w:tblLayout w:type="fixed"/>
        <w:tblCellMar>
          <w:left w:w="0" w:type="dxa"/>
          <w:right w:w="0" w:type="dxa"/>
        </w:tblCellMar>
        <w:tblLook w:val="01E0" w:firstRow="1" w:lastRow="1" w:firstColumn="1" w:lastColumn="1" w:noHBand="0" w:noVBand="0"/>
      </w:tblPr>
      <w:tblGrid>
        <w:gridCol w:w="1885"/>
        <w:gridCol w:w="6035"/>
        <w:gridCol w:w="1615"/>
      </w:tblGrid>
      <w:tr w:rsidR="002D7223" w14:paraId="5074620D" w14:textId="77777777" w:rsidTr="00E0794E">
        <w:trPr>
          <w:trHeight w:hRule="exact" w:val="648"/>
        </w:trPr>
        <w:tc>
          <w:tcPr>
            <w:tcW w:w="1885" w:type="dxa"/>
          </w:tcPr>
          <w:p w14:paraId="1CAB7913" w14:textId="5D969945" w:rsidR="002D7223" w:rsidRPr="00631BDF" w:rsidRDefault="00660177" w:rsidP="00660177">
            <w:pPr>
              <w:spacing w:before="120" w:after="0" w:line="240" w:lineRule="auto"/>
              <w:ind w:right="-20"/>
              <w:rPr>
                <w:rFonts w:eastAsia="Calibri" w:cstheme="minorHAnsi"/>
                <w:highlight w:val="yellow"/>
              </w:rPr>
            </w:pPr>
            <w:r w:rsidRPr="00E0794E">
              <w:rPr>
                <w:rFonts w:eastAsia="Calibri" w:cstheme="minorHAnsi"/>
                <w:spacing w:val="1"/>
              </w:rPr>
              <w:t>0</w:t>
            </w:r>
            <w:r w:rsidR="00E0794E" w:rsidRPr="00E0794E">
              <w:rPr>
                <w:rFonts w:eastAsia="Calibri" w:cstheme="minorHAnsi"/>
                <w:spacing w:val="1"/>
              </w:rPr>
              <w:t>8</w:t>
            </w:r>
            <w:r w:rsidRPr="00E0794E">
              <w:rPr>
                <w:rFonts w:eastAsia="Calibri" w:cstheme="minorHAnsi"/>
                <w:spacing w:val="1"/>
              </w:rPr>
              <w:t>/</w:t>
            </w:r>
            <w:r w:rsidR="00E0794E" w:rsidRPr="00E0794E">
              <w:rPr>
                <w:rFonts w:eastAsia="Calibri" w:cstheme="minorHAnsi"/>
                <w:spacing w:val="1"/>
              </w:rPr>
              <w:t>2006</w:t>
            </w:r>
            <w:r w:rsidR="002D7223" w:rsidRPr="00E0794E">
              <w:rPr>
                <w:rFonts w:eastAsia="Calibri" w:cstheme="minorHAnsi"/>
                <w:spacing w:val="1"/>
              </w:rPr>
              <w:t xml:space="preserve"> – </w:t>
            </w:r>
            <w:r w:rsidRPr="00E0794E">
              <w:rPr>
                <w:rFonts w:eastAsia="Calibri" w:cstheme="minorHAnsi"/>
                <w:spacing w:val="1"/>
              </w:rPr>
              <w:t>05/2010</w:t>
            </w:r>
          </w:p>
        </w:tc>
        <w:tc>
          <w:tcPr>
            <w:tcW w:w="6035" w:type="dxa"/>
          </w:tcPr>
          <w:p w14:paraId="2F600B1C" w14:textId="62695123" w:rsidR="000A6AA6" w:rsidRDefault="00660177" w:rsidP="000A6AA6">
            <w:pPr>
              <w:spacing w:before="120" w:after="0" w:line="240" w:lineRule="auto"/>
              <w:ind w:left="202" w:right="-14"/>
              <w:rPr>
                <w:rFonts w:ascii="Calibri" w:eastAsia="Calibri" w:hAnsi="Calibri" w:cs="Calibri"/>
              </w:rPr>
            </w:pPr>
            <w:r>
              <w:rPr>
                <w:rFonts w:ascii="Calibri" w:eastAsia="Calibri" w:hAnsi="Calibri" w:cs="Calibri"/>
                <w:b/>
                <w:bCs/>
                <w:spacing w:val="1"/>
              </w:rPr>
              <w:t>Columbia University</w:t>
            </w:r>
            <w:r w:rsidR="000A6AA6">
              <w:rPr>
                <w:rFonts w:ascii="Calibri" w:eastAsia="Calibri" w:hAnsi="Calibri" w:cs="Calibri"/>
              </w:rPr>
              <w:t>,</w:t>
            </w:r>
            <w:r w:rsidR="000A6AA6">
              <w:rPr>
                <w:rFonts w:ascii="Calibri" w:eastAsia="Calibri" w:hAnsi="Calibri" w:cs="Calibri"/>
                <w:spacing w:val="-2"/>
              </w:rPr>
              <w:t xml:space="preserve"> </w:t>
            </w:r>
            <w:r w:rsidR="000A6AA6">
              <w:rPr>
                <w:rFonts w:ascii="Calibri" w:eastAsia="Calibri" w:hAnsi="Calibri" w:cs="Calibri"/>
                <w:b/>
                <w:bCs/>
                <w:spacing w:val="1"/>
              </w:rPr>
              <w:t>Graduate School of Arts and Sciences</w:t>
            </w:r>
          </w:p>
          <w:p w14:paraId="2393D47A" w14:textId="33D57C0D" w:rsidR="002D7223" w:rsidRPr="00E0794E" w:rsidRDefault="00660177" w:rsidP="00E0794E">
            <w:pPr>
              <w:spacing w:after="0" w:line="240" w:lineRule="auto"/>
              <w:ind w:left="196" w:right="-20"/>
              <w:rPr>
                <w:rFonts w:ascii="Calibri" w:eastAsia="Calibri" w:hAnsi="Calibri" w:cs="Calibri"/>
                <w:spacing w:val="1"/>
              </w:rPr>
            </w:pPr>
            <w:r>
              <w:rPr>
                <w:rFonts w:ascii="Calibri" w:eastAsia="Calibri" w:hAnsi="Calibri" w:cs="Calibri"/>
                <w:spacing w:val="1"/>
              </w:rPr>
              <w:t>Ph.D., Maternal Child Health (Nursing); Epidemiolog</w:t>
            </w:r>
            <w:r w:rsidR="00E0794E">
              <w:rPr>
                <w:rFonts w:ascii="Calibri" w:eastAsia="Calibri" w:hAnsi="Calibri" w:cs="Calibri"/>
                <w:spacing w:val="1"/>
              </w:rPr>
              <w:t>y</w:t>
            </w:r>
          </w:p>
        </w:tc>
        <w:tc>
          <w:tcPr>
            <w:tcW w:w="1615" w:type="dxa"/>
          </w:tcPr>
          <w:p w14:paraId="794B1513" w14:textId="62928304" w:rsidR="002D7223" w:rsidRPr="00684B51" w:rsidRDefault="00E0794E" w:rsidP="004B42BB">
            <w:pPr>
              <w:spacing w:before="120" w:after="0" w:line="240" w:lineRule="auto"/>
              <w:ind w:right="72"/>
              <w:jc w:val="right"/>
              <w:rPr>
                <w:rFonts w:eastAsia="Calibri" w:cstheme="minorHAnsi"/>
              </w:rPr>
            </w:pPr>
            <w:r>
              <w:rPr>
                <w:rFonts w:eastAsia="Calibri" w:cstheme="minorHAnsi"/>
                <w:spacing w:val="-1"/>
              </w:rPr>
              <w:t>New York, NY</w:t>
            </w:r>
          </w:p>
        </w:tc>
      </w:tr>
      <w:tr w:rsidR="002D7223" w14:paraId="013E9DC7" w14:textId="77777777" w:rsidTr="003A6A2D">
        <w:trPr>
          <w:trHeight w:hRule="exact" w:val="730"/>
        </w:trPr>
        <w:tc>
          <w:tcPr>
            <w:tcW w:w="1885" w:type="dxa"/>
          </w:tcPr>
          <w:p w14:paraId="1BE27925" w14:textId="44F82FB5" w:rsidR="002D7223" w:rsidRPr="00631BDF" w:rsidRDefault="00660177" w:rsidP="00660177">
            <w:pPr>
              <w:spacing w:before="120" w:after="0" w:line="240" w:lineRule="auto"/>
              <w:rPr>
                <w:rFonts w:cstheme="minorHAnsi"/>
                <w:highlight w:val="yellow"/>
              </w:rPr>
            </w:pPr>
            <w:r w:rsidRPr="00E0794E">
              <w:rPr>
                <w:rFonts w:cstheme="minorHAnsi"/>
              </w:rPr>
              <w:t>0</w:t>
            </w:r>
            <w:r w:rsidR="00E0794E" w:rsidRPr="00E0794E">
              <w:rPr>
                <w:rFonts w:cstheme="minorHAnsi"/>
              </w:rPr>
              <w:t>8</w:t>
            </w:r>
            <w:r w:rsidRPr="00E0794E">
              <w:rPr>
                <w:rFonts w:cstheme="minorHAnsi"/>
              </w:rPr>
              <w:t>/</w:t>
            </w:r>
            <w:r w:rsidR="00E0794E" w:rsidRPr="00E0794E">
              <w:rPr>
                <w:rFonts w:cstheme="minorHAnsi"/>
              </w:rPr>
              <w:t>2006</w:t>
            </w:r>
            <w:r w:rsidRPr="00E0794E">
              <w:rPr>
                <w:rFonts w:cstheme="minorHAnsi"/>
              </w:rPr>
              <w:t xml:space="preserve"> – 0</w:t>
            </w:r>
            <w:r w:rsidR="00E0794E" w:rsidRPr="00E0794E">
              <w:rPr>
                <w:rFonts w:cstheme="minorHAnsi"/>
              </w:rPr>
              <w:t>5</w:t>
            </w:r>
            <w:r w:rsidRPr="00E0794E">
              <w:rPr>
                <w:rFonts w:cstheme="minorHAnsi"/>
              </w:rPr>
              <w:t>/2009</w:t>
            </w:r>
          </w:p>
        </w:tc>
        <w:tc>
          <w:tcPr>
            <w:tcW w:w="6035" w:type="dxa"/>
          </w:tcPr>
          <w:p w14:paraId="0F74DF83" w14:textId="77777777" w:rsidR="00660177" w:rsidRDefault="00660177" w:rsidP="00660177">
            <w:pPr>
              <w:spacing w:before="120" w:after="0" w:line="240" w:lineRule="auto"/>
              <w:ind w:left="202" w:right="-14"/>
              <w:rPr>
                <w:rFonts w:ascii="Calibri" w:eastAsia="Calibri" w:hAnsi="Calibri" w:cs="Calibri"/>
              </w:rPr>
            </w:pPr>
            <w:r>
              <w:rPr>
                <w:rFonts w:ascii="Calibri" w:eastAsia="Calibri" w:hAnsi="Calibri" w:cs="Calibri"/>
                <w:b/>
                <w:bCs/>
                <w:spacing w:val="1"/>
              </w:rPr>
              <w:t>Columbia University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b/>
                <w:bCs/>
                <w:spacing w:val="1"/>
              </w:rPr>
              <w:t>Graduate School of Arts and Sciences</w:t>
            </w:r>
          </w:p>
          <w:p w14:paraId="11AF5B4B" w14:textId="62B72504" w:rsidR="00660177" w:rsidRDefault="00660177" w:rsidP="00660177">
            <w:pPr>
              <w:spacing w:after="0" w:line="240" w:lineRule="auto"/>
              <w:ind w:left="196" w:right="-20"/>
              <w:rPr>
                <w:rFonts w:ascii="Calibri" w:eastAsia="Calibri" w:hAnsi="Calibri" w:cs="Calibri"/>
                <w:spacing w:val="1"/>
              </w:rPr>
            </w:pPr>
            <w:r>
              <w:rPr>
                <w:rFonts w:ascii="Calibri" w:eastAsia="Calibri" w:hAnsi="Calibri" w:cs="Calibri"/>
                <w:spacing w:val="1"/>
              </w:rPr>
              <w:t>M.Phil., Maternal Child Health (Nursing); Epidemiology</w:t>
            </w:r>
          </w:p>
          <w:p w14:paraId="09F5F8D3" w14:textId="01A4198D" w:rsidR="002D7223" w:rsidRPr="00B05D8F" w:rsidRDefault="002D7223" w:rsidP="004B42BB">
            <w:pPr>
              <w:spacing w:after="0" w:line="240" w:lineRule="auto"/>
              <w:ind w:left="196" w:right="-20"/>
              <w:rPr>
                <w:rFonts w:cstheme="minorHAnsi"/>
              </w:rPr>
            </w:pPr>
          </w:p>
        </w:tc>
        <w:tc>
          <w:tcPr>
            <w:tcW w:w="1615" w:type="dxa"/>
          </w:tcPr>
          <w:p w14:paraId="3C576EB3" w14:textId="77777777" w:rsidR="002D7223" w:rsidRPr="00684B51" w:rsidRDefault="002D7223" w:rsidP="004B42BB">
            <w:pPr>
              <w:spacing w:before="120" w:after="0" w:line="240" w:lineRule="auto"/>
              <w:ind w:right="72"/>
              <w:jc w:val="right"/>
              <w:rPr>
                <w:rFonts w:cstheme="minorHAnsi"/>
                <w:sz w:val="11"/>
                <w:szCs w:val="11"/>
              </w:rPr>
            </w:pPr>
            <w:r w:rsidRPr="00725D84">
              <w:rPr>
                <w:rFonts w:eastAsia="Calibri" w:cstheme="minorHAnsi"/>
                <w:spacing w:val="-1"/>
              </w:rPr>
              <w:t>N</w:t>
            </w:r>
            <w:r w:rsidRPr="00725D84">
              <w:rPr>
                <w:rFonts w:eastAsia="Calibri" w:cstheme="minorHAnsi"/>
              </w:rPr>
              <w:t>ew</w:t>
            </w:r>
            <w:r w:rsidRPr="00725D84">
              <w:rPr>
                <w:rFonts w:eastAsia="Calibri" w:cstheme="minorHAnsi"/>
                <w:spacing w:val="1"/>
              </w:rPr>
              <w:t xml:space="preserve"> </w:t>
            </w:r>
            <w:r w:rsidRPr="00725D84">
              <w:rPr>
                <w:rFonts w:eastAsia="Calibri" w:cstheme="minorHAnsi"/>
                <w:spacing w:val="-1"/>
              </w:rPr>
              <w:t>Y</w:t>
            </w:r>
            <w:r w:rsidRPr="00725D84">
              <w:rPr>
                <w:rFonts w:eastAsia="Calibri" w:cstheme="minorHAnsi"/>
                <w:spacing w:val="1"/>
              </w:rPr>
              <w:t>o</w:t>
            </w:r>
            <w:r w:rsidRPr="00725D84">
              <w:rPr>
                <w:rFonts w:eastAsia="Calibri" w:cstheme="minorHAnsi"/>
              </w:rPr>
              <w:t>rk</w:t>
            </w:r>
            <w:r>
              <w:rPr>
                <w:rFonts w:eastAsia="Calibri" w:cstheme="minorHAnsi"/>
              </w:rPr>
              <w:t>, NY</w:t>
            </w:r>
          </w:p>
        </w:tc>
      </w:tr>
      <w:tr w:rsidR="00660177" w14:paraId="0C675694" w14:textId="77777777" w:rsidTr="003A6A2D">
        <w:trPr>
          <w:trHeight w:hRule="exact" w:val="712"/>
        </w:trPr>
        <w:tc>
          <w:tcPr>
            <w:tcW w:w="1885" w:type="dxa"/>
          </w:tcPr>
          <w:p w14:paraId="2C3416A1" w14:textId="17A44AF0" w:rsidR="00660177" w:rsidRPr="00631BDF" w:rsidRDefault="00660177" w:rsidP="00660177">
            <w:pPr>
              <w:spacing w:before="120" w:after="0" w:line="240" w:lineRule="auto"/>
              <w:rPr>
                <w:rFonts w:cstheme="minorHAnsi"/>
                <w:highlight w:val="yellow"/>
              </w:rPr>
            </w:pPr>
            <w:r w:rsidRPr="00E0794E">
              <w:rPr>
                <w:rFonts w:cstheme="minorHAnsi"/>
              </w:rPr>
              <w:t>0</w:t>
            </w:r>
            <w:r w:rsidR="00E0794E" w:rsidRPr="00E0794E">
              <w:rPr>
                <w:rFonts w:cstheme="minorHAnsi"/>
              </w:rPr>
              <w:t>1</w:t>
            </w:r>
            <w:r w:rsidRPr="00E0794E">
              <w:rPr>
                <w:rFonts w:cstheme="minorHAnsi"/>
              </w:rPr>
              <w:t>/</w:t>
            </w:r>
            <w:r w:rsidR="00E0794E" w:rsidRPr="00E0794E">
              <w:rPr>
                <w:rFonts w:cstheme="minorHAnsi"/>
              </w:rPr>
              <w:t>2004</w:t>
            </w:r>
            <w:r w:rsidRPr="00E0794E">
              <w:rPr>
                <w:rFonts w:cstheme="minorHAnsi"/>
              </w:rPr>
              <w:t xml:space="preserve"> – 0</w:t>
            </w:r>
            <w:r w:rsidR="00E0794E" w:rsidRPr="00E0794E">
              <w:rPr>
                <w:rFonts w:cstheme="minorHAnsi"/>
              </w:rPr>
              <w:t>5</w:t>
            </w:r>
            <w:r w:rsidRPr="00E0794E">
              <w:rPr>
                <w:rFonts w:cstheme="minorHAnsi"/>
              </w:rPr>
              <w:t>/2006</w:t>
            </w:r>
          </w:p>
        </w:tc>
        <w:tc>
          <w:tcPr>
            <w:tcW w:w="6035" w:type="dxa"/>
          </w:tcPr>
          <w:p w14:paraId="72C036F9" w14:textId="158284D5" w:rsidR="00660177" w:rsidRDefault="00660177" w:rsidP="00660177">
            <w:pPr>
              <w:spacing w:before="120" w:after="0" w:line="240" w:lineRule="auto"/>
              <w:ind w:left="202" w:right="-14"/>
              <w:rPr>
                <w:rFonts w:ascii="Calibri" w:eastAsia="Calibri" w:hAnsi="Calibri" w:cs="Calibri"/>
              </w:rPr>
            </w:pPr>
            <w:r>
              <w:rPr>
                <w:rFonts w:ascii="Calibri" w:eastAsia="Calibri" w:hAnsi="Calibri" w:cs="Calibri"/>
                <w:b/>
                <w:bCs/>
                <w:spacing w:val="1"/>
              </w:rPr>
              <w:t>University of Kentucky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b/>
                <w:bCs/>
                <w:spacing w:val="1"/>
              </w:rPr>
              <w:t>Nurse Practitioner Program</w:t>
            </w:r>
          </w:p>
          <w:p w14:paraId="6554D63C" w14:textId="5287DF5E" w:rsidR="00660177" w:rsidRPr="00660177" w:rsidRDefault="00660177" w:rsidP="00660177">
            <w:pPr>
              <w:spacing w:after="0" w:line="240" w:lineRule="auto"/>
              <w:ind w:left="196" w:right="-20"/>
              <w:rPr>
                <w:rFonts w:ascii="Calibri" w:eastAsia="Calibri" w:hAnsi="Calibri" w:cs="Calibri"/>
                <w:spacing w:val="1"/>
              </w:rPr>
            </w:pPr>
            <w:r>
              <w:rPr>
                <w:rFonts w:ascii="Calibri" w:eastAsia="Calibri" w:hAnsi="Calibri" w:cs="Calibri"/>
                <w:spacing w:val="1"/>
              </w:rPr>
              <w:t>M.S., Family and Community Health</w:t>
            </w:r>
          </w:p>
        </w:tc>
        <w:tc>
          <w:tcPr>
            <w:tcW w:w="1615" w:type="dxa"/>
          </w:tcPr>
          <w:p w14:paraId="02AB9B09" w14:textId="2EAF7C78" w:rsidR="00660177" w:rsidRPr="00725D84" w:rsidRDefault="00660177" w:rsidP="004B42BB">
            <w:pPr>
              <w:spacing w:before="120" w:after="0" w:line="240" w:lineRule="auto"/>
              <w:ind w:right="72"/>
              <w:jc w:val="right"/>
              <w:rPr>
                <w:rFonts w:eastAsia="Calibri" w:cstheme="minorHAnsi"/>
                <w:spacing w:val="-1"/>
              </w:rPr>
            </w:pPr>
            <w:r>
              <w:rPr>
                <w:rFonts w:eastAsia="Calibri" w:cstheme="minorHAnsi"/>
                <w:spacing w:val="-1"/>
              </w:rPr>
              <w:t>Lexington, KY</w:t>
            </w:r>
          </w:p>
        </w:tc>
      </w:tr>
      <w:tr w:rsidR="00660177" w14:paraId="34D64116" w14:textId="77777777" w:rsidTr="003A6A2D">
        <w:trPr>
          <w:trHeight w:hRule="exact" w:val="712"/>
        </w:trPr>
        <w:tc>
          <w:tcPr>
            <w:tcW w:w="1885" w:type="dxa"/>
          </w:tcPr>
          <w:p w14:paraId="667C4BEB" w14:textId="6E5717FC" w:rsidR="00660177" w:rsidRPr="00660177" w:rsidRDefault="004A4B90" w:rsidP="004A4B90">
            <w:pPr>
              <w:spacing w:before="120" w:after="0" w:line="240" w:lineRule="auto"/>
              <w:rPr>
                <w:rFonts w:cstheme="minorHAnsi"/>
              </w:rPr>
            </w:pPr>
            <w:r w:rsidRPr="00E0794E">
              <w:rPr>
                <w:rFonts w:cstheme="minorHAnsi"/>
              </w:rPr>
              <w:t>0</w:t>
            </w:r>
            <w:r w:rsidR="00E0794E" w:rsidRPr="00E0794E">
              <w:rPr>
                <w:rFonts w:cstheme="minorHAnsi"/>
              </w:rPr>
              <w:t>8</w:t>
            </w:r>
            <w:r w:rsidRPr="00E0794E">
              <w:rPr>
                <w:rFonts w:cstheme="minorHAnsi"/>
              </w:rPr>
              <w:t>/</w:t>
            </w:r>
            <w:r w:rsidR="00E0794E" w:rsidRPr="00E0794E">
              <w:rPr>
                <w:rFonts w:cstheme="minorHAnsi"/>
              </w:rPr>
              <w:t>1999</w:t>
            </w:r>
            <w:r w:rsidRPr="00E0794E">
              <w:rPr>
                <w:rFonts w:cstheme="minorHAnsi"/>
              </w:rPr>
              <w:t xml:space="preserve"> – </w:t>
            </w:r>
            <w:r w:rsidR="00E0794E" w:rsidRPr="00E0794E">
              <w:rPr>
                <w:rFonts w:cstheme="minorHAnsi"/>
              </w:rPr>
              <w:t>12</w:t>
            </w:r>
            <w:r w:rsidRPr="00E0794E">
              <w:rPr>
                <w:rFonts w:cstheme="minorHAnsi"/>
              </w:rPr>
              <w:t>/2003</w:t>
            </w:r>
          </w:p>
        </w:tc>
        <w:tc>
          <w:tcPr>
            <w:tcW w:w="6035" w:type="dxa"/>
          </w:tcPr>
          <w:p w14:paraId="03B93661" w14:textId="6324F3D0" w:rsidR="00660177" w:rsidRDefault="00660177" w:rsidP="00660177">
            <w:pPr>
              <w:spacing w:before="120" w:after="0" w:line="240" w:lineRule="auto"/>
              <w:ind w:left="202" w:right="-14"/>
              <w:rPr>
                <w:rFonts w:ascii="Calibri" w:eastAsia="Calibri" w:hAnsi="Calibri" w:cs="Calibri"/>
              </w:rPr>
            </w:pPr>
            <w:r>
              <w:rPr>
                <w:rFonts w:ascii="Calibri" w:eastAsia="Calibri" w:hAnsi="Calibri" w:cs="Calibri"/>
                <w:b/>
                <w:bCs/>
                <w:spacing w:val="1"/>
              </w:rPr>
              <w:t>University of Kentucky</w:t>
            </w:r>
            <w:r>
              <w:rPr>
                <w:rFonts w:ascii="Calibri" w:eastAsia="Calibri" w:hAnsi="Calibri" w:cs="Calibri"/>
              </w:rPr>
              <w:t>,</w:t>
            </w:r>
            <w:r>
              <w:rPr>
                <w:rFonts w:ascii="Calibri" w:eastAsia="Calibri" w:hAnsi="Calibri" w:cs="Calibri"/>
                <w:spacing w:val="-2"/>
              </w:rPr>
              <w:t xml:space="preserve"> </w:t>
            </w:r>
            <w:r w:rsidR="00A90639">
              <w:rPr>
                <w:rFonts w:ascii="Calibri" w:eastAsia="Calibri" w:hAnsi="Calibri" w:cs="Calibri"/>
                <w:b/>
                <w:bCs/>
                <w:spacing w:val="1"/>
              </w:rPr>
              <w:t>College of Nursing</w:t>
            </w:r>
          </w:p>
          <w:p w14:paraId="4979729A" w14:textId="16FA1647" w:rsidR="00660177" w:rsidRDefault="00A90639" w:rsidP="00A90639">
            <w:pPr>
              <w:spacing w:after="0" w:line="240" w:lineRule="auto"/>
              <w:ind w:left="202" w:right="-14"/>
              <w:rPr>
                <w:rFonts w:ascii="Calibri" w:eastAsia="Calibri" w:hAnsi="Calibri" w:cs="Calibri"/>
                <w:b/>
                <w:bCs/>
                <w:spacing w:val="1"/>
              </w:rPr>
            </w:pPr>
            <w:r>
              <w:rPr>
                <w:rFonts w:ascii="Calibri" w:eastAsia="Calibri" w:hAnsi="Calibri" w:cs="Calibri"/>
                <w:spacing w:val="1"/>
              </w:rPr>
              <w:t>B.S.</w:t>
            </w:r>
            <w:r w:rsidR="00660177">
              <w:rPr>
                <w:rFonts w:ascii="Calibri" w:eastAsia="Calibri" w:hAnsi="Calibri" w:cs="Calibri"/>
                <w:spacing w:val="1"/>
              </w:rPr>
              <w:t>, Family and Community Health</w:t>
            </w:r>
            <w:r w:rsidR="00BB6489">
              <w:rPr>
                <w:rFonts w:ascii="Calibri" w:eastAsia="Calibri" w:hAnsi="Calibri" w:cs="Calibri"/>
                <w:spacing w:val="1"/>
              </w:rPr>
              <w:t xml:space="preserve"> Nursing</w:t>
            </w:r>
          </w:p>
        </w:tc>
        <w:tc>
          <w:tcPr>
            <w:tcW w:w="1615" w:type="dxa"/>
          </w:tcPr>
          <w:p w14:paraId="532E5DED" w14:textId="5D0ABC52" w:rsidR="00660177" w:rsidRPr="00725D84" w:rsidRDefault="004A4B90" w:rsidP="004B42BB">
            <w:pPr>
              <w:spacing w:before="120" w:after="0" w:line="240" w:lineRule="auto"/>
              <w:ind w:right="72"/>
              <w:jc w:val="right"/>
              <w:rPr>
                <w:rFonts w:eastAsia="Calibri" w:cstheme="minorHAnsi"/>
                <w:spacing w:val="-1"/>
              </w:rPr>
            </w:pPr>
            <w:r>
              <w:rPr>
                <w:rFonts w:eastAsia="Calibri" w:cstheme="minorHAnsi"/>
                <w:spacing w:val="-1"/>
              </w:rPr>
              <w:t>Lexington, KY</w:t>
            </w:r>
          </w:p>
        </w:tc>
      </w:tr>
    </w:tbl>
    <w:p w14:paraId="3ACB8AF3" w14:textId="489D07CC" w:rsidR="002D7223" w:rsidRDefault="002D7223" w:rsidP="00D0709A">
      <w:pPr>
        <w:spacing w:after="160" w:line="259" w:lineRule="auto"/>
        <w:rPr>
          <w:rFonts w:ascii="Calibri" w:eastAsia="Times" w:hAnsi="Calibri" w:cs="Arial"/>
          <w:b/>
        </w:rPr>
      </w:pPr>
    </w:p>
    <w:p w14:paraId="32F61772" w14:textId="399A7932" w:rsidR="009F0638" w:rsidRPr="00B05D8F" w:rsidRDefault="009F0638" w:rsidP="009F0638">
      <w:pPr>
        <w:pBdr>
          <w:bottom w:val="single" w:sz="12" w:space="1" w:color="auto"/>
        </w:pBdr>
        <w:spacing w:after="0" w:line="240" w:lineRule="auto"/>
        <w:rPr>
          <w:rFonts w:ascii="Calibri" w:eastAsia="Times" w:hAnsi="Calibri" w:cs="Arial"/>
          <w:b/>
        </w:rPr>
      </w:pPr>
      <w:r>
        <w:rPr>
          <w:rFonts w:ascii="Calibri" w:eastAsia="Times" w:hAnsi="Calibri" w:cs="Arial"/>
          <w:b/>
        </w:rPr>
        <w:lastRenderedPageBreak/>
        <w:t>Training</w:t>
      </w:r>
    </w:p>
    <w:tbl>
      <w:tblPr>
        <w:tblW w:w="9535" w:type="dxa"/>
        <w:tblLayout w:type="fixed"/>
        <w:tblCellMar>
          <w:left w:w="0" w:type="dxa"/>
          <w:right w:w="0" w:type="dxa"/>
        </w:tblCellMar>
        <w:tblLook w:val="01E0" w:firstRow="1" w:lastRow="1" w:firstColumn="1" w:lastColumn="1" w:noHBand="0" w:noVBand="0"/>
      </w:tblPr>
      <w:tblGrid>
        <w:gridCol w:w="1885"/>
        <w:gridCol w:w="6035"/>
        <w:gridCol w:w="1615"/>
      </w:tblGrid>
      <w:tr w:rsidR="009F0638" w14:paraId="4C560B8D" w14:textId="77777777" w:rsidTr="003A6A2D">
        <w:trPr>
          <w:trHeight w:hRule="exact" w:val="1279"/>
        </w:trPr>
        <w:tc>
          <w:tcPr>
            <w:tcW w:w="1885" w:type="dxa"/>
          </w:tcPr>
          <w:p w14:paraId="25EE3580" w14:textId="72D210D9" w:rsidR="009F0638" w:rsidRPr="00684B51" w:rsidRDefault="009F0638" w:rsidP="004B42BB">
            <w:pPr>
              <w:spacing w:before="120" w:after="0" w:line="240" w:lineRule="auto"/>
              <w:ind w:right="-20"/>
              <w:rPr>
                <w:rFonts w:eastAsia="Calibri" w:cstheme="minorHAnsi"/>
              </w:rPr>
            </w:pPr>
            <w:r>
              <w:rPr>
                <w:rFonts w:eastAsia="Calibri" w:cstheme="minorHAnsi"/>
                <w:spacing w:val="1"/>
              </w:rPr>
              <w:t xml:space="preserve">2010 – 2012 </w:t>
            </w:r>
          </w:p>
        </w:tc>
        <w:tc>
          <w:tcPr>
            <w:tcW w:w="6035" w:type="dxa"/>
          </w:tcPr>
          <w:p w14:paraId="211892EB" w14:textId="639D50A0" w:rsidR="009F0638" w:rsidRDefault="009F0638" w:rsidP="009F0638">
            <w:pPr>
              <w:spacing w:before="120" w:after="0" w:line="240" w:lineRule="auto"/>
              <w:ind w:left="202" w:right="-14"/>
              <w:rPr>
                <w:rFonts w:cstheme="minorHAnsi"/>
                <w:b/>
              </w:rPr>
            </w:pPr>
            <w:r>
              <w:rPr>
                <w:rFonts w:cstheme="minorHAnsi"/>
                <w:b/>
              </w:rPr>
              <w:t>NIH Office of Population Research</w:t>
            </w:r>
            <w:r w:rsidR="00F335C1">
              <w:rPr>
                <w:rFonts w:cstheme="minorHAnsi"/>
                <w:b/>
              </w:rPr>
              <w:t>;</w:t>
            </w:r>
          </w:p>
          <w:p w14:paraId="5A0C92B0" w14:textId="252B0010" w:rsidR="009F0638" w:rsidRDefault="009F0638" w:rsidP="009F0638">
            <w:pPr>
              <w:spacing w:after="0" w:line="240" w:lineRule="auto"/>
              <w:ind w:left="202" w:right="-14"/>
              <w:rPr>
                <w:rFonts w:cstheme="minorHAnsi"/>
                <w:b/>
              </w:rPr>
            </w:pPr>
            <w:r>
              <w:rPr>
                <w:rFonts w:cstheme="minorHAnsi"/>
                <w:b/>
              </w:rPr>
              <w:t>Woodrow Wilson School of Public &amp; International Affairs Princeton University</w:t>
            </w:r>
          </w:p>
          <w:p w14:paraId="640D4332" w14:textId="4E4D4B49" w:rsidR="009F0638" w:rsidRPr="003A6A2D" w:rsidRDefault="009F0638" w:rsidP="004B42BB">
            <w:pPr>
              <w:spacing w:after="0" w:line="240" w:lineRule="auto"/>
              <w:ind w:left="196" w:right="-20"/>
              <w:rPr>
                <w:rFonts w:cstheme="minorHAnsi"/>
              </w:rPr>
            </w:pPr>
            <w:r w:rsidRPr="003A6A2D">
              <w:rPr>
                <w:rFonts w:cstheme="minorHAnsi"/>
              </w:rPr>
              <w:t>Postdoctoral Research Fellow</w:t>
            </w:r>
          </w:p>
        </w:tc>
        <w:tc>
          <w:tcPr>
            <w:tcW w:w="1615" w:type="dxa"/>
          </w:tcPr>
          <w:p w14:paraId="6BD7AEB3" w14:textId="3AE4BCEE" w:rsidR="009F0638" w:rsidRPr="00684B51" w:rsidRDefault="009F0638" w:rsidP="004B42BB">
            <w:pPr>
              <w:spacing w:before="120" w:after="0" w:line="240" w:lineRule="auto"/>
              <w:ind w:right="72"/>
              <w:jc w:val="right"/>
              <w:rPr>
                <w:rFonts w:eastAsia="Calibri" w:cstheme="minorHAnsi"/>
              </w:rPr>
            </w:pPr>
            <w:r>
              <w:rPr>
                <w:rFonts w:eastAsia="Calibri" w:cstheme="minorHAnsi"/>
                <w:spacing w:val="-1"/>
              </w:rPr>
              <w:t>Princeton, NJ</w:t>
            </w:r>
          </w:p>
        </w:tc>
      </w:tr>
      <w:tr w:rsidR="009F0638" w14:paraId="4A879D77" w14:textId="77777777" w:rsidTr="003A6A2D">
        <w:trPr>
          <w:trHeight w:hRule="exact" w:val="1000"/>
        </w:trPr>
        <w:tc>
          <w:tcPr>
            <w:tcW w:w="1885" w:type="dxa"/>
          </w:tcPr>
          <w:p w14:paraId="1C060A40" w14:textId="346DC4CB" w:rsidR="009F0638" w:rsidRPr="00684B51" w:rsidRDefault="009F0638" w:rsidP="004B42BB">
            <w:pPr>
              <w:spacing w:before="120" w:after="0" w:line="240" w:lineRule="auto"/>
              <w:rPr>
                <w:rFonts w:cstheme="minorHAnsi"/>
              </w:rPr>
            </w:pPr>
            <w:r>
              <w:rPr>
                <w:rFonts w:cstheme="minorHAnsi"/>
              </w:rPr>
              <w:t>2009 - 2010</w:t>
            </w:r>
          </w:p>
        </w:tc>
        <w:tc>
          <w:tcPr>
            <w:tcW w:w="6035" w:type="dxa"/>
          </w:tcPr>
          <w:p w14:paraId="2EC3ED8D" w14:textId="4C0120B4" w:rsidR="009F0638" w:rsidRDefault="009F0638" w:rsidP="004B42BB">
            <w:pPr>
              <w:spacing w:before="120" w:after="0" w:line="240" w:lineRule="auto"/>
              <w:ind w:left="202" w:right="-14"/>
              <w:rPr>
                <w:rFonts w:cstheme="minorHAnsi"/>
                <w:b/>
              </w:rPr>
            </w:pPr>
            <w:r>
              <w:rPr>
                <w:rFonts w:cstheme="minorHAnsi"/>
                <w:b/>
              </w:rPr>
              <w:t>N</w:t>
            </w:r>
            <w:r w:rsidR="00E0794E">
              <w:rPr>
                <w:rFonts w:cstheme="minorHAnsi"/>
                <w:b/>
              </w:rPr>
              <w:t>I</w:t>
            </w:r>
            <w:r>
              <w:rPr>
                <w:rFonts w:cstheme="minorHAnsi"/>
                <w:b/>
              </w:rPr>
              <w:t xml:space="preserve">H </w:t>
            </w:r>
            <w:r w:rsidR="00F335C1">
              <w:rPr>
                <w:rFonts w:cstheme="minorHAnsi"/>
                <w:b/>
              </w:rPr>
              <w:t xml:space="preserve">Ruth L. </w:t>
            </w:r>
            <w:proofErr w:type="spellStart"/>
            <w:r w:rsidR="00F335C1">
              <w:rPr>
                <w:rFonts w:cstheme="minorHAnsi"/>
                <w:b/>
              </w:rPr>
              <w:t>Kirschstein</w:t>
            </w:r>
            <w:proofErr w:type="spellEnd"/>
            <w:r w:rsidR="00F335C1">
              <w:rPr>
                <w:rFonts w:cstheme="minorHAnsi"/>
                <w:b/>
              </w:rPr>
              <w:t xml:space="preserve"> F31 </w:t>
            </w:r>
            <w:r>
              <w:rPr>
                <w:rFonts w:cstheme="minorHAnsi"/>
                <w:b/>
              </w:rPr>
              <w:t>N</w:t>
            </w:r>
            <w:r w:rsidR="00F335C1">
              <w:rPr>
                <w:rFonts w:cstheme="minorHAnsi"/>
                <w:b/>
              </w:rPr>
              <w:t xml:space="preserve">ational </w:t>
            </w:r>
            <w:r>
              <w:rPr>
                <w:rFonts w:cstheme="minorHAnsi"/>
                <w:b/>
              </w:rPr>
              <w:t>R</w:t>
            </w:r>
            <w:r w:rsidR="00F335C1">
              <w:rPr>
                <w:rFonts w:cstheme="minorHAnsi"/>
                <w:b/>
              </w:rPr>
              <w:t xml:space="preserve">esearch </w:t>
            </w:r>
            <w:r>
              <w:rPr>
                <w:rFonts w:cstheme="minorHAnsi"/>
                <w:b/>
              </w:rPr>
              <w:t>S</w:t>
            </w:r>
            <w:r w:rsidR="00F335C1">
              <w:rPr>
                <w:rFonts w:cstheme="minorHAnsi"/>
                <w:b/>
              </w:rPr>
              <w:t xml:space="preserve">ervice </w:t>
            </w:r>
            <w:r>
              <w:rPr>
                <w:rFonts w:cstheme="minorHAnsi"/>
                <w:b/>
              </w:rPr>
              <w:t>A</w:t>
            </w:r>
            <w:r w:rsidR="00F335C1">
              <w:rPr>
                <w:rFonts w:cstheme="minorHAnsi"/>
                <w:b/>
              </w:rPr>
              <w:t>ward</w:t>
            </w:r>
          </w:p>
          <w:p w14:paraId="59774E76" w14:textId="75F35E7C" w:rsidR="009F0638" w:rsidRPr="00B05D8F" w:rsidRDefault="009F0638" w:rsidP="009F0638">
            <w:pPr>
              <w:spacing w:after="0" w:line="240" w:lineRule="auto"/>
              <w:ind w:left="202" w:right="-14"/>
              <w:rPr>
                <w:rFonts w:cstheme="minorHAnsi"/>
                <w:b/>
              </w:rPr>
            </w:pPr>
            <w:r>
              <w:rPr>
                <w:rFonts w:cstheme="minorHAnsi"/>
                <w:b/>
              </w:rPr>
              <w:t>Columbia University</w:t>
            </w:r>
          </w:p>
          <w:p w14:paraId="2D7D0BD2" w14:textId="56E99DA2" w:rsidR="009F0638" w:rsidRPr="003A6A2D" w:rsidRDefault="009F0638" w:rsidP="004B42BB">
            <w:pPr>
              <w:spacing w:after="0" w:line="240" w:lineRule="auto"/>
              <w:ind w:left="196" w:right="-20"/>
              <w:rPr>
                <w:rFonts w:cstheme="minorHAnsi"/>
              </w:rPr>
            </w:pPr>
            <w:r w:rsidRPr="003A6A2D">
              <w:rPr>
                <w:rFonts w:cstheme="minorHAnsi"/>
              </w:rPr>
              <w:t>Pre-doctoral Research Fellow</w:t>
            </w:r>
            <w:r w:rsidR="00F335C1">
              <w:rPr>
                <w:rFonts w:cstheme="minorHAnsi"/>
              </w:rPr>
              <w:t xml:space="preserve"> (Individual)</w:t>
            </w:r>
          </w:p>
        </w:tc>
        <w:tc>
          <w:tcPr>
            <w:tcW w:w="1615" w:type="dxa"/>
          </w:tcPr>
          <w:p w14:paraId="313B49B6" w14:textId="77777777" w:rsidR="009F0638" w:rsidRPr="00684B51" w:rsidRDefault="009F0638" w:rsidP="004B42BB">
            <w:pPr>
              <w:spacing w:before="120" w:after="0" w:line="240" w:lineRule="auto"/>
              <w:ind w:right="72"/>
              <w:jc w:val="right"/>
              <w:rPr>
                <w:rFonts w:cstheme="minorHAnsi"/>
                <w:sz w:val="11"/>
                <w:szCs w:val="11"/>
              </w:rPr>
            </w:pPr>
            <w:r w:rsidRPr="00725D84">
              <w:rPr>
                <w:rFonts w:eastAsia="Calibri" w:cstheme="minorHAnsi"/>
                <w:spacing w:val="-1"/>
              </w:rPr>
              <w:t>N</w:t>
            </w:r>
            <w:r w:rsidRPr="00725D84">
              <w:rPr>
                <w:rFonts w:eastAsia="Calibri" w:cstheme="minorHAnsi"/>
              </w:rPr>
              <w:t>ew</w:t>
            </w:r>
            <w:r w:rsidRPr="00725D84">
              <w:rPr>
                <w:rFonts w:eastAsia="Calibri" w:cstheme="minorHAnsi"/>
                <w:spacing w:val="1"/>
              </w:rPr>
              <w:t xml:space="preserve"> </w:t>
            </w:r>
            <w:r w:rsidRPr="00725D84">
              <w:rPr>
                <w:rFonts w:eastAsia="Calibri" w:cstheme="minorHAnsi"/>
                <w:spacing w:val="-1"/>
              </w:rPr>
              <w:t>Y</w:t>
            </w:r>
            <w:r w:rsidRPr="00725D84">
              <w:rPr>
                <w:rFonts w:eastAsia="Calibri" w:cstheme="minorHAnsi"/>
                <w:spacing w:val="1"/>
              </w:rPr>
              <w:t>o</w:t>
            </w:r>
            <w:r w:rsidRPr="00725D84">
              <w:rPr>
                <w:rFonts w:eastAsia="Calibri" w:cstheme="minorHAnsi"/>
              </w:rPr>
              <w:t>rk</w:t>
            </w:r>
            <w:r>
              <w:rPr>
                <w:rFonts w:eastAsia="Calibri" w:cstheme="minorHAnsi"/>
              </w:rPr>
              <w:t>, NY</w:t>
            </w:r>
          </w:p>
        </w:tc>
      </w:tr>
      <w:tr w:rsidR="009F0638" w14:paraId="52E6A83B" w14:textId="77777777" w:rsidTr="003A6A2D">
        <w:trPr>
          <w:trHeight w:hRule="exact" w:val="730"/>
        </w:trPr>
        <w:tc>
          <w:tcPr>
            <w:tcW w:w="1885" w:type="dxa"/>
          </w:tcPr>
          <w:p w14:paraId="158B317A" w14:textId="3F5BD479" w:rsidR="009F0638" w:rsidRDefault="009F0638" w:rsidP="004B42BB">
            <w:pPr>
              <w:spacing w:before="120" w:after="0" w:line="240" w:lineRule="auto"/>
              <w:rPr>
                <w:rFonts w:cstheme="minorHAnsi"/>
              </w:rPr>
            </w:pPr>
            <w:r>
              <w:rPr>
                <w:rFonts w:cstheme="minorHAnsi"/>
              </w:rPr>
              <w:t>2007 – 2010</w:t>
            </w:r>
          </w:p>
        </w:tc>
        <w:tc>
          <w:tcPr>
            <w:tcW w:w="6035" w:type="dxa"/>
          </w:tcPr>
          <w:p w14:paraId="4125156D" w14:textId="3EDB151F" w:rsidR="009F0638" w:rsidRDefault="009F0638" w:rsidP="004B42BB">
            <w:pPr>
              <w:spacing w:before="120" w:after="0" w:line="240" w:lineRule="auto"/>
              <w:ind w:left="202" w:right="-14"/>
              <w:rPr>
                <w:rFonts w:cstheme="minorHAnsi"/>
                <w:b/>
              </w:rPr>
            </w:pPr>
            <w:r>
              <w:rPr>
                <w:rFonts w:cstheme="minorHAnsi"/>
                <w:b/>
              </w:rPr>
              <w:t>Columbia University</w:t>
            </w:r>
            <w:r w:rsidR="00F335C1">
              <w:rPr>
                <w:rFonts w:cstheme="minorHAnsi"/>
                <w:b/>
              </w:rPr>
              <w:t xml:space="preserve"> Department of Obstetrics &amp; Gynecology</w:t>
            </w:r>
          </w:p>
          <w:p w14:paraId="17F5E366" w14:textId="5E7F20A4" w:rsidR="009F0638" w:rsidRPr="003A6A2D" w:rsidRDefault="009F0638" w:rsidP="009F0638">
            <w:pPr>
              <w:spacing w:after="0" w:line="240" w:lineRule="auto"/>
              <w:ind w:left="202" w:right="-14"/>
              <w:rPr>
                <w:rFonts w:cstheme="minorHAnsi"/>
              </w:rPr>
            </w:pPr>
            <w:r w:rsidRPr="003A6A2D">
              <w:rPr>
                <w:rFonts w:cstheme="minorHAnsi"/>
              </w:rPr>
              <w:t>Research Intern</w:t>
            </w:r>
          </w:p>
        </w:tc>
        <w:tc>
          <w:tcPr>
            <w:tcW w:w="1615" w:type="dxa"/>
          </w:tcPr>
          <w:p w14:paraId="4F217DDF" w14:textId="4ACB3349" w:rsidR="009F0638" w:rsidRPr="00725D84" w:rsidRDefault="009F0638" w:rsidP="004B42BB">
            <w:pPr>
              <w:spacing w:before="120" w:after="0" w:line="240" w:lineRule="auto"/>
              <w:ind w:right="72"/>
              <w:jc w:val="right"/>
              <w:rPr>
                <w:rFonts w:eastAsia="Calibri" w:cstheme="minorHAnsi"/>
                <w:spacing w:val="-1"/>
              </w:rPr>
            </w:pPr>
            <w:r>
              <w:rPr>
                <w:rFonts w:eastAsia="Calibri" w:cstheme="minorHAnsi"/>
                <w:spacing w:val="-1"/>
              </w:rPr>
              <w:t>New York, NY</w:t>
            </w:r>
          </w:p>
        </w:tc>
      </w:tr>
      <w:tr w:rsidR="009F0638" w14:paraId="75DC66B6" w14:textId="77777777" w:rsidTr="003A6A2D">
        <w:trPr>
          <w:trHeight w:hRule="exact" w:val="730"/>
        </w:trPr>
        <w:tc>
          <w:tcPr>
            <w:tcW w:w="1885" w:type="dxa"/>
          </w:tcPr>
          <w:p w14:paraId="6921D407" w14:textId="7F0447C6" w:rsidR="009F0638" w:rsidRDefault="009F0638" w:rsidP="004B42BB">
            <w:pPr>
              <w:spacing w:before="120" w:after="0" w:line="240" w:lineRule="auto"/>
              <w:rPr>
                <w:rFonts w:cstheme="minorHAnsi"/>
              </w:rPr>
            </w:pPr>
            <w:r>
              <w:rPr>
                <w:rFonts w:cstheme="minorHAnsi"/>
              </w:rPr>
              <w:t>2002 – 2003</w:t>
            </w:r>
          </w:p>
        </w:tc>
        <w:tc>
          <w:tcPr>
            <w:tcW w:w="6035" w:type="dxa"/>
          </w:tcPr>
          <w:p w14:paraId="27C69CAA" w14:textId="0C1309EC" w:rsidR="009F0638" w:rsidRDefault="009F0638" w:rsidP="004B42BB">
            <w:pPr>
              <w:spacing w:before="120" w:after="0" w:line="240" w:lineRule="auto"/>
              <w:ind w:left="202" w:right="-14"/>
              <w:rPr>
                <w:rFonts w:cstheme="minorHAnsi"/>
                <w:b/>
              </w:rPr>
            </w:pPr>
            <w:r>
              <w:rPr>
                <w:rFonts w:cstheme="minorHAnsi"/>
                <w:b/>
              </w:rPr>
              <w:t>University of Kentucky</w:t>
            </w:r>
            <w:r w:rsidR="00F335C1">
              <w:rPr>
                <w:rFonts w:cstheme="minorHAnsi"/>
                <w:b/>
              </w:rPr>
              <w:t xml:space="preserve"> School of Nursing</w:t>
            </w:r>
          </w:p>
          <w:p w14:paraId="51D01025" w14:textId="20DF8148" w:rsidR="009F0638" w:rsidRPr="003A6A2D" w:rsidRDefault="009F0638" w:rsidP="009F0638">
            <w:pPr>
              <w:spacing w:after="0" w:line="240" w:lineRule="auto"/>
              <w:ind w:left="202" w:right="-14"/>
              <w:rPr>
                <w:rFonts w:cstheme="minorHAnsi"/>
              </w:rPr>
            </w:pPr>
            <w:r w:rsidRPr="003A6A2D">
              <w:rPr>
                <w:rFonts w:cstheme="minorHAnsi"/>
              </w:rPr>
              <w:t>Research Intern</w:t>
            </w:r>
          </w:p>
        </w:tc>
        <w:tc>
          <w:tcPr>
            <w:tcW w:w="1615" w:type="dxa"/>
          </w:tcPr>
          <w:p w14:paraId="36084218" w14:textId="79B2A473" w:rsidR="009F0638" w:rsidRDefault="002D7223" w:rsidP="004B42BB">
            <w:pPr>
              <w:spacing w:before="120" w:after="0" w:line="240" w:lineRule="auto"/>
              <w:ind w:right="72"/>
              <w:jc w:val="right"/>
              <w:rPr>
                <w:rFonts w:eastAsia="Calibri" w:cstheme="minorHAnsi"/>
                <w:spacing w:val="-1"/>
              </w:rPr>
            </w:pPr>
            <w:r>
              <w:rPr>
                <w:rFonts w:eastAsia="Calibri" w:cstheme="minorHAnsi"/>
                <w:spacing w:val="-1"/>
              </w:rPr>
              <w:t>Lexington, KY</w:t>
            </w:r>
          </w:p>
        </w:tc>
      </w:tr>
    </w:tbl>
    <w:p w14:paraId="333117E7" w14:textId="77777777" w:rsidR="00F57BCA" w:rsidRDefault="00F57BCA" w:rsidP="00734107">
      <w:pPr>
        <w:pBdr>
          <w:bottom w:val="single" w:sz="12" w:space="1" w:color="auto"/>
        </w:pBdr>
        <w:spacing w:after="0" w:line="240" w:lineRule="auto"/>
      </w:pPr>
    </w:p>
    <w:p w14:paraId="57F2F3A9" w14:textId="50E841A8" w:rsidR="009830C1" w:rsidRPr="00B05D8F" w:rsidRDefault="009830C1" w:rsidP="009830C1">
      <w:pPr>
        <w:pBdr>
          <w:bottom w:val="single" w:sz="12" w:space="1" w:color="auto"/>
        </w:pBdr>
        <w:spacing w:after="0" w:line="240" w:lineRule="auto"/>
        <w:rPr>
          <w:rFonts w:eastAsia="Times" w:cstheme="minorHAnsi"/>
          <w:b/>
        </w:rPr>
      </w:pPr>
      <w:r>
        <w:rPr>
          <w:rFonts w:eastAsia="Times" w:cstheme="minorHAnsi"/>
          <w:b/>
        </w:rPr>
        <w:t>Explanation of any gaps in work/trainings/education</w:t>
      </w:r>
    </w:p>
    <w:p w14:paraId="1E7A6DA4" w14:textId="3A1DA5D1" w:rsidR="009830C1" w:rsidRPr="00734107" w:rsidRDefault="009830C1" w:rsidP="009830C1">
      <w:pPr>
        <w:rPr>
          <w:rFonts w:cstheme="minorHAnsi"/>
        </w:rPr>
      </w:pPr>
      <w:r w:rsidRPr="00E0794E">
        <w:rPr>
          <w:rFonts w:cstheme="minorHAnsi"/>
        </w:rPr>
        <w:t>Not applicable</w:t>
      </w:r>
    </w:p>
    <w:p w14:paraId="5D6B9A0A" w14:textId="5B1C26BB" w:rsidR="00734107" w:rsidRPr="00B05D8F" w:rsidRDefault="00734107" w:rsidP="00734107">
      <w:pPr>
        <w:pBdr>
          <w:bottom w:val="single" w:sz="12" w:space="1" w:color="auto"/>
        </w:pBdr>
        <w:spacing w:after="0" w:line="240" w:lineRule="auto"/>
        <w:rPr>
          <w:rFonts w:eastAsia="Times" w:cstheme="minorHAnsi"/>
          <w:b/>
        </w:rPr>
      </w:pPr>
      <w:r w:rsidRPr="00734107">
        <w:rPr>
          <w:rFonts w:eastAsia="Times" w:cstheme="minorHAnsi"/>
          <w:b/>
        </w:rPr>
        <w:t>Licensure and Board Certification</w:t>
      </w:r>
    </w:p>
    <w:p w14:paraId="16DFAC94" w14:textId="03658E6B" w:rsidR="00EA26D6" w:rsidRPr="004177BF" w:rsidRDefault="00EA26D6" w:rsidP="00EA26D6">
      <w:pPr>
        <w:spacing w:after="0" w:line="240" w:lineRule="auto"/>
      </w:pPr>
      <w:r w:rsidRPr="004177BF">
        <w:t xml:space="preserve">Family Nurse Practitioner   </w:t>
      </w:r>
      <w:r>
        <w:tab/>
      </w:r>
      <w:r w:rsidRPr="004177BF">
        <w:t>American Academy of Nurse Practitioners</w:t>
      </w:r>
      <w:r w:rsidR="00F335C1">
        <w:tab/>
        <w:t>2006-2021</w:t>
      </w:r>
    </w:p>
    <w:p w14:paraId="1DEC55FA" w14:textId="60B62D47" w:rsidR="00EA26D6" w:rsidRPr="004177BF" w:rsidRDefault="00EA26D6" w:rsidP="00EA26D6">
      <w:pPr>
        <w:spacing w:after="0" w:line="240" w:lineRule="auto"/>
      </w:pPr>
      <w:r w:rsidRPr="004177BF">
        <w:t>Advanced Practice Nurse</w:t>
      </w:r>
      <w:r w:rsidRPr="004177BF">
        <w:tab/>
        <w:t>Michigan</w:t>
      </w:r>
      <w:r w:rsidRPr="004177BF">
        <w:tab/>
      </w:r>
      <w:r>
        <w:tab/>
      </w:r>
      <w:r w:rsidR="00F335C1">
        <w:tab/>
      </w:r>
      <w:r w:rsidR="00F335C1">
        <w:tab/>
      </w:r>
      <w:r w:rsidR="00F335C1">
        <w:tab/>
      </w:r>
      <w:r w:rsidRPr="004177BF">
        <w:t>2012-2015</w:t>
      </w:r>
    </w:p>
    <w:p w14:paraId="0EAB11BE" w14:textId="245770B0" w:rsidR="00EA26D6" w:rsidRPr="004177BF" w:rsidRDefault="00EA26D6" w:rsidP="00EA26D6">
      <w:pPr>
        <w:spacing w:after="0" w:line="240" w:lineRule="auto"/>
      </w:pPr>
      <w:r w:rsidRPr="004177BF">
        <w:t>Advanced Practice Nurse</w:t>
      </w:r>
      <w:r w:rsidRPr="004177BF">
        <w:tab/>
        <w:t>New Jersey</w:t>
      </w:r>
      <w:r w:rsidRPr="004177BF">
        <w:tab/>
      </w:r>
      <w:r>
        <w:tab/>
      </w:r>
      <w:r w:rsidR="00F335C1">
        <w:tab/>
      </w:r>
      <w:r w:rsidR="00F335C1">
        <w:tab/>
      </w:r>
      <w:r w:rsidR="00F335C1">
        <w:tab/>
      </w:r>
      <w:r w:rsidRPr="004177BF">
        <w:t>2010-2012</w:t>
      </w:r>
      <w:r w:rsidRPr="004177BF">
        <w:tab/>
      </w:r>
    </w:p>
    <w:p w14:paraId="53D46929" w14:textId="07582F1C" w:rsidR="00EA26D6" w:rsidRDefault="00EA26D6" w:rsidP="00EA26D6">
      <w:pPr>
        <w:spacing w:after="0" w:line="240" w:lineRule="auto"/>
      </w:pPr>
      <w:r w:rsidRPr="004177BF">
        <w:t>Advanced Practice Nurse</w:t>
      </w:r>
      <w:r w:rsidRPr="004177BF">
        <w:tab/>
        <w:t xml:space="preserve">New </w:t>
      </w:r>
      <w:proofErr w:type="gramStart"/>
      <w:r w:rsidRPr="004177BF">
        <w:t xml:space="preserve">York  </w:t>
      </w:r>
      <w:r w:rsidRPr="004177BF">
        <w:tab/>
      </w:r>
      <w:proofErr w:type="gramEnd"/>
      <w:r>
        <w:tab/>
      </w:r>
      <w:r w:rsidR="00F335C1">
        <w:tab/>
      </w:r>
      <w:r w:rsidR="00F335C1">
        <w:tab/>
      </w:r>
      <w:r w:rsidR="00F335C1">
        <w:tab/>
      </w:r>
      <w:r>
        <w:t>2006-2012</w:t>
      </w:r>
      <w:r>
        <w:tab/>
      </w:r>
    </w:p>
    <w:p w14:paraId="16D31A25" w14:textId="37C8940E" w:rsidR="00EA26D6" w:rsidRPr="004177BF" w:rsidRDefault="00EA26D6" w:rsidP="00EA26D6">
      <w:pPr>
        <w:spacing w:after="0" w:line="240" w:lineRule="auto"/>
      </w:pPr>
      <w:r>
        <w:t>Registered Nurse</w:t>
      </w:r>
      <w:r>
        <w:tab/>
      </w:r>
      <w:r>
        <w:tab/>
        <w:t xml:space="preserve">Kentucky </w:t>
      </w:r>
      <w:r>
        <w:tab/>
      </w:r>
      <w:r>
        <w:tab/>
      </w:r>
      <w:r w:rsidR="00F335C1">
        <w:tab/>
      </w:r>
      <w:r w:rsidR="00F335C1">
        <w:tab/>
      </w:r>
      <w:r w:rsidR="00F335C1">
        <w:tab/>
      </w:r>
      <w:r>
        <w:t>2004-2006</w:t>
      </w:r>
      <w:r>
        <w:tab/>
      </w:r>
    </w:p>
    <w:p w14:paraId="77F17E86" w14:textId="77777777" w:rsidR="00A11667" w:rsidRDefault="00A11667" w:rsidP="002B0C56">
      <w:pPr>
        <w:pBdr>
          <w:bottom w:val="single" w:sz="12" w:space="1" w:color="auto"/>
        </w:pBdr>
        <w:spacing w:after="0" w:line="240" w:lineRule="auto"/>
        <w:rPr>
          <w:rFonts w:cstheme="minorHAnsi"/>
        </w:rPr>
      </w:pPr>
    </w:p>
    <w:p w14:paraId="218E895C" w14:textId="4A4C9B60" w:rsidR="00B924F2" w:rsidRPr="002B0C56" w:rsidRDefault="00734107" w:rsidP="002B0C56">
      <w:pPr>
        <w:pBdr>
          <w:bottom w:val="single" w:sz="12" w:space="1" w:color="auto"/>
        </w:pBdr>
        <w:spacing w:after="0" w:line="240" w:lineRule="auto"/>
        <w:rPr>
          <w:rFonts w:eastAsia="Times" w:cstheme="minorHAnsi"/>
          <w:b/>
        </w:rPr>
      </w:pPr>
      <w:r w:rsidRPr="00734107">
        <w:rPr>
          <w:rFonts w:eastAsia="Times" w:cstheme="minorHAnsi"/>
          <w:b/>
        </w:rPr>
        <w:t>Honors and Awards</w:t>
      </w:r>
    </w:p>
    <w:p w14:paraId="35166F1F" w14:textId="77777777" w:rsidR="00E0330D" w:rsidRDefault="00E0330D" w:rsidP="00B6525E">
      <w:pPr>
        <w:pStyle w:val="BodyText"/>
        <w:spacing w:before="10"/>
        <w:jc w:val="both"/>
        <w:rPr>
          <w:rFonts w:asciiTheme="minorHAnsi" w:hAnsiTheme="minorHAnsi" w:cstheme="minorHAnsi"/>
          <w:i/>
          <w:sz w:val="22"/>
          <w:szCs w:val="22"/>
        </w:rPr>
      </w:pPr>
    </w:p>
    <w:p w14:paraId="664DE9B9" w14:textId="0441E78A" w:rsidR="003E207C" w:rsidRDefault="00E0330D" w:rsidP="003E207C">
      <w:pPr>
        <w:spacing w:after="120" w:line="240" w:lineRule="auto"/>
        <w:rPr>
          <w:rFonts w:cstheme="minorHAnsi"/>
          <w:bCs/>
        </w:rPr>
      </w:pPr>
      <w:r w:rsidRPr="00DC70CA">
        <w:rPr>
          <w:rFonts w:cstheme="minorHAnsi"/>
        </w:rPr>
        <w:t>2020</w:t>
      </w:r>
      <w:r w:rsidR="00D47E29">
        <w:rPr>
          <w:rFonts w:cstheme="minorHAnsi"/>
        </w:rPr>
        <w:t xml:space="preserve"> – </w:t>
      </w:r>
      <w:r w:rsidRPr="00DC70CA">
        <w:rPr>
          <w:rFonts w:cstheme="minorHAnsi"/>
        </w:rPr>
        <w:t>2023</w:t>
      </w:r>
      <w:r w:rsidRPr="00DC70CA">
        <w:rPr>
          <w:rFonts w:cstheme="minorHAnsi"/>
        </w:rPr>
        <w:tab/>
      </w:r>
      <w:r w:rsidRPr="00DC70CA">
        <w:rPr>
          <w:rFonts w:cstheme="minorHAnsi"/>
          <w:bCs/>
        </w:rPr>
        <w:t xml:space="preserve">Emerging Leaders in Health and Medicine Award, </w:t>
      </w:r>
      <w:r w:rsidRPr="00DC70CA">
        <w:rPr>
          <w:rFonts w:cstheme="minorHAnsi"/>
          <w:i/>
        </w:rPr>
        <w:t>National Academy of Medicine</w:t>
      </w:r>
      <w:r w:rsidRPr="00DC70CA">
        <w:rPr>
          <w:rFonts w:cstheme="minorHAnsi"/>
          <w:bCs/>
        </w:rPr>
        <w:t xml:space="preserve"> </w:t>
      </w:r>
      <w:r w:rsidR="003E207C">
        <w:rPr>
          <w:rFonts w:cstheme="minorHAnsi"/>
          <w:bCs/>
        </w:rPr>
        <w:tab/>
      </w:r>
    </w:p>
    <w:p w14:paraId="32EBBE7A" w14:textId="2EFB0BDB" w:rsidR="003E207C" w:rsidRDefault="003E207C" w:rsidP="003E207C">
      <w:pPr>
        <w:spacing w:after="120" w:line="240" w:lineRule="auto"/>
        <w:ind w:left="1440" w:hanging="1440"/>
        <w:rPr>
          <w:rFonts w:cstheme="minorHAnsi"/>
          <w:bCs/>
        </w:rPr>
      </w:pPr>
      <w:r>
        <w:rPr>
          <w:rFonts w:cstheme="minorHAnsi"/>
          <w:bCs/>
        </w:rPr>
        <w:t>2020</w:t>
      </w:r>
      <w:r>
        <w:rPr>
          <w:rFonts w:cstheme="minorHAnsi"/>
          <w:bCs/>
        </w:rPr>
        <w:tab/>
        <w:t xml:space="preserve">Leadership and Management Faculty Program, Elected Participant, </w:t>
      </w:r>
      <w:r w:rsidRPr="003E207C">
        <w:rPr>
          <w:rFonts w:cstheme="minorHAnsi"/>
          <w:bCs/>
          <w:i/>
          <w:iCs/>
        </w:rPr>
        <w:t>Columbia University Irving Medical Center</w:t>
      </w:r>
    </w:p>
    <w:p w14:paraId="275C9469" w14:textId="0304B2D9" w:rsidR="00E0330D" w:rsidRPr="00DC70CA" w:rsidRDefault="00E0330D" w:rsidP="00E0330D">
      <w:pPr>
        <w:spacing w:after="0" w:line="240" w:lineRule="auto"/>
        <w:ind w:right="-14"/>
        <w:rPr>
          <w:rFonts w:cstheme="minorHAnsi"/>
        </w:rPr>
      </w:pPr>
      <w:r w:rsidRPr="00DC70CA">
        <w:rPr>
          <w:rFonts w:cstheme="minorHAnsi"/>
          <w:bCs/>
        </w:rPr>
        <w:t>2015</w:t>
      </w:r>
      <w:r w:rsidRPr="00DC70CA">
        <w:rPr>
          <w:rFonts w:cstheme="minorHAnsi"/>
          <w:bCs/>
        </w:rPr>
        <w:tab/>
      </w:r>
      <w:r w:rsidRPr="00DC70CA">
        <w:rPr>
          <w:rFonts w:cstheme="minorHAnsi"/>
          <w:bCs/>
        </w:rPr>
        <w:tab/>
      </w:r>
      <w:r w:rsidRPr="00DC70CA">
        <w:rPr>
          <w:rFonts w:cstheme="minorHAnsi"/>
        </w:rPr>
        <w:t>The Emory 1% Award (Recognized for top 1 percentile in NIH impact score),</w:t>
      </w:r>
    </w:p>
    <w:p w14:paraId="07DB8EA5" w14:textId="0BA989BC" w:rsidR="00E0330D" w:rsidRPr="00DC70CA" w:rsidRDefault="00E0330D" w:rsidP="00DC70CA">
      <w:pPr>
        <w:spacing w:after="120" w:line="240" w:lineRule="auto"/>
        <w:ind w:left="720" w:firstLine="720"/>
        <w:rPr>
          <w:rFonts w:cstheme="minorHAnsi"/>
          <w:bCs/>
          <w:i/>
        </w:rPr>
      </w:pPr>
      <w:r w:rsidRPr="00DC70CA">
        <w:rPr>
          <w:rFonts w:cstheme="minorHAnsi"/>
          <w:i/>
        </w:rPr>
        <w:t>Emory University</w:t>
      </w:r>
      <w:r w:rsidRPr="00DC70CA">
        <w:rPr>
          <w:rFonts w:cstheme="minorHAnsi"/>
          <w:bCs/>
          <w:i/>
        </w:rPr>
        <w:t xml:space="preserve"> </w:t>
      </w:r>
    </w:p>
    <w:p w14:paraId="0215A347" w14:textId="26B22E6D" w:rsidR="00E0330D" w:rsidRPr="00DC70CA" w:rsidRDefault="00E0330D" w:rsidP="00DC70CA">
      <w:pPr>
        <w:spacing w:after="120" w:line="240" w:lineRule="auto"/>
        <w:ind w:left="1440" w:hanging="1440"/>
        <w:rPr>
          <w:rFonts w:cstheme="minorHAnsi"/>
          <w:bCs/>
        </w:rPr>
      </w:pPr>
      <w:r w:rsidRPr="00DC70CA">
        <w:rPr>
          <w:rFonts w:cstheme="minorHAnsi"/>
          <w:bCs/>
        </w:rPr>
        <w:t>2015</w:t>
      </w:r>
      <w:r w:rsidRPr="00DC70CA">
        <w:rPr>
          <w:rFonts w:cstheme="minorHAnsi"/>
          <w:bCs/>
        </w:rPr>
        <w:tab/>
      </w:r>
      <w:r w:rsidRPr="00DC70CA">
        <w:rPr>
          <w:rFonts w:cstheme="minorHAnsi"/>
        </w:rPr>
        <w:t xml:space="preserve">Top Research Posters Award, North American Forum on Family Planning. </w:t>
      </w:r>
      <w:r w:rsidRPr="00DC70CA">
        <w:rPr>
          <w:rFonts w:cstheme="minorHAnsi"/>
          <w:i/>
        </w:rPr>
        <w:t>Forum is jointly produced by Planned Parenthood Federation of America (PPFA), the Society of Family Planning (SFP), and the Association of Reproductive Health Professionals (ARHP)</w:t>
      </w:r>
    </w:p>
    <w:p w14:paraId="5DC24618" w14:textId="5C6D17AB" w:rsidR="00DC70CA" w:rsidRPr="00DC70CA" w:rsidRDefault="00DC70CA" w:rsidP="00DC70CA">
      <w:pPr>
        <w:spacing w:after="120" w:line="240" w:lineRule="auto"/>
        <w:rPr>
          <w:rFonts w:cstheme="minorHAnsi"/>
          <w:i/>
        </w:rPr>
      </w:pPr>
      <w:r w:rsidRPr="00DC70CA">
        <w:rPr>
          <w:rFonts w:cstheme="minorHAnsi"/>
          <w:bCs/>
        </w:rPr>
        <w:t>2015</w:t>
      </w:r>
      <w:r w:rsidRPr="00DC70CA">
        <w:rPr>
          <w:rFonts w:cstheme="minorHAnsi"/>
          <w:bCs/>
        </w:rPr>
        <w:tab/>
      </w:r>
      <w:r w:rsidRPr="00DC70CA">
        <w:rPr>
          <w:rFonts w:cstheme="minorHAnsi"/>
          <w:bCs/>
        </w:rPr>
        <w:tab/>
      </w:r>
      <w:r w:rsidRPr="00DC70CA">
        <w:rPr>
          <w:rFonts w:cstheme="minorHAnsi"/>
        </w:rPr>
        <w:t xml:space="preserve">Best Research Poster Award, Adolescent Health Initiative, </w:t>
      </w:r>
      <w:r w:rsidRPr="00DC70CA">
        <w:rPr>
          <w:rFonts w:cstheme="minorHAnsi"/>
          <w:i/>
        </w:rPr>
        <w:t>University of Michigan</w:t>
      </w:r>
    </w:p>
    <w:p w14:paraId="58D92618" w14:textId="3A93119C" w:rsidR="00E0330D" w:rsidRPr="00DC70CA" w:rsidRDefault="00DC70CA" w:rsidP="00DC70CA">
      <w:pPr>
        <w:pStyle w:val="BodyText"/>
        <w:spacing w:after="120"/>
        <w:ind w:left="1440" w:hanging="1440"/>
        <w:jc w:val="both"/>
        <w:rPr>
          <w:rFonts w:asciiTheme="minorHAnsi" w:hAnsiTheme="minorHAnsi" w:cstheme="minorHAnsi"/>
          <w:sz w:val="22"/>
          <w:szCs w:val="22"/>
        </w:rPr>
      </w:pPr>
      <w:r w:rsidRPr="00DC70CA">
        <w:rPr>
          <w:rFonts w:asciiTheme="minorHAnsi" w:hAnsiTheme="minorHAnsi" w:cstheme="minorHAnsi"/>
          <w:sz w:val="22"/>
          <w:szCs w:val="22"/>
        </w:rPr>
        <w:t>2014</w:t>
      </w:r>
      <w:r w:rsidRPr="00DC70CA">
        <w:rPr>
          <w:rFonts w:asciiTheme="minorHAnsi" w:hAnsiTheme="minorHAnsi" w:cstheme="minorHAnsi"/>
          <w:i/>
          <w:sz w:val="22"/>
          <w:szCs w:val="22"/>
        </w:rPr>
        <w:tab/>
      </w:r>
      <w:r w:rsidRPr="00DC70CA">
        <w:rPr>
          <w:rFonts w:asciiTheme="minorHAnsi" w:hAnsiTheme="minorHAnsi" w:cstheme="minorHAnsi"/>
          <w:sz w:val="22"/>
          <w:szCs w:val="22"/>
        </w:rPr>
        <w:t xml:space="preserve">Outstanding Young Professional Award, Population, Reproductive and Sexual Health Section, </w:t>
      </w:r>
      <w:r w:rsidRPr="00DC70CA">
        <w:rPr>
          <w:rFonts w:asciiTheme="minorHAnsi" w:hAnsiTheme="minorHAnsi" w:cstheme="minorHAnsi"/>
          <w:i/>
          <w:sz w:val="22"/>
          <w:szCs w:val="22"/>
        </w:rPr>
        <w:t>American Public Health Association</w:t>
      </w:r>
    </w:p>
    <w:p w14:paraId="46605B23" w14:textId="0E8E9CF6" w:rsidR="00E0330D" w:rsidRPr="00DC70CA" w:rsidRDefault="00DC70CA" w:rsidP="00DC70CA">
      <w:pPr>
        <w:pStyle w:val="BodyText"/>
        <w:spacing w:after="120"/>
        <w:ind w:left="1440" w:hanging="1440"/>
        <w:jc w:val="both"/>
        <w:rPr>
          <w:rFonts w:asciiTheme="minorHAnsi" w:hAnsiTheme="minorHAnsi" w:cstheme="minorHAnsi"/>
          <w:sz w:val="22"/>
          <w:szCs w:val="22"/>
        </w:rPr>
      </w:pPr>
      <w:r w:rsidRPr="00DC70CA">
        <w:rPr>
          <w:rFonts w:asciiTheme="minorHAnsi" w:hAnsiTheme="minorHAnsi" w:cstheme="minorHAnsi"/>
          <w:sz w:val="22"/>
          <w:szCs w:val="22"/>
        </w:rPr>
        <w:t>2014</w:t>
      </w:r>
      <w:r w:rsidRPr="00DC70CA">
        <w:rPr>
          <w:rFonts w:asciiTheme="minorHAnsi" w:hAnsiTheme="minorHAnsi" w:cstheme="minorHAnsi"/>
          <w:sz w:val="22"/>
          <w:szCs w:val="22"/>
        </w:rPr>
        <w:tab/>
        <w:t xml:space="preserve">Robert H. </w:t>
      </w:r>
      <w:proofErr w:type="spellStart"/>
      <w:r w:rsidRPr="00DC70CA">
        <w:rPr>
          <w:rFonts w:asciiTheme="minorHAnsi" w:hAnsiTheme="minorHAnsi" w:cstheme="minorHAnsi"/>
          <w:sz w:val="22"/>
          <w:szCs w:val="22"/>
        </w:rPr>
        <w:t>DuRant</w:t>
      </w:r>
      <w:proofErr w:type="spellEnd"/>
      <w:r w:rsidRPr="00DC70CA">
        <w:rPr>
          <w:rFonts w:asciiTheme="minorHAnsi" w:hAnsiTheme="minorHAnsi" w:cstheme="minorHAnsi"/>
          <w:sz w:val="22"/>
          <w:szCs w:val="22"/>
        </w:rPr>
        <w:t xml:space="preserve"> Award for Statistical Rigor and Scientific Innovation in Adolescent Health Research, </w:t>
      </w:r>
      <w:r w:rsidRPr="00DC70CA">
        <w:rPr>
          <w:rFonts w:asciiTheme="minorHAnsi" w:hAnsiTheme="minorHAnsi" w:cstheme="minorHAnsi"/>
          <w:i/>
          <w:sz w:val="22"/>
          <w:szCs w:val="22"/>
        </w:rPr>
        <w:t>Society for Adolescent Health and Medicine</w:t>
      </w:r>
    </w:p>
    <w:p w14:paraId="73381FC2" w14:textId="73534414" w:rsidR="00DC70CA" w:rsidRPr="00DC70CA" w:rsidRDefault="00DC70CA" w:rsidP="00DC70CA">
      <w:pPr>
        <w:pStyle w:val="BodyText"/>
        <w:spacing w:after="120"/>
        <w:jc w:val="both"/>
        <w:rPr>
          <w:rFonts w:asciiTheme="minorHAnsi" w:hAnsiTheme="minorHAnsi" w:cstheme="minorHAnsi"/>
          <w:sz w:val="22"/>
          <w:szCs w:val="22"/>
        </w:rPr>
      </w:pPr>
      <w:r w:rsidRPr="00DC70CA">
        <w:rPr>
          <w:rFonts w:asciiTheme="minorHAnsi" w:hAnsiTheme="minorHAnsi" w:cstheme="minorHAnsi"/>
          <w:sz w:val="22"/>
          <w:szCs w:val="22"/>
        </w:rPr>
        <w:t>2014</w:t>
      </w:r>
      <w:r w:rsidRPr="00DC70CA">
        <w:rPr>
          <w:rFonts w:asciiTheme="minorHAnsi" w:hAnsiTheme="minorHAnsi" w:cstheme="minorHAnsi"/>
          <w:sz w:val="22"/>
          <w:szCs w:val="22"/>
        </w:rPr>
        <w:tab/>
      </w:r>
      <w:r w:rsidRPr="00DC70CA">
        <w:rPr>
          <w:rFonts w:asciiTheme="minorHAnsi" w:hAnsiTheme="minorHAnsi" w:cstheme="minorHAnsi"/>
          <w:sz w:val="22"/>
          <w:szCs w:val="22"/>
        </w:rPr>
        <w:tab/>
        <w:t xml:space="preserve">Carol Weisman and Gary Chase Gender Based Research Award, </w:t>
      </w:r>
      <w:r w:rsidRPr="00DC70CA">
        <w:rPr>
          <w:rFonts w:asciiTheme="minorHAnsi" w:hAnsiTheme="minorHAnsi" w:cstheme="minorHAnsi"/>
          <w:i/>
          <w:sz w:val="22"/>
          <w:szCs w:val="22"/>
        </w:rPr>
        <w:t>Academy Health</w:t>
      </w:r>
    </w:p>
    <w:p w14:paraId="2E5349F4" w14:textId="0AD009BF" w:rsidR="00DC70CA" w:rsidRPr="00DC70CA" w:rsidRDefault="00DC70CA" w:rsidP="00DC70CA">
      <w:pPr>
        <w:pStyle w:val="BodyText"/>
        <w:spacing w:after="120"/>
        <w:ind w:left="1440" w:hanging="1440"/>
        <w:jc w:val="both"/>
        <w:rPr>
          <w:rFonts w:asciiTheme="minorHAnsi" w:hAnsiTheme="minorHAnsi" w:cstheme="minorHAnsi"/>
          <w:i/>
          <w:sz w:val="22"/>
          <w:szCs w:val="22"/>
        </w:rPr>
      </w:pPr>
      <w:r w:rsidRPr="00DC70CA">
        <w:rPr>
          <w:rFonts w:asciiTheme="minorHAnsi" w:hAnsiTheme="minorHAnsi" w:cstheme="minorHAnsi"/>
          <w:sz w:val="22"/>
          <w:szCs w:val="22"/>
        </w:rPr>
        <w:t>2013</w:t>
      </w:r>
      <w:r w:rsidRPr="00DC70CA">
        <w:rPr>
          <w:rFonts w:asciiTheme="minorHAnsi" w:hAnsiTheme="minorHAnsi" w:cstheme="minorHAnsi"/>
          <w:sz w:val="22"/>
          <w:szCs w:val="22"/>
        </w:rPr>
        <w:tab/>
        <w:t xml:space="preserve">Outstanding Researcher Award Finalist, North American Forum on Family Planning, </w:t>
      </w:r>
      <w:r w:rsidRPr="00DC70CA">
        <w:rPr>
          <w:rFonts w:asciiTheme="minorHAnsi" w:hAnsiTheme="minorHAnsi" w:cstheme="minorHAnsi"/>
          <w:i/>
          <w:sz w:val="22"/>
          <w:szCs w:val="22"/>
        </w:rPr>
        <w:t xml:space="preserve">Forum is jointly produced by Planned Parenthood Federation of America (PPFA), </w:t>
      </w:r>
      <w:r w:rsidRPr="00DC70CA">
        <w:rPr>
          <w:rFonts w:asciiTheme="minorHAnsi" w:hAnsiTheme="minorHAnsi" w:cstheme="minorHAnsi"/>
          <w:i/>
          <w:sz w:val="22"/>
          <w:szCs w:val="22"/>
        </w:rPr>
        <w:lastRenderedPageBreak/>
        <w:t>the Society of Family Planning (SFP), and the Association of Reproductive Health Professionals (ARHP)</w:t>
      </w:r>
    </w:p>
    <w:p w14:paraId="6A12934A" w14:textId="2D55E0A1" w:rsidR="00DC70CA" w:rsidRPr="00DC70CA" w:rsidRDefault="00DC70CA" w:rsidP="00DC70CA">
      <w:pPr>
        <w:pStyle w:val="BodyText"/>
        <w:spacing w:after="120"/>
        <w:ind w:left="1440" w:hanging="1440"/>
        <w:jc w:val="both"/>
        <w:rPr>
          <w:rFonts w:asciiTheme="minorHAnsi" w:hAnsiTheme="minorHAnsi" w:cstheme="minorHAnsi"/>
          <w:i/>
          <w:sz w:val="22"/>
          <w:szCs w:val="22"/>
        </w:rPr>
      </w:pPr>
      <w:r w:rsidRPr="00DC70CA">
        <w:rPr>
          <w:rFonts w:asciiTheme="minorHAnsi" w:hAnsiTheme="minorHAnsi" w:cstheme="minorHAnsi"/>
          <w:sz w:val="22"/>
          <w:szCs w:val="22"/>
        </w:rPr>
        <w:t>2013</w:t>
      </w:r>
      <w:r w:rsidRPr="00DC70CA">
        <w:rPr>
          <w:rFonts w:asciiTheme="minorHAnsi" w:hAnsiTheme="minorHAnsi" w:cstheme="minorHAnsi"/>
          <w:sz w:val="22"/>
          <w:szCs w:val="22"/>
        </w:rPr>
        <w:tab/>
        <w:t xml:space="preserve">Daniel </w:t>
      </w:r>
      <w:proofErr w:type="spellStart"/>
      <w:r w:rsidRPr="00DC70CA">
        <w:rPr>
          <w:rFonts w:asciiTheme="minorHAnsi" w:hAnsiTheme="minorHAnsi" w:cstheme="minorHAnsi"/>
          <w:sz w:val="22"/>
          <w:szCs w:val="22"/>
        </w:rPr>
        <w:t>Mishell</w:t>
      </w:r>
      <w:proofErr w:type="spellEnd"/>
      <w:r w:rsidRPr="00DC70CA">
        <w:rPr>
          <w:rFonts w:asciiTheme="minorHAnsi" w:hAnsiTheme="minorHAnsi" w:cstheme="minorHAnsi"/>
          <w:sz w:val="22"/>
          <w:szCs w:val="22"/>
        </w:rPr>
        <w:t xml:space="preserve"> Outstanding Article Award, </w:t>
      </w:r>
      <w:r w:rsidRPr="00DC70CA">
        <w:rPr>
          <w:rFonts w:asciiTheme="minorHAnsi" w:hAnsiTheme="minorHAnsi" w:cstheme="minorHAnsi"/>
          <w:i/>
          <w:sz w:val="22"/>
          <w:szCs w:val="22"/>
        </w:rPr>
        <w:t>Contraception Journal</w:t>
      </w:r>
    </w:p>
    <w:p w14:paraId="52975CF3" w14:textId="73439E34" w:rsidR="00DC70CA" w:rsidRPr="00DC70CA" w:rsidRDefault="00DC70CA" w:rsidP="00DC70CA">
      <w:pPr>
        <w:pStyle w:val="BodyText"/>
        <w:spacing w:after="120"/>
        <w:ind w:left="1440" w:hanging="1440"/>
        <w:jc w:val="both"/>
        <w:rPr>
          <w:rFonts w:asciiTheme="minorHAnsi" w:hAnsiTheme="minorHAnsi" w:cstheme="minorHAnsi"/>
          <w:i/>
          <w:sz w:val="22"/>
          <w:szCs w:val="22"/>
        </w:rPr>
      </w:pPr>
      <w:r w:rsidRPr="00DC70CA">
        <w:rPr>
          <w:rFonts w:asciiTheme="minorHAnsi" w:hAnsiTheme="minorHAnsi" w:cstheme="minorHAnsi"/>
          <w:sz w:val="22"/>
          <w:szCs w:val="22"/>
        </w:rPr>
        <w:t>2012 – 2015</w:t>
      </w:r>
      <w:r w:rsidRPr="00DC70CA">
        <w:rPr>
          <w:rFonts w:asciiTheme="minorHAnsi" w:hAnsiTheme="minorHAnsi" w:cstheme="minorHAnsi"/>
          <w:sz w:val="22"/>
          <w:szCs w:val="22"/>
        </w:rPr>
        <w:tab/>
        <w:t xml:space="preserve">NICHD K-12 BIRCWH Faculty Career Development Award, </w:t>
      </w:r>
      <w:r w:rsidRPr="00DC70CA">
        <w:rPr>
          <w:rFonts w:asciiTheme="minorHAnsi" w:hAnsiTheme="minorHAnsi" w:cstheme="minorHAnsi"/>
          <w:i/>
          <w:sz w:val="22"/>
          <w:szCs w:val="22"/>
        </w:rPr>
        <w:t>National Institutes of Health</w:t>
      </w:r>
    </w:p>
    <w:p w14:paraId="04192436" w14:textId="144A869F" w:rsidR="00DC70CA" w:rsidRPr="00DC70CA" w:rsidRDefault="00DC70CA" w:rsidP="00DC70CA">
      <w:pPr>
        <w:pStyle w:val="BodyText"/>
        <w:spacing w:after="120"/>
        <w:ind w:left="1440" w:hanging="1440"/>
        <w:jc w:val="both"/>
        <w:rPr>
          <w:rFonts w:asciiTheme="minorHAnsi" w:hAnsiTheme="minorHAnsi" w:cstheme="minorHAnsi"/>
          <w:i/>
          <w:sz w:val="22"/>
          <w:szCs w:val="22"/>
        </w:rPr>
      </w:pPr>
      <w:r w:rsidRPr="00DC70CA">
        <w:rPr>
          <w:rFonts w:asciiTheme="minorHAnsi" w:hAnsiTheme="minorHAnsi" w:cstheme="minorHAnsi"/>
          <w:i/>
          <w:sz w:val="22"/>
          <w:szCs w:val="22"/>
        </w:rPr>
        <w:t>2010 – 2012</w:t>
      </w:r>
      <w:r w:rsidRPr="00DC70CA">
        <w:rPr>
          <w:rFonts w:asciiTheme="minorHAnsi" w:hAnsiTheme="minorHAnsi" w:cstheme="minorHAnsi"/>
          <w:i/>
          <w:sz w:val="22"/>
          <w:szCs w:val="22"/>
        </w:rPr>
        <w:tab/>
      </w:r>
      <w:r w:rsidRPr="00DC70CA">
        <w:rPr>
          <w:rFonts w:asciiTheme="minorHAnsi" w:hAnsiTheme="minorHAnsi" w:cstheme="minorHAnsi"/>
          <w:sz w:val="22"/>
          <w:szCs w:val="22"/>
        </w:rPr>
        <w:t xml:space="preserve">Postdoctoral Research Fellowship Award, Center for Health and Wellbeing, </w:t>
      </w:r>
      <w:r w:rsidRPr="00DC70CA">
        <w:rPr>
          <w:rFonts w:asciiTheme="minorHAnsi" w:hAnsiTheme="minorHAnsi" w:cstheme="minorHAnsi"/>
          <w:i/>
          <w:sz w:val="22"/>
          <w:szCs w:val="22"/>
        </w:rPr>
        <w:t>Office of Population Research, Princeton University</w:t>
      </w:r>
    </w:p>
    <w:p w14:paraId="0A1B3012" w14:textId="5FB7B1C8" w:rsidR="00DC70CA" w:rsidRPr="00DC70CA" w:rsidRDefault="00DC70CA" w:rsidP="00DC70CA">
      <w:pPr>
        <w:pStyle w:val="BodyText"/>
        <w:spacing w:before="10"/>
        <w:ind w:left="1440" w:hanging="1440"/>
        <w:jc w:val="both"/>
        <w:rPr>
          <w:rFonts w:asciiTheme="minorHAnsi" w:hAnsiTheme="minorHAnsi" w:cstheme="minorHAnsi"/>
          <w:i/>
          <w:sz w:val="22"/>
          <w:szCs w:val="22"/>
        </w:rPr>
      </w:pPr>
      <w:r w:rsidRPr="00DC70CA">
        <w:rPr>
          <w:rFonts w:asciiTheme="minorHAnsi" w:hAnsiTheme="minorHAnsi" w:cstheme="minorHAnsi"/>
          <w:i/>
          <w:sz w:val="22"/>
          <w:szCs w:val="22"/>
        </w:rPr>
        <w:t>2011</w:t>
      </w:r>
      <w:r w:rsidRPr="00DC70CA">
        <w:rPr>
          <w:rFonts w:asciiTheme="minorHAnsi" w:hAnsiTheme="minorHAnsi" w:cstheme="minorHAnsi"/>
          <w:i/>
          <w:sz w:val="22"/>
          <w:szCs w:val="22"/>
        </w:rPr>
        <w:tab/>
      </w:r>
      <w:r w:rsidRPr="00DC70CA">
        <w:rPr>
          <w:rFonts w:asciiTheme="minorHAnsi" w:hAnsiTheme="minorHAnsi" w:cstheme="minorHAnsi"/>
          <w:sz w:val="22"/>
          <w:szCs w:val="22"/>
        </w:rPr>
        <w:t xml:space="preserve">Outstanding PhD-prepared alumni, Featured article, </w:t>
      </w:r>
      <w:r w:rsidRPr="00DC70CA">
        <w:rPr>
          <w:rFonts w:asciiTheme="minorHAnsi" w:hAnsiTheme="minorHAnsi" w:cstheme="minorHAnsi"/>
          <w:i/>
          <w:sz w:val="22"/>
          <w:szCs w:val="22"/>
        </w:rPr>
        <w:t>University of Kentucky</w:t>
      </w:r>
      <w:r w:rsidRPr="00DC70CA">
        <w:rPr>
          <w:rFonts w:asciiTheme="minorHAnsi" w:hAnsiTheme="minorHAnsi" w:cstheme="minorHAnsi"/>
          <w:sz w:val="22"/>
          <w:szCs w:val="22"/>
        </w:rPr>
        <w:t xml:space="preserve"> </w:t>
      </w:r>
      <w:r w:rsidRPr="00DC70CA">
        <w:rPr>
          <w:rFonts w:asciiTheme="minorHAnsi" w:hAnsiTheme="minorHAnsi" w:cstheme="minorHAnsi"/>
          <w:i/>
          <w:sz w:val="22"/>
          <w:szCs w:val="22"/>
        </w:rPr>
        <w:t>Opportunities</w:t>
      </w:r>
    </w:p>
    <w:p w14:paraId="252C3DD8" w14:textId="3232AF66" w:rsidR="00DC70CA" w:rsidRPr="00DC70CA" w:rsidRDefault="00DC70CA" w:rsidP="00DC70CA">
      <w:pPr>
        <w:pStyle w:val="BodyText"/>
        <w:spacing w:after="120"/>
        <w:ind w:left="1440" w:hanging="1440"/>
        <w:jc w:val="both"/>
        <w:rPr>
          <w:rFonts w:asciiTheme="minorHAnsi" w:hAnsiTheme="minorHAnsi" w:cstheme="minorHAnsi"/>
          <w:i/>
          <w:sz w:val="22"/>
          <w:szCs w:val="22"/>
        </w:rPr>
      </w:pPr>
      <w:r w:rsidRPr="00DC70CA">
        <w:rPr>
          <w:rFonts w:asciiTheme="minorHAnsi" w:hAnsiTheme="minorHAnsi" w:cstheme="minorHAnsi"/>
          <w:i/>
          <w:sz w:val="22"/>
          <w:szCs w:val="22"/>
        </w:rPr>
        <w:t>2010</w:t>
      </w:r>
      <w:r w:rsidRPr="00DC70CA">
        <w:rPr>
          <w:rFonts w:asciiTheme="minorHAnsi" w:hAnsiTheme="minorHAnsi" w:cstheme="minorHAnsi"/>
          <w:i/>
          <w:sz w:val="22"/>
          <w:szCs w:val="22"/>
        </w:rPr>
        <w:tab/>
        <w:t>Sally Perlman Research Award, North American Society for Pediatric and Adolescent Gynecology</w:t>
      </w:r>
    </w:p>
    <w:p w14:paraId="5D7F9FAD" w14:textId="4F10F471" w:rsidR="00DC70CA" w:rsidRPr="00DC70CA" w:rsidRDefault="00DC70CA" w:rsidP="00DC70CA">
      <w:pPr>
        <w:pStyle w:val="BodyText"/>
        <w:spacing w:after="120"/>
        <w:ind w:left="1440" w:hanging="1440"/>
        <w:jc w:val="both"/>
        <w:rPr>
          <w:rFonts w:asciiTheme="minorHAnsi" w:hAnsiTheme="minorHAnsi" w:cstheme="minorHAnsi"/>
          <w:i/>
          <w:sz w:val="22"/>
          <w:szCs w:val="22"/>
        </w:rPr>
      </w:pPr>
      <w:r w:rsidRPr="00DC70CA">
        <w:rPr>
          <w:rFonts w:asciiTheme="minorHAnsi" w:hAnsiTheme="minorHAnsi" w:cstheme="minorHAnsi"/>
          <w:i/>
          <w:sz w:val="22"/>
          <w:szCs w:val="22"/>
        </w:rPr>
        <w:t>2009-2010</w:t>
      </w:r>
      <w:r w:rsidRPr="00DC70CA">
        <w:rPr>
          <w:rFonts w:asciiTheme="minorHAnsi" w:hAnsiTheme="minorHAnsi" w:cstheme="minorHAnsi"/>
          <w:i/>
          <w:sz w:val="22"/>
          <w:szCs w:val="22"/>
        </w:rPr>
        <w:tab/>
      </w:r>
      <w:r w:rsidRPr="00DC70CA">
        <w:rPr>
          <w:rFonts w:asciiTheme="minorHAnsi" w:hAnsiTheme="minorHAnsi" w:cstheme="minorHAnsi"/>
          <w:sz w:val="22"/>
          <w:szCs w:val="22"/>
        </w:rPr>
        <w:t xml:space="preserve">F31 Individual Pre-doctoral Fellowship National Research Service Award, </w:t>
      </w:r>
      <w:r w:rsidRPr="00DC70CA">
        <w:rPr>
          <w:rFonts w:asciiTheme="minorHAnsi" w:hAnsiTheme="minorHAnsi" w:cstheme="minorHAnsi"/>
          <w:i/>
          <w:sz w:val="22"/>
          <w:szCs w:val="22"/>
        </w:rPr>
        <w:t>NIH</w:t>
      </w:r>
    </w:p>
    <w:p w14:paraId="6B242443" w14:textId="3235D624" w:rsidR="00E0330D" w:rsidRPr="00DC70CA" w:rsidRDefault="00DC70CA" w:rsidP="00DC70CA">
      <w:pPr>
        <w:pStyle w:val="BodyText"/>
        <w:spacing w:before="10"/>
        <w:ind w:left="1440" w:hanging="1440"/>
        <w:jc w:val="both"/>
        <w:rPr>
          <w:rFonts w:asciiTheme="minorHAnsi" w:hAnsiTheme="minorHAnsi" w:cstheme="minorHAnsi"/>
          <w:sz w:val="22"/>
          <w:szCs w:val="22"/>
        </w:rPr>
      </w:pPr>
      <w:r w:rsidRPr="00DC70CA">
        <w:rPr>
          <w:rFonts w:asciiTheme="minorHAnsi" w:hAnsiTheme="minorHAnsi" w:cstheme="minorHAnsi"/>
          <w:i/>
          <w:sz w:val="22"/>
          <w:szCs w:val="22"/>
        </w:rPr>
        <w:t>2009-2010</w:t>
      </w:r>
      <w:r w:rsidRPr="00DC70CA">
        <w:rPr>
          <w:rFonts w:asciiTheme="minorHAnsi" w:hAnsiTheme="minorHAnsi" w:cstheme="minorHAnsi"/>
          <w:i/>
          <w:sz w:val="22"/>
          <w:szCs w:val="22"/>
        </w:rPr>
        <w:tab/>
      </w:r>
      <w:r w:rsidRPr="00DC70CA">
        <w:rPr>
          <w:rFonts w:asciiTheme="minorHAnsi" w:hAnsiTheme="minorHAnsi" w:cstheme="minorHAnsi"/>
          <w:sz w:val="22"/>
          <w:szCs w:val="22"/>
        </w:rPr>
        <w:t xml:space="preserve">Fellow, Institute for Teaching &amp; Learning, </w:t>
      </w:r>
      <w:r w:rsidRPr="00DC70CA">
        <w:rPr>
          <w:rFonts w:asciiTheme="minorHAnsi" w:hAnsiTheme="minorHAnsi" w:cstheme="minorHAnsi"/>
          <w:i/>
          <w:sz w:val="22"/>
          <w:szCs w:val="22"/>
        </w:rPr>
        <w:t>Columbia University</w:t>
      </w:r>
    </w:p>
    <w:p w14:paraId="6E0CF0E2" w14:textId="3E08B3DA" w:rsidR="00D83476" w:rsidRPr="006F3A21" w:rsidRDefault="00D83476" w:rsidP="00B6525E">
      <w:pPr>
        <w:pStyle w:val="BodyText"/>
        <w:spacing w:before="10"/>
        <w:jc w:val="both"/>
        <w:rPr>
          <w:rFonts w:asciiTheme="minorHAnsi" w:hAnsiTheme="minorHAnsi" w:cstheme="minorHAnsi"/>
          <w:sz w:val="22"/>
          <w:szCs w:val="22"/>
        </w:rPr>
      </w:pPr>
    </w:p>
    <w:p w14:paraId="3CCB61BA" w14:textId="3B753FD5" w:rsidR="000D5615" w:rsidRDefault="00207013" w:rsidP="004665F9">
      <w:pPr>
        <w:pBdr>
          <w:bottom w:val="single" w:sz="12" w:space="1" w:color="auto"/>
        </w:pBdr>
        <w:spacing w:after="0" w:line="240" w:lineRule="auto"/>
        <w:rPr>
          <w:rFonts w:eastAsia="Times" w:cstheme="minorHAnsi"/>
          <w:b/>
        </w:rPr>
      </w:pPr>
      <w:r>
        <w:rPr>
          <w:rFonts w:eastAsia="Times" w:cstheme="minorHAnsi"/>
          <w:b/>
        </w:rPr>
        <w:t xml:space="preserve">Administrative Leadership and </w:t>
      </w:r>
      <w:r w:rsidR="002A6856" w:rsidRPr="00120BBA">
        <w:rPr>
          <w:rFonts w:eastAsia="Times" w:cstheme="minorHAnsi"/>
          <w:b/>
        </w:rPr>
        <w:t>Academic Service</w:t>
      </w:r>
    </w:p>
    <w:p w14:paraId="3F94FC97" w14:textId="77777777" w:rsidR="006E176C" w:rsidRPr="00E907FB" w:rsidRDefault="006E176C" w:rsidP="00400B16">
      <w:pPr>
        <w:autoSpaceDE w:val="0"/>
        <w:autoSpaceDN w:val="0"/>
        <w:spacing w:before="200" w:after="0" w:line="240" w:lineRule="auto"/>
        <w:rPr>
          <w:rFonts w:cstheme="minorHAnsi"/>
          <w:b/>
          <w:u w:val="single"/>
        </w:rPr>
      </w:pPr>
      <w:r w:rsidRPr="00E907FB">
        <w:rPr>
          <w:rFonts w:cstheme="minorHAnsi"/>
          <w:b/>
          <w:u w:val="single"/>
        </w:rPr>
        <w:t>Administrative Leadership</w:t>
      </w:r>
    </w:p>
    <w:p w14:paraId="5EA72004" w14:textId="571C701D" w:rsidR="006316DC" w:rsidRPr="00E907FB" w:rsidRDefault="006316DC" w:rsidP="00794601">
      <w:pPr>
        <w:autoSpaceDE w:val="0"/>
        <w:autoSpaceDN w:val="0"/>
        <w:spacing w:before="80" w:after="0" w:line="240" w:lineRule="auto"/>
        <w:rPr>
          <w:rFonts w:cstheme="minorHAnsi"/>
          <w:b/>
          <w:i/>
          <w:iCs/>
        </w:rPr>
      </w:pPr>
      <w:r w:rsidRPr="00E907FB">
        <w:rPr>
          <w:rFonts w:cstheme="minorHAnsi"/>
          <w:b/>
          <w:i/>
          <w:iCs/>
        </w:rPr>
        <w:t xml:space="preserve">Emory University </w:t>
      </w:r>
    </w:p>
    <w:p w14:paraId="4C8BB4AE" w14:textId="732C8F26" w:rsidR="006316DC" w:rsidRDefault="00D47E29" w:rsidP="00794601">
      <w:pPr>
        <w:autoSpaceDE w:val="0"/>
        <w:autoSpaceDN w:val="0"/>
        <w:spacing w:before="80" w:after="0" w:line="240" w:lineRule="auto"/>
        <w:rPr>
          <w:rFonts w:cstheme="minorHAnsi"/>
        </w:rPr>
      </w:pPr>
      <w:r>
        <w:rPr>
          <w:rFonts w:cstheme="minorHAnsi"/>
        </w:rPr>
        <w:t>2019 – 2020</w:t>
      </w:r>
      <w:r>
        <w:rPr>
          <w:rFonts w:cstheme="minorHAnsi"/>
        </w:rPr>
        <w:tab/>
      </w:r>
      <w:r w:rsidRPr="00D47E29">
        <w:rPr>
          <w:rFonts w:cstheme="minorHAnsi"/>
          <w:bCs/>
        </w:rPr>
        <w:t>Member, University Senate</w:t>
      </w:r>
    </w:p>
    <w:p w14:paraId="1C200357" w14:textId="5A01ED6C" w:rsidR="00D47E29" w:rsidRDefault="00D47E29" w:rsidP="00794601">
      <w:pPr>
        <w:autoSpaceDE w:val="0"/>
        <w:autoSpaceDN w:val="0"/>
        <w:spacing w:before="80" w:after="0" w:line="240" w:lineRule="auto"/>
        <w:rPr>
          <w:rFonts w:cstheme="minorHAnsi"/>
        </w:rPr>
      </w:pPr>
      <w:r>
        <w:rPr>
          <w:rFonts w:cstheme="minorHAnsi"/>
        </w:rPr>
        <w:t>2019 – 2020</w:t>
      </w:r>
      <w:r>
        <w:rPr>
          <w:rFonts w:cstheme="minorHAnsi"/>
        </w:rPr>
        <w:tab/>
      </w:r>
      <w:r w:rsidRPr="00D47E29">
        <w:rPr>
          <w:rFonts w:cstheme="minorHAnsi"/>
          <w:bCs/>
        </w:rPr>
        <w:t xml:space="preserve">Member, </w:t>
      </w:r>
      <w:r w:rsidR="00010011">
        <w:rPr>
          <w:rFonts w:cstheme="minorHAnsi"/>
          <w:bCs/>
        </w:rPr>
        <w:t xml:space="preserve">University </w:t>
      </w:r>
      <w:r w:rsidRPr="00D47E29">
        <w:rPr>
          <w:rFonts w:cstheme="minorHAnsi"/>
          <w:bCs/>
        </w:rPr>
        <w:t>Faculty Council</w:t>
      </w:r>
    </w:p>
    <w:p w14:paraId="083B2A34" w14:textId="248109CD" w:rsidR="00D47E29" w:rsidRDefault="00D47E29" w:rsidP="00D47E29">
      <w:pPr>
        <w:autoSpaceDE w:val="0"/>
        <w:autoSpaceDN w:val="0"/>
        <w:spacing w:before="80" w:after="0" w:line="240" w:lineRule="auto"/>
        <w:ind w:left="1440" w:hanging="1440"/>
        <w:rPr>
          <w:rFonts w:cstheme="minorHAnsi"/>
          <w:bCs/>
        </w:rPr>
      </w:pPr>
      <w:r>
        <w:rPr>
          <w:rFonts w:cstheme="minorHAnsi"/>
        </w:rPr>
        <w:t xml:space="preserve">2018 – 2020 </w:t>
      </w:r>
      <w:r>
        <w:rPr>
          <w:rFonts w:cstheme="minorHAnsi"/>
        </w:rPr>
        <w:tab/>
      </w:r>
      <w:r w:rsidRPr="00D47E29">
        <w:rPr>
          <w:rFonts w:cstheme="minorHAnsi"/>
          <w:bCs/>
        </w:rPr>
        <w:t>Steering Committee Member, Emory University’s NIH Building Interdisciplinary Research Careers in Women’s Health (BIRCWH) Program</w:t>
      </w:r>
    </w:p>
    <w:p w14:paraId="560F5896" w14:textId="6D461DE4" w:rsidR="00D47E29" w:rsidRDefault="00D47E29" w:rsidP="00D47E29">
      <w:pPr>
        <w:autoSpaceDE w:val="0"/>
        <w:autoSpaceDN w:val="0"/>
        <w:spacing w:before="80" w:after="0" w:line="240" w:lineRule="auto"/>
        <w:ind w:left="1440" w:hanging="1440"/>
        <w:rPr>
          <w:rFonts w:cstheme="minorHAnsi"/>
          <w:bCs/>
        </w:rPr>
      </w:pPr>
      <w:r>
        <w:rPr>
          <w:rFonts w:cstheme="minorHAnsi"/>
          <w:bCs/>
        </w:rPr>
        <w:t xml:space="preserve">2016 – 2020 </w:t>
      </w:r>
      <w:r>
        <w:rPr>
          <w:rFonts w:cstheme="minorHAnsi"/>
          <w:bCs/>
        </w:rPr>
        <w:tab/>
      </w:r>
      <w:r w:rsidRPr="00D47E29">
        <w:rPr>
          <w:rFonts w:cstheme="minorHAnsi"/>
          <w:bCs/>
        </w:rPr>
        <w:t>Executive Committee Member, Emory University’s NIH Building Interdisciplinary Research Careers in Women’s Health (BIRCWH) Program</w:t>
      </w:r>
    </w:p>
    <w:p w14:paraId="35F5A7D1" w14:textId="4784B5EF" w:rsidR="00D47E29" w:rsidRDefault="00D47E29" w:rsidP="00D47E29">
      <w:pPr>
        <w:autoSpaceDE w:val="0"/>
        <w:autoSpaceDN w:val="0"/>
        <w:spacing w:before="80" w:after="0" w:line="240" w:lineRule="auto"/>
        <w:ind w:left="1440" w:hanging="1440"/>
        <w:rPr>
          <w:rFonts w:cstheme="minorHAnsi"/>
        </w:rPr>
      </w:pPr>
      <w:r>
        <w:rPr>
          <w:rFonts w:cstheme="minorHAnsi"/>
          <w:bCs/>
        </w:rPr>
        <w:t>2015 – 2018</w:t>
      </w:r>
      <w:r>
        <w:rPr>
          <w:rFonts w:cstheme="minorHAnsi"/>
          <w:bCs/>
        </w:rPr>
        <w:tab/>
      </w:r>
      <w:r w:rsidRPr="00D47E29">
        <w:rPr>
          <w:rFonts w:cstheme="minorHAnsi"/>
          <w:bCs/>
        </w:rPr>
        <w:t>Member, Faculty Council, Rollins School of Public Health</w:t>
      </w:r>
    </w:p>
    <w:p w14:paraId="7405942E" w14:textId="77777777" w:rsidR="00400B16" w:rsidRDefault="00400B16" w:rsidP="00400B16">
      <w:pPr>
        <w:autoSpaceDE w:val="0"/>
        <w:autoSpaceDN w:val="0"/>
        <w:spacing w:after="0" w:line="240" w:lineRule="auto"/>
        <w:rPr>
          <w:rFonts w:cstheme="minorHAnsi"/>
          <w:b/>
          <w:u w:val="single"/>
        </w:rPr>
      </w:pPr>
    </w:p>
    <w:p w14:paraId="79DD065C" w14:textId="6C14C63A" w:rsidR="00C3050D" w:rsidRPr="00E907FB" w:rsidRDefault="005D3E01" w:rsidP="00400B16">
      <w:pPr>
        <w:autoSpaceDE w:val="0"/>
        <w:autoSpaceDN w:val="0"/>
        <w:spacing w:after="0" w:line="240" w:lineRule="auto"/>
        <w:rPr>
          <w:rFonts w:cstheme="minorHAnsi"/>
          <w:b/>
          <w:u w:val="single"/>
        </w:rPr>
      </w:pPr>
      <w:r w:rsidRPr="00E907FB">
        <w:rPr>
          <w:rFonts w:cstheme="minorHAnsi"/>
          <w:b/>
          <w:u w:val="single"/>
        </w:rPr>
        <w:t>Academic Service</w:t>
      </w:r>
    </w:p>
    <w:p w14:paraId="717909F0" w14:textId="32245FA9" w:rsidR="005D3E01" w:rsidRPr="00E907FB" w:rsidRDefault="005D3E01" w:rsidP="00400B16">
      <w:pPr>
        <w:autoSpaceDE w:val="0"/>
        <w:autoSpaceDN w:val="0"/>
        <w:spacing w:before="120" w:after="0" w:line="240" w:lineRule="auto"/>
        <w:rPr>
          <w:rFonts w:cstheme="minorHAnsi"/>
          <w:b/>
          <w:i/>
        </w:rPr>
      </w:pPr>
      <w:r w:rsidRPr="00E907FB">
        <w:rPr>
          <w:rFonts w:cstheme="minorHAnsi"/>
          <w:b/>
          <w:i/>
        </w:rPr>
        <w:t>Emory University</w:t>
      </w:r>
    </w:p>
    <w:p w14:paraId="1F795458" w14:textId="0F7A9824" w:rsidR="00D47E29" w:rsidRDefault="00D47E29" w:rsidP="00D47E29">
      <w:pPr>
        <w:autoSpaceDE w:val="0"/>
        <w:autoSpaceDN w:val="0"/>
        <w:spacing w:before="80" w:after="0" w:line="240" w:lineRule="auto"/>
        <w:ind w:left="1440" w:hanging="1440"/>
        <w:rPr>
          <w:rFonts w:cstheme="minorHAnsi"/>
        </w:rPr>
      </w:pPr>
      <w:r>
        <w:rPr>
          <w:rFonts w:cstheme="minorHAnsi"/>
        </w:rPr>
        <w:t>2019 – 2020</w:t>
      </w:r>
      <w:r>
        <w:rPr>
          <w:rFonts w:cstheme="minorHAnsi"/>
        </w:rPr>
        <w:tab/>
      </w:r>
      <w:r w:rsidRPr="00D47E29">
        <w:rPr>
          <w:rFonts w:cstheme="minorHAnsi"/>
          <w:bCs/>
        </w:rPr>
        <w:t>Member, Community-Connected Department Committee, Behavioral, Social, &amp; Health Education Sciences</w:t>
      </w:r>
    </w:p>
    <w:p w14:paraId="0CA57024" w14:textId="72294A2F" w:rsidR="00D47E29" w:rsidRDefault="00D47E29" w:rsidP="00D47E29">
      <w:pPr>
        <w:autoSpaceDE w:val="0"/>
        <w:autoSpaceDN w:val="0"/>
        <w:spacing w:before="80" w:after="0" w:line="240" w:lineRule="auto"/>
        <w:rPr>
          <w:rFonts w:cstheme="minorHAnsi"/>
        </w:rPr>
      </w:pPr>
      <w:r>
        <w:rPr>
          <w:rFonts w:cstheme="minorHAnsi"/>
        </w:rPr>
        <w:t>2018 – 2019</w:t>
      </w:r>
      <w:r>
        <w:rPr>
          <w:rFonts w:cstheme="minorHAnsi"/>
        </w:rPr>
        <w:tab/>
      </w:r>
      <w:r w:rsidRPr="00D47E29">
        <w:rPr>
          <w:rFonts w:cstheme="minorHAnsi"/>
          <w:bCs/>
        </w:rPr>
        <w:t>Member, Tenure Track Faculty Search Committee, Department of Global Health</w:t>
      </w:r>
    </w:p>
    <w:p w14:paraId="41CBC316" w14:textId="42257E38" w:rsidR="00D47E29" w:rsidRDefault="00D47E29" w:rsidP="00D47E29">
      <w:pPr>
        <w:autoSpaceDE w:val="0"/>
        <w:autoSpaceDN w:val="0"/>
        <w:spacing w:before="80" w:after="0" w:line="240" w:lineRule="auto"/>
        <w:ind w:left="1440" w:hanging="1440"/>
        <w:rPr>
          <w:rFonts w:cstheme="minorHAnsi"/>
          <w:bCs/>
        </w:rPr>
      </w:pPr>
      <w:r>
        <w:rPr>
          <w:rFonts w:cstheme="minorHAnsi"/>
        </w:rPr>
        <w:t>2018</w:t>
      </w:r>
      <w:r>
        <w:rPr>
          <w:rFonts w:cstheme="minorHAnsi"/>
        </w:rPr>
        <w:tab/>
      </w:r>
      <w:r w:rsidRPr="00D47E29">
        <w:rPr>
          <w:rFonts w:cstheme="minorHAnsi"/>
          <w:bCs/>
        </w:rPr>
        <w:t>Faculty Facilitator, Inter-professional Team Training, Woodruff Health Sciences Center</w:t>
      </w:r>
    </w:p>
    <w:p w14:paraId="336813B2" w14:textId="0942972B" w:rsidR="00D47E29" w:rsidRDefault="00D47E29" w:rsidP="00D47E29">
      <w:pPr>
        <w:autoSpaceDE w:val="0"/>
        <w:autoSpaceDN w:val="0"/>
        <w:spacing w:before="80" w:after="0" w:line="240" w:lineRule="auto"/>
        <w:ind w:left="1440" w:hanging="1440"/>
        <w:rPr>
          <w:bCs/>
        </w:rPr>
      </w:pPr>
      <w:r>
        <w:rPr>
          <w:rFonts w:cstheme="minorHAnsi"/>
          <w:bCs/>
        </w:rPr>
        <w:t>2018</w:t>
      </w:r>
      <w:r>
        <w:rPr>
          <w:rFonts w:cstheme="minorHAnsi"/>
          <w:bCs/>
        </w:rPr>
        <w:tab/>
      </w:r>
      <w:r w:rsidRPr="003B27AB">
        <w:rPr>
          <w:bCs/>
        </w:rPr>
        <w:t>Chair, C</w:t>
      </w:r>
      <w:r>
        <w:rPr>
          <w:bCs/>
        </w:rPr>
        <w:t xml:space="preserve">linical, </w:t>
      </w:r>
      <w:r w:rsidRPr="003B27AB">
        <w:rPr>
          <w:bCs/>
        </w:rPr>
        <w:t>R</w:t>
      </w:r>
      <w:r>
        <w:rPr>
          <w:bCs/>
        </w:rPr>
        <w:t xml:space="preserve">esearch, and </w:t>
      </w:r>
      <w:r w:rsidRPr="003B27AB">
        <w:rPr>
          <w:bCs/>
        </w:rPr>
        <w:t>T</w:t>
      </w:r>
      <w:r>
        <w:rPr>
          <w:bCs/>
        </w:rPr>
        <w:t>eaching Track</w:t>
      </w:r>
      <w:r w:rsidRPr="003B27AB">
        <w:rPr>
          <w:bCs/>
        </w:rPr>
        <w:t xml:space="preserve"> Faculty Search Committee, Behavior</w:t>
      </w:r>
      <w:r>
        <w:rPr>
          <w:bCs/>
        </w:rPr>
        <w:t>al, Social, &amp; Health Education Sciences</w:t>
      </w:r>
    </w:p>
    <w:p w14:paraId="5AADFC20" w14:textId="35A8BCFC" w:rsidR="00D47E29" w:rsidRDefault="00D47E29" w:rsidP="00D47E29">
      <w:pPr>
        <w:autoSpaceDE w:val="0"/>
        <w:autoSpaceDN w:val="0"/>
        <w:spacing w:before="80" w:after="0" w:line="240" w:lineRule="auto"/>
        <w:ind w:left="1440" w:hanging="1440"/>
        <w:rPr>
          <w:bCs/>
        </w:rPr>
      </w:pPr>
      <w:r>
        <w:rPr>
          <w:bCs/>
        </w:rPr>
        <w:t>2017 – 2019</w:t>
      </w:r>
      <w:r>
        <w:rPr>
          <w:bCs/>
        </w:rPr>
        <w:tab/>
        <w:t>Chair, BSHE Mix,</w:t>
      </w:r>
      <w:r w:rsidRPr="00D47E29">
        <w:rPr>
          <w:bCs/>
        </w:rPr>
        <w:t xml:space="preserve"> Behavioral, Social, &amp; Health Education Sciences</w:t>
      </w:r>
    </w:p>
    <w:p w14:paraId="2566E7BD" w14:textId="02A1B6BF" w:rsidR="00D47E29" w:rsidRDefault="00D47E29" w:rsidP="00D47E29">
      <w:pPr>
        <w:autoSpaceDE w:val="0"/>
        <w:autoSpaceDN w:val="0"/>
        <w:spacing w:before="80" w:after="0" w:line="240" w:lineRule="auto"/>
        <w:ind w:left="1440" w:hanging="1440"/>
        <w:rPr>
          <w:bCs/>
        </w:rPr>
      </w:pPr>
      <w:r>
        <w:rPr>
          <w:bCs/>
        </w:rPr>
        <w:t>2017 – 2018</w:t>
      </w:r>
      <w:r>
        <w:rPr>
          <w:bCs/>
        </w:rPr>
        <w:tab/>
      </w:r>
      <w:r w:rsidRPr="00D47E29">
        <w:rPr>
          <w:bCs/>
        </w:rPr>
        <w:t>Tenure-Track Faculty Search Committee, Behavioral, Social, &amp; Health Education Sciences</w:t>
      </w:r>
    </w:p>
    <w:p w14:paraId="10EC7ECD" w14:textId="17E2C63B" w:rsidR="00D47E29" w:rsidRDefault="00D47E29" w:rsidP="00D47E29">
      <w:pPr>
        <w:autoSpaceDE w:val="0"/>
        <w:autoSpaceDN w:val="0"/>
        <w:spacing w:before="80" w:after="0" w:line="240" w:lineRule="auto"/>
        <w:ind w:left="1440" w:hanging="1440"/>
        <w:rPr>
          <w:rFonts w:cstheme="minorHAnsi"/>
          <w:bCs/>
        </w:rPr>
      </w:pPr>
      <w:r>
        <w:rPr>
          <w:rFonts w:cstheme="minorHAnsi"/>
          <w:bCs/>
        </w:rPr>
        <w:t>2017</w:t>
      </w:r>
      <w:r>
        <w:rPr>
          <w:rFonts w:cstheme="minorHAnsi"/>
          <w:bCs/>
        </w:rPr>
        <w:tab/>
      </w:r>
      <w:r w:rsidRPr="00D47E29">
        <w:rPr>
          <w:rFonts w:cstheme="minorHAnsi"/>
          <w:bCs/>
        </w:rPr>
        <w:t>R-Club grant reviewer, Center for AIDS Research</w:t>
      </w:r>
    </w:p>
    <w:p w14:paraId="71DB7490" w14:textId="16B5C399" w:rsidR="00D47E29" w:rsidRDefault="00D47E29" w:rsidP="00D47E29">
      <w:pPr>
        <w:autoSpaceDE w:val="0"/>
        <w:autoSpaceDN w:val="0"/>
        <w:spacing w:before="80" w:after="0" w:line="240" w:lineRule="auto"/>
        <w:ind w:left="1440" w:hanging="1440"/>
        <w:rPr>
          <w:rFonts w:cstheme="minorHAnsi"/>
          <w:bCs/>
        </w:rPr>
      </w:pPr>
      <w:r>
        <w:rPr>
          <w:rFonts w:cstheme="minorHAnsi"/>
          <w:bCs/>
        </w:rPr>
        <w:t>2015 – 2020</w:t>
      </w:r>
      <w:r>
        <w:rPr>
          <w:rFonts w:cstheme="minorHAnsi"/>
          <w:bCs/>
        </w:rPr>
        <w:tab/>
      </w:r>
      <w:r w:rsidRPr="00D47E29">
        <w:rPr>
          <w:rFonts w:cstheme="minorHAnsi"/>
          <w:bCs/>
        </w:rPr>
        <w:t>Family Planning Fellowship Committee, Department of Obstetrics &amp; Gynecology</w:t>
      </w:r>
    </w:p>
    <w:p w14:paraId="18A426B2" w14:textId="77777777" w:rsidR="00400B16" w:rsidRDefault="00400B16" w:rsidP="00400B16">
      <w:pPr>
        <w:autoSpaceDE w:val="0"/>
        <w:autoSpaceDN w:val="0"/>
        <w:spacing w:after="0" w:line="240" w:lineRule="auto"/>
        <w:rPr>
          <w:rFonts w:cstheme="minorHAnsi"/>
          <w:u w:val="single"/>
        </w:rPr>
      </w:pPr>
    </w:p>
    <w:p w14:paraId="00A68944" w14:textId="764D9042" w:rsidR="00794601" w:rsidRPr="00D4656A" w:rsidRDefault="00106157" w:rsidP="00400B16">
      <w:pPr>
        <w:autoSpaceDE w:val="0"/>
        <w:autoSpaceDN w:val="0"/>
        <w:spacing w:after="0" w:line="240" w:lineRule="auto"/>
        <w:rPr>
          <w:rFonts w:cstheme="minorHAnsi"/>
          <w:b/>
          <w:i/>
        </w:rPr>
      </w:pPr>
      <w:r>
        <w:rPr>
          <w:rFonts w:cstheme="minorHAnsi"/>
          <w:b/>
          <w:i/>
        </w:rPr>
        <w:t xml:space="preserve">Service at </w:t>
      </w:r>
      <w:r w:rsidR="00AD2AE0" w:rsidRPr="00D4656A">
        <w:rPr>
          <w:rFonts w:cstheme="minorHAnsi"/>
          <w:b/>
          <w:i/>
        </w:rPr>
        <w:t>Other Institutions</w:t>
      </w:r>
    </w:p>
    <w:p w14:paraId="058A829E" w14:textId="1E346A0D" w:rsidR="00400B16" w:rsidRDefault="00400B16" w:rsidP="00400B16">
      <w:pPr>
        <w:autoSpaceDE w:val="0"/>
        <w:autoSpaceDN w:val="0"/>
        <w:spacing w:before="80" w:after="0" w:line="240" w:lineRule="auto"/>
        <w:ind w:left="1440" w:hanging="1440"/>
        <w:rPr>
          <w:rFonts w:cstheme="minorHAnsi"/>
        </w:rPr>
      </w:pPr>
      <w:r>
        <w:rPr>
          <w:rFonts w:cstheme="minorHAnsi"/>
        </w:rPr>
        <w:t>2012 – 2015</w:t>
      </w:r>
      <w:r>
        <w:rPr>
          <w:rFonts w:cstheme="minorHAnsi"/>
        </w:rPr>
        <w:tab/>
      </w:r>
      <w:r w:rsidRPr="00400B16">
        <w:rPr>
          <w:rFonts w:cstheme="minorHAnsi"/>
          <w:bCs/>
        </w:rPr>
        <w:t>Family Planning Fellowship Committee, Department of Obstetrics &amp; Gynecology, University of Michigan</w:t>
      </w:r>
    </w:p>
    <w:p w14:paraId="2DC1ABBC" w14:textId="1BDB7C01" w:rsidR="00400B16" w:rsidRDefault="00400B16" w:rsidP="00400B16">
      <w:pPr>
        <w:autoSpaceDE w:val="0"/>
        <w:autoSpaceDN w:val="0"/>
        <w:spacing w:before="80" w:after="0" w:line="240" w:lineRule="auto"/>
        <w:rPr>
          <w:rFonts w:cstheme="minorHAnsi"/>
        </w:rPr>
      </w:pPr>
      <w:r>
        <w:rPr>
          <w:rFonts w:cstheme="minorHAnsi"/>
        </w:rPr>
        <w:lastRenderedPageBreak/>
        <w:t>2013 – 2014</w:t>
      </w:r>
      <w:r>
        <w:rPr>
          <w:rFonts w:cstheme="minorHAnsi"/>
        </w:rPr>
        <w:tab/>
      </w:r>
      <w:r w:rsidRPr="00400B16">
        <w:rPr>
          <w:rFonts w:cstheme="minorHAnsi"/>
          <w:bCs/>
        </w:rPr>
        <w:t>Grant Reviewer, Institute for Research on Women &amp; Gender, University of Michigan</w:t>
      </w:r>
    </w:p>
    <w:p w14:paraId="79E617F2" w14:textId="6DB7E6F2" w:rsidR="00400B16" w:rsidRDefault="00400B16" w:rsidP="00400B16">
      <w:pPr>
        <w:autoSpaceDE w:val="0"/>
        <w:autoSpaceDN w:val="0"/>
        <w:spacing w:before="80" w:after="0" w:line="240" w:lineRule="auto"/>
        <w:ind w:left="1440" w:hanging="1440"/>
        <w:rPr>
          <w:rFonts w:cstheme="minorHAnsi"/>
          <w:bCs/>
        </w:rPr>
      </w:pPr>
      <w:r>
        <w:rPr>
          <w:rFonts w:cstheme="minorHAnsi"/>
        </w:rPr>
        <w:t>2013</w:t>
      </w:r>
      <w:r>
        <w:rPr>
          <w:rFonts w:cstheme="minorHAnsi"/>
        </w:rPr>
        <w:tab/>
      </w:r>
      <w:r w:rsidRPr="00400B16">
        <w:rPr>
          <w:rFonts w:cstheme="minorHAnsi"/>
          <w:bCs/>
        </w:rPr>
        <w:t>Reproductive Justice Conference Facilitator, Rackham School of Graduate Studies, University of Michigan</w:t>
      </w:r>
    </w:p>
    <w:p w14:paraId="0B319827" w14:textId="349B2C3B" w:rsidR="00400B16" w:rsidRDefault="00400B16" w:rsidP="00400B16">
      <w:pPr>
        <w:autoSpaceDE w:val="0"/>
        <w:autoSpaceDN w:val="0"/>
        <w:spacing w:before="80" w:after="0" w:line="240" w:lineRule="auto"/>
        <w:ind w:left="1440" w:hanging="1440"/>
        <w:rPr>
          <w:bCs/>
        </w:rPr>
      </w:pPr>
      <w:r>
        <w:rPr>
          <w:rFonts w:cstheme="minorHAnsi"/>
          <w:bCs/>
        </w:rPr>
        <w:t>2011</w:t>
      </w:r>
      <w:r>
        <w:rPr>
          <w:rFonts w:cstheme="minorHAnsi"/>
          <w:bCs/>
        </w:rPr>
        <w:tab/>
      </w:r>
      <w:r w:rsidRPr="00400B16">
        <w:rPr>
          <w:bCs/>
        </w:rPr>
        <w:t>Maternal Child Health Program, Host and Facilitator Every Mother Counts Organization: “No Woman No Cry,” Princeton University</w:t>
      </w:r>
    </w:p>
    <w:p w14:paraId="3FFCAE9F" w14:textId="07DC86B4" w:rsidR="00400B16" w:rsidRDefault="00400B16" w:rsidP="00400B16">
      <w:pPr>
        <w:autoSpaceDE w:val="0"/>
        <w:autoSpaceDN w:val="0"/>
        <w:spacing w:before="80" w:after="0" w:line="240" w:lineRule="auto"/>
        <w:ind w:left="1440" w:hanging="1440"/>
        <w:rPr>
          <w:bCs/>
        </w:rPr>
      </w:pPr>
      <w:r>
        <w:rPr>
          <w:bCs/>
        </w:rPr>
        <w:t xml:space="preserve">2007 – 2010 </w:t>
      </w:r>
      <w:r>
        <w:rPr>
          <w:bCs/>
        </w:rPr>
        <w:tab/>
      </w:r>
      <w:r w:rsidRPr="00400B16">
        <w:rPr>
          <w:bCs/>
        </w:rPr>
        <w:t>Barnard College Eating Disorder Team Member, Barnard College Student Health Services</w:t>
      </w:r>
    </w:p>
    <w:p w14:paraId="32285F5D" w14:textId="2C3FCE20" w:rsidR="00400B16" w:rsidRDefault="00400B16" w:rsidP="00400B16">
      <w:pPr>
        <w:autoSpaceDE w:val="0"/>
        <w:autoSpaceDN w:val="0"/>
        <w:spacing w:before="80" w:after="0" w:line="240" w:lineRule="auto"/>
        <w:ind w:left="1440" w:hanging="1440"/>
        <w:rPr>
          <w:bCs/>
        </w:rPr>
      </w:pPr>
      <w:r>
        <w:rPr>
          <w:bCs/>
        </w:rPr>
        <w:t>2009</w:t>
      </w:r>
      <w:r>
        <w:rPr>
          <w:bCs/>
        </w:rPr>
        <w:tab/>
      </w:r>
      <w:r w:rsidRPr="00400B16">
        <w:rPr>
          <w:bCs/>
        </w:rPr>
        <w:t>Dean’s Search Committee Student Panel Member, Columbia University School of Nursing</w:t>
      </w:r>
    </w:p>
    <w:p w14:paraId="5B31CACA" w14:textId="45B4EFC4" w:rsidR="00400B16" w:rsidRDefault="00400B16" w:rsidP="002A6856">
      <w:pPr>
        <w:pBdr>
          <w:bottom w:val="single" w:sz="12" w:space="1" w:color="auto"/>
        </w:pBdr>
        <w:spacing w:after="0" w:line="240" w:lineRule="auto"/>
        <w:rPr>
          <w:rFonts w:eastAsia="Times" w:cstheme="minorHAnsi"/>
          <w:b/>
        </w:rPr>
      </w:pPr>
    </w:p>
    <w:p w14:paraId="03B55A65" w14:textId="5D909767" w:rsidR="00213DC9" w:rsidRPr="006C302F" w:rsidRDefault="002A6856" w:rsidP="002A6856">
      <w:pPr>
        <w:pBdr>
          <w:bottom w:val="single" w:sz="12" w:space="1" w:color="auto"/>
        </w:pBdr>
        <w:spacing w:after="0" w:line="240" w:lineRule="auto"/>
        <w:rPr>
          <w:rFonts w:eastAsia="Times" w:cstheme="minorHAnsi"/>
          <w:b/>
        </w:rPr>
      </w:pPr>
      <w:r w:rsidRPr="006C302F">
        <w:rPr>
          <w:rFonts w:eastAsia="Times" w:cstheme="minorHAnsi"/>
          <w:b/>
        </w:rPr>
        <w:t>Professional Organizations and Societies</w:t>
      </w:r>
    </w:p>
    <w:p w14:paraId="6E1E227C" w14:textId="66222DE8" w:rsidR="00C3050D" w:rsidRPr="00D4656A" w:rsidRDefault="00C3050D" w:rsidP="00E423E0">
      <w:pPr>
        <w:spacing w:before="120" w:after="0"/>
        <w:rPr>
          <w:rFonts w:cstheme="minorHAnsi"/>
          <w:b/>
          <w:u w:val="single"/>
        </w:rPr>
      </w:pPr>
      <w:r w:rsidRPr="00D4656A">
        <w:rPr>
          <w:rFonts w:cstheme="minorHAnsi"/>
          <w:b/>
          <w:u w:val="single"/>
        </w:rPr>
        <w:t>Memberships and Positions</w:t>
      </w:r>
    </w:p>
    <w:p w14:paraId="18AE84AB" w14:textId="48B1F559" w:rsidR="00E423E0" w:rsidRPr="00D4656A" w:rsidRDefault="00C8322F" w:rsidP="00E423E0">
      <w:pPr>
        <w:spacing w:before="120" w:after="0"/>
        <w:rPr>
          <w:rFonts w:cstheme="minorHAnsi"/>
          <w:b/>
          <w:i/>
        </w:rPr>
      </w:pPr>
      <w:r w:rsidRPr="00D4656A">
        <w:rPr>
          <w:rFonts w:cstheme="minorHAnsi"/>
          <w:b/>
          <w:i/>
        </w:rPr>
        <w:t>Leadership Service to Professional Societies and Organizations</w:t>
      </w:r>
    </w:p>
    <w:p w14:paraId="064E9D4F" w14:textId="5C385667" w:rsidR="00C3050D" w:rsidRDefault="00C3050D" w:rsidP="00C3050D">
      <w:pPr>
        <w:spacing w:after="0" w:line="240" w:lineRule="auto"/>
        <w:rPr>
          <w:rFonts w:cstheme="minorHAnsi"/>
        </w:rPr>
      </w:pPr>
      <w:r w:rsidRPr="00C3050D">
        <w:rPr>
          <w:rFonts w:cstheme="minorHAnsi"/>
        </w:rPr>
        <w:t xml:space="preserve">2019 </w:t>
      </w:r>
      <w:r w:rsidR="00D07BC1">
        <w:rPr>
          <w:rFonts w:cstheme="minorHAnsi"/>
        </w:rPr>
        <w:t>– Present</w:t>
      </w:r>
      <w:r w:rsidR="00D07BC1">
        <w:rPr>
          <w:rFonts w:cstheme="minorHAnsi"/>
        </w:rPr>
        <w:tab/>
      </w:r>
      <w:r w:rsidR="00D07BC1">
        <w:rPr>
          <w:rFonts w:cstheme="minorHAnsi"/>
        </w:rPr>
        <w:tab/>
      </w:r>
      <w:r>
        <w:rPr>
          <w:rFonts w:cstheme="minorHAnsi"/>
        </w:rPr>
        <w:t>Member, Board of Directors</w:t>
      </w:r>
    </w:p>
    <w:p w14:paraId="248E8C34" w14:textId="1B1DE6BC" w:rsidR="00C3050D" w:rsidRDefault="00C3050D" w:rsidP="00C3050D">
      <w:pPr>
        <w:spacing w:after="0" w:line="240" w:lineRule="auto"/>
        <w:ind w:left="2160"/>
        <w:rPr>
          <w:rFonts w:cstheme="minorHAnsi"/>
          <w:bCs/>
          <w:i/>
        </w:rPr>
      </w:pPr>
      <w:r w:rsidRPr="00C3050D">
        <w:rPr>
          <w:rFonts w:cstheme="minorHAnsi"/>
          <w:bCs/>
          <w:i/>
        </w:rPr>
        <w:t>Society of Family Planning and Society of Family Planning Research Fund</w:t>
      </w:r>
    </w:p>
    <w:p w14:paraId="7385125A" w14:textId="77777777" w:rsidR="00C3050D" w:rsidRPr="00C3050D" w:rsidRDefault="00C3050D" w:rsidP="00C3050D">
      <w:pPr>
        <w:spacing w:after="0" w:line="240" w:lineRule="auto"/>
        <w:rPr>
          <w:rFonts w:cstheme="minorHAnsi"/>
          <w:bCs/>
        </w:rPr>
      </w:pPr>
      <w:r>
        <w:rPr>
          <w:rFonts w:cstheme="minorHAnsi"/>
          <w:bCs/>
        </w:rPr>
        <w:t>2018 – Present</w:t>
      </w:r>
      <w:r>
        <w:rPr>
          <w:rFonts w:cstheme="minorHAnsi"/>
          <w:bCs/>
        </w:rPr>
        <w:tab/>
      </w:r>
      <w:r>
        <w:rPr>
          <w:rFonts w:cstheme="minorHAnsi"/>
          <w:bCs/>
        </w:rPr>
        <w:tab/>
      </w:r>
      <w:r w:rsidRPr="00C3050D">
        <w:rPr>
          <w:rFonts w:cstheme="minorHAnsi"/>
          <w:bCs/>
        </w:rPr>
        <w:t>Member, Executive Sub-Committee, National Medical Committee</w:t>
      </w:r>
    </w:p>
    <w:p w14:paraId="700D3621" w14:textId="1520190A" w:rsidR="00C3050D" w:rsidRDefault="00C3050D" w:rsidP="00C3050D">
      <w:pPr>
        <w:spacing w:after="0" w:line="240" w:lineRule="auto"/>
        <w:ind w:left="1440" w:firstLine="720"/>
        <w:rPr>
          <w:rFonts w:cstheme="minorHAnsi"/>
          <w:bCs/>
          <w:i/>
        </w:rPr>
      </w:pPr>
      <w:r w:rsidRPr="00C3050D">
        <w:rPr>
          <w:rFonts w:cstheme="minorHAnsi"/>
          <w:bCs/>
          <w:i/>
        </w:rPr>
        <w:t>Planned Parenthood Federation of America</w:t>
      </w:r>
    </w:p>
    <w:p w14:paraId="7004DEEB" w14:textId="77777777" w:rsidR="00C3050D" w:rsidRDefault="00C3050D" w:rsidP="00C3050D">
      <w:pPr>
        <w:spacing w:after="0" w:line="240" w:lineRule="auto"/>
        <w:ind w:left="2160" w:hanging="2160"/>
        <w:rPr>
          <w:rFonts w:cstheme="minorHAnsi"/>
          <w:bCs/>
        </w:rPr>
      </w:pPr>
      <w:r w:rsidRPr="00E0794E">
        <w:rPr>
          <w:rFonts w:cstheme="minorHAnsi"/>
          <w:bCs/>
          <w:iCs/>
        </w:rPr>
        <w:t>2015 – 2018</w:t>
      </w:r>
      <w:r>
        <w:rPr>
          <w:rFonts w:cstheme="minorHAnsi"/>
          <w:bCs/>
          <w:i/>
        </w:rPr>
        <w:tab/>
      </w:r>
      <w:r w:rsidRPr="00C3050D">
        <w:rPr>
          <w:rFonts w:cstheme="minorHAnsi"/>
          <w:bCs/>
        </w:rPr>
        <w:t>Section Councilor, Population, Sexual &amp; Reproductive Health</w:t>
      </w:r>
    </w:p>
    <w:p w14:paraId="0B6D409F" w14:textId="66CA0A14" w:rsidR="00C3050D" w:rsidRDefault="00C3050D" w:rsidP="00C3050D">
      <w:pPr>
        <w:spacing w:after="0" w:line="240" w:lineRule="auto"/>
        <w:ind w:left="2160"/>
        <w:rPr>
          <w:rFonts w:cstheme="minorHAnsi"/>
          <w:bCs/>
          <w:i/>
        </w:rPr>
      </w:pPr>
      <w:r w:rsidRPr="00C3050D">
        <w:rPr>
          <w:rFonts w:cstheme="minorHAnsi"/>
          <w:bCs/>
          <w:i/>
        </w:rPr>
        <w:t>American Public Health Association</w:t>
      </w:r>
    </w:p>
    <w:p w14:paraId="6E7193D7" w14:textId="6E9A5854" w:rsidR="00C3050D" w:rsidRPr="00D4656A" w:rsidRDefault="00C3050D" w:rsidP="00C3050D">
      <w:pPr>
        <w:spacing w:before="120" w:after="0"/>
        <w:rPr>
          <w:rFonts w:cstheme="minorHAnsi"/>
          <w:b/>
          <w:i/>
        </w:rPr>
      </w:pPr>
      <w:r w:rsidRPr="00D4656A">
        <w:rPr>
          <w:rFonts w:cstheme="minorHAnsi"/>
          <w:b/>
          <w:i/>
        </w:rPr>
        <w:t>Other Service to Professional Societies and Organizations</w:t>
      </w:r>
    </w:p>
    <w:p w14:paraId="32CF1223" w14:textId="28ED6848" w:rsidR="00010011" w:rsidRDefault="00010011" w:rsidP="00D97092">
      <w:pPr>
        <w:spacing w:after="0" w:line="240" w:lineRule="auto"/>
        <w:ind w:left="2160" w:hanging="2160"/>
        <w:rPr>
          <w:rFonts w:cstheme="minorHAnsi"/>
        </w:rPr>
      </w:pPr>
      <w:r>
        <w:rPr>
          <w:rFonts w:cstheme="minorHAnsi"/>
        </w:rPr>
        <w:t>2020 – Present</w:t>
      </w:r>
      <w:r>
        <w:rPr>
          <w:rFonts w:cstheme="minorHAnsi"/>
        </w:rPr>
        <w:tab/>
        <w:t xml:space="preserve">Mentor, </w:t>
      </w:r>
      <w:r w:rsidRPr="00010011">
        <w:rPr>
          <w:rFonts w:cstheme="minorHAnsi"/>
          <w:i/>
          <w:iCs/>
        </w:rPr>
        <w:t>Robert Wood Johnson Foundation Advancing Equity, Diversity and Inclusion in Policy and Law Research Program</w:t>
      </w:r>
    </w:p>
    <w:p w14:paraId="6EE51691" w14:textId="19154A9E" w:rsidR="00C3050D" w:rsidRPr="00010011" w:rsidRDefault="00C3050D" w:rsidP="00010011">
      <w:pPr>
        <w:spacing w:after="0" w:line="240" w:lineRule="auto"/>
        <w:ind w:left="2160" w:hanging="2160"/>
        <w:rPr>
          <w:bCs/>
        </w:rPr>
      </w:pPr>
      <w:r w:rsidRPr="00C3050D">
        <w:rPr>
          <w:rFonts w:cstheme="minorHAnsi"/>
        </w:rPr>
        <w:t>201</w:t>
      </w:r>
      <w:r>
        <w:rPr>
          <w:rFonts w:cstheme="minorHAnsi"/>
        </w:rPr>
        <w:t>8</w:t>
      </w:r>
      <w:r w:rsidRPr="00C3050D">
        <w:rPr>
          <w:rFonts w:cstheme="minorHAnsi"/>
        </w:rPr>
        <w:t xml:space="preserve"> </w:t>
      </w:r>
      <w:r>
        <w:rPr>
          <w:rFonts w:cstheme="minorHAnsi"/>
        </w:rPr>
        <w:t>–</w:t>
      </w:r>
      <w:r w:rsidR="00D97092">
        <w:rPr>
          <w:rFonts w:cstheme="minorHAnsi"/>
        </w:rPr>
        <w:t xml:space="preserve"> Present</w:t>
      </w:r>
      <w:r w:rsidR="00D97092">
        <w:rPr>
          <w:rFonts w:cstheme="minorHAnsi"/>
        </w:rPr>
        <w:tab/>
      </w:r>
      <w:r w:rsidR="00D97092">
        <w:rPr>
          <w:bCs/>
        </w:rPr>
        <w:t>Mentor</w:t>
      </w:r>
      <w:r w:rsidR="00010011">
        <w:rPr>
          <w:bCs/>
        </w:rPr>
        <w:t xml:space="preserve">, </w:t>
      </w:r>
      <w:r w:rsidRPr="00D97092">
        <w:rPr>
          <w:bCs/>
          <w:i/>
        </w:rPr>
        <w:t xml:space="preserve">Society of Family Planning </w:t>
      </w:r>
      <w:r w:rsidR="007101B9">
        <w:rPr>
          <w:bCs/>
          <w:i/>
        </w:rPr>
        <w:t xml:space="preserve">Changemakers and </w:t>
      </w:r>
      <w:r w:rsidRPr="00D97092">
        <w:rPr>
          <w:bCs/>
          <w:i/>
        </w:rPr>
        <w:t>Emerging Scholar</w:t>
      </w:r>
      <w:r w:rsidR="007101B9">
        <w:rPr>
          <w:bCs/>
          <w:i/>
        </w:rPr>
        <w:t>s</w:t>
      </w:r>
      <w:r w:rsidRPr="00D97092">
        <w:rPr>
          <w:bCs/>
          <w:i/>
        </w:rPr>
        <w:t xml:space="preserve"> Mentorship Program</w:t>
      </w:r>
      <w:r w:rsidR="007101B9">
        <w:rPr>
          <w:bCs/>
          <w:i/>
        </w:rPr>
        <w:t>s</w:t>
      </w:r>
      <w:r w:rsidRPr="00D97092">
        <w:rPr>
          <w:rFonts w:cstheme="minorHAnsi"/>
          <w:i/>
        </w:rPr>
        <w:t xml:space="preserve"> </w:t>
      </w:r>
    </w:p>
    <w:p w14:paraId="721B83B4" w14:textId="55E31331" w:rsidR="00D97092" w:rsidRDefault="00D97092" w:rsidP="00D97092">
      <w:pPr>
        <w:spacing w:after="0" w:line="240" w:lineRule="auto"/>
        <w:ind w:left="2160" w:hanging="2160"/>
        <w:rPr>
          <w:bCs/>
        </w:rPr>
      </w:pPr>
      <w:r>
        <w:rPr>
          <w:bCs/>
        </w:rPr>
        <w:t>2015 – Present</w:t>
      </w:r>
      <w:r>
        <w:rPr>
          <w:bCs/>
        </w:rPr>
        <w:tab/>
        <w:t xml:space="preserve">Abstract Review Committee, </w:t>
      </w:r>
      <w:r w:rsidRPr="00010011">
        <w:rPr>
          <w:bCs/>
          <w:i/>
          <w:iCs/>
        </w:rPr>
        <w:t>Society of Family Planning</w:t>
      </w:r>
    </w:p>
    <w:p w14:paraId="03641A98" w14:textId="47607A7F" w:rsidR="00D97092" w:rsidRDefault="00D97092" w:rsidP="00D97092">
      <w:pPr>
        <w:spacing w:after="0" w:line="240" w:lineRule="auto"/>
        <w:ind w:left="2160" w:hanging="2160"/>
        <w:rPr>
          <w:bCs/>
        </w:rPr>
      </w:pPr>
      <w:r>
        <w:rPr>
          <w:bCs/>
        </w:rPr>
        <w:t>2014 – Present</w:t>
      </w:r>
      <w:r>
        <w:rPr>
          <w:bCs/>
        </w:rPr>
        <w:tab/>
      </w:r>
      <w:r w:rsidRPr="00F2073E">
        <w:rPr>
          <w:bCs/>
        </w:rPr>
        <w:t xml:space="preserve">Member, National Medical Committee, </w:t>
      </w:r>
      <w:r w:rsidRPr="00010011">
        <w:rPr>
          <w:bCs/>
          <w:i/>
          <w:iCs/>
        </w:rPr>
        <w:t>Planned Parenthood Federation of America</w:t>
      </w:r>
    </w:p>
    <w:p w14:paraId="5B482FC7" w14:textId="135FDE60" w:rsidR="00D97092" w:rsidRDefault="00D97092" w:rsidP="00D97092">
      <w:pPr>
        <w:spacing w:after="0" w:line="240" w:lineRule="auto"/>
        <w:ind w:left="2160" w:hanging="2160"/>
        <w:rPr>
          <w:bCs/>
        </w:rPr>
      </w:pPr>
      <w:r>
        <w:rPr>
          <w:bCs/>
        </w:rPr>
        <w:t>2014 – Present</w:t>
      </w:r>
      <w:r>
        <w:rPr>
          <w:bCs/>
        </w:rPr>
        <w:tab/>
      </w:r>
      <w:r w:rsidRPr="00F2073E">
        <w:rPr>
          <w:bCs/>
        </w:rPr>
        <w:t xml:space="preserve">Chair, Primary Care Working Group, National Medical Committee, </w:t>
      </w:r>
      <w:r w:rsidRPr="00010011">
        <w:rPr>
          <w:bCs/>
          <w:i/>
          <w:iCs/>
        </w:rPr>
        <w:t>Planned Parenthood Federation of America</w:t>
      </w:r>
    </w:p>
    <w:p w14:paraId="5FE2BBC0" w14:textId="361E57C6" w:rsidR="00D97092" w:rsidRDefault="00D97092" w:rsidP="00D97092">
      <w:pPr>
        <w:spacing w:after="0" w:line="240" w:lineRule="auto"/>
        <w:ind w:left="2160" w:hanging="2160"/>
        <w:rPr>
          <w:bCs/>
        </w:rPr>
      </w:pPr>
      <w:r>
        <w:rPr>
          <w:bCs/>
        </w:rPr>
        <w:t>2014 – Present</w:t>
      </w:r>
      <w:r>
        <w:rPr>
          <w:bCs/>
        </w:rPr>
        <w:tab/>
      </w:r>
      <w:r w:rsidRPr="00F2073E">
        <w:rPr>
          <w:bCs/>
        </w:rPr>
        <w:t xml:space="preserve">Abstract Review Committee, </w:t>
      </w:r>
      <w:r w:rsidRPr="00010011">
        <w:rPr>
          <w:bCs/>
          <w:i/>
          <w:iCs/>
        </w:rPr>
        <w:t>American Public Health Association</w:t>
      </w:r>
    </w:p>
    <w:p w14:paraId="451A142E" w14:textId="49B89E44" w:rsidR="00D97092" w:rsidRPr="00D97092" w:rsidRDefault="00D97092" w:rsidP="00D97092">
      <w:pPr>
        <w:spacing w:after="0" w:line="240" w:lineRule="auto"/>
        <w:ind w:left="2160" w:hanging="2160"/>
        <w:rPr>
          <w:bCs/>
        </w:rPr>
      </w:pPr>
      <w:r>
        <w:rPr>
          <w:bCs/>
        </w:rPr>
        <w:t>2012 – Present</w:t>
      </w:r>
      <w:r>
        <w:rPr>
          <w:bCs/>
        </w:rPr>
        <w:tab/>
      </w:r>
      <w:r w:rsidRPr="00F2073E">
        <w:t xml:space="preserve">Moderator, Population, Sexual and Reproductive Health, </w:t>
      </w:r>
      <w:r w:rsidRPr="00010011">
        <w:rPr>
          <w:i/>
          <w:iCs/>
        </w:rPr>
        <w:t>American Public Health Association</w:t>
      </w:r>
    </w:p>
    <w:p w14:paraId="71CA4FDA" w14:textId="77777777" w:rsidR="00D97092" w:rsidRDefault="00C3050D" w:rsidP="00D97092">
      <w:pPr>
        <w:spacing w:after="0" w:line="240" w:lineRule="auto"/>
        <w:rPr>
          <w:bCs/>
        </w:rPr>
      </w:pPr>
      <w:r>
        <w:rPr>
          <w:rFonts w:cstheme="minorHAnsi"/>
          <w:bCs/>
        </w:rPr>
        <w:t>2018</w:t>
      </w:r>
      <w:r w:rsidR="00D97092">
        <w:rPr>
          <w:rFonts w:cstheme="minorHAnsi"/>
          <w:bCs/>
        </w:rPr>
        <w:tab/>
      </w:r>
      <w:r>
        <w:rPr>
          <w:rFonts w:cstheme="minorHAnsi"/>
          <w:bCs/>
        </w:rPr>
        <w:tab/>
      </w:r>
      <w:r>
        <w:rPr>
          <w:rFonts w:cstheme="minorHAnsi"/>
          <w:bCs/>
        </w:rPr>
        <w:tab/>
      </w:r>
      <w:r w:rsidR="00D97092" w:rsidRPr="00DE4950">
        <w:rPr>
          <w:bCs/>
        </w:rPr>
        <w:t>S</w:t>
      </w:r>
      <w:r w:rsidR="00D97092">
        <w:rPr>
          <w:bCs/>
        </w:rPr>
        <w:t>cientific Oral Abstracts Judge</w:t>
      </w:r>
    </w:p>
    <w:p w14:paraId="36A78B2C" w14:textId="3E87F5B0" w:rsidR="00D97092" w:rsidRDefault="00D97092" w:rsidP="00D97092">
      <w:pPr>
        <w:spacing w:after="0" w:line="240" w:lineRule="auto"/>
        <w:ind w:left="1440" w:firstLine="720"/>
        <w:rPr>
          <w:bCs/>
        </w:rPr>
      </w:pPr>
      <w:r w:rsidRPr="00D97092">
        <w:rPr>
          <w:bCs/>
          <w:i/>
        </w:rPr>
        <w:t>North American Forum on Family Planning</w:t>
      </w:r>
    </w:p>
    <w:p w14:paraId="00E93696" w14:textId="3A334B23" w:rsidR="00D97092" w:rsidRDefault="00D97092" w:rsidP="00D97092">
      <w:pPr>
        <w:spacing w:after="0" w:line="240" w:lineRule="auto"/>
        <w:rPr>
          <w:bCs/>
        </w:rPr>
      </w:pPr>
      <w:r>
        <w:rPr>
          <w:bCs/>
        </w:rPr>
        <w:t>2018</w:t>
      </w:r>
      <w:r>
        <w:rPr>
          <w:bCs/>
        </w:rPr>
        <w:tab/>
      </w:r>
      <w:r>
        <w:rPr>
          <w:bCs/>
        </w:rPr>
        <w:tab/>
      </w:r>
      <w:r>
        <w:rPr>
          <w:bCs/>
        </w:rPr>
        <w:tab/>
        <w:t>Member, Planning Committee</w:t>
      </w:r>
    </w:p>
    <w:p w14:paraId="5CD6420C" w14:textId="064D319F" w:rsidR="00D97092" w:rsidRPr="00010011" w:rsidRDefault="00D97092" w:rsidP="00D97092">
      <w:pPr>
        <w:spacing w:after="0" w:line="240" w:lineRule="auto"/>
        <w:rPr>
          <w:bCs/>
          <w:i/>
          <w:iCs/>
        </w:rPr>
      </w:pPr>
      <w:r>
        <w:rPr>
          <w:bCs/>
        </w:rPr>
        <w:tab/>
      </w:r>
      <w:r>
        <w:rPr>
          <w:bCs/>
        </w:rPr>
        <w:tab/>
      </w:r>
      <w:r>
        <w:rPr>
          <w:bCs/>
        </w:rPr>
        <w:tab/>
      </w:r>
      <w:r w:rsidRPr="00010011">
        <w:rPr>
          <w:bCs/>
          <w:i/>
          <w:iCs/>
        </w:rPr>
        <w:t>North American Forum on Family Planning</w:t>
      </w:r>
    </w:p>
    <w:p w14:paraId="5A755177" w14:textId="297C35F5" w:rsidR="00D97092" w:rsidRDefault="00D97092" w:rsidP="00D97092">
      <w:pPr>
        <w:spacing w:after="0" w:line="240" w:lineRule="auto"/>
        <w:ind w:left="2160" w:hanging="2160"/>
        <w:rPr>
          <w:bCs/>
        </w:rPr>
      </w:pPr>
      <w:r>
        <w:rPr>
          <w:bCs/>
        </w:rPr>
        <w:t>2017</w:t>
      </w:r>
      <w:r>
        <w:rPr>
          <w:bCs/>
        </w:rPr>
        <w:tab/>
        <w:t xml:space="preserve">Member, Social Science Interest Group Planning Committee, </w:t>
      </w:r>
      <w:r w:rsidRPr="00010011">
        <w:rPr>
          <w:bCs/>
          <w:i/>
          <w:iCs/>
        </w:rPr>
        <w:t>North American Forum on Family Planning</w:t>
      </w:r>
    </w:p>
    <w:p w14:paraId="1D2EADE1" w14:textId="55F9313B" w:rsidR="00D97092" w:rsidRDefault="00D97092" w:rsidP="00D97092">
      <w:pPr>
        <w:spacing w:after="0" w:line="240" w:lineRule="auto"/>
        <w:ind w:left="2160" w:hanging="2160"/>
        <w:rPr>
          <w:bCs/>
        </w:rPr>
      </w:pPr>
      <w:r>
        <w:rPr>
          <w:bCs/>
        </w:rPr>
        <w:t>2013 – 2016</w:t>
      </w:r>
      <w:r>
        <w:rPr>
          <w:bCs/>
        </w:rPr>
        <w:tab/>
      </w:r>
      <w:r w:rsidRPr="00F2073E">
        <w:t>Panelist, Contr</w:t>
      </w:r>
      <w:r>
        <w:t>aceptive Technology Conference</w:t>
      </w:r>
    </w:p>
    <w:p w14:paraId="70F07BD7" w14:textId="1023368A" w:rsidR="00D97092" w:rsidRDefault="00D97092" w:rsidP="00D97092">
      <w:pPr>
        <w:spacing w:after="0" w:line="240" w:lineRule="auto"/>
        <w:ind w:left="2160" w:hanging="2160"/>
        <w:rPr>
          <w:bCs/>
        </w:rPr>
      </w:pPr>
      <w:r>
        <w:rPr>
          <w:bCs/>
        </w:rPr>
        <w:t>2014</w:t>
      </w:r>
      <w:r>
        <w:rPr>
          <w:bCs/>
        </w:rPr>
        <w:tab/>
      </w:r>
      <w:r w:rsidRPr="00F2073E">
        <w:rPr>
          <w:bCs/>
        </w:rPr>
        <w:t xml:space="preserve">Panelist, Research Careers in Population, Reproductive and Sexual Health, </w:t>
      </w:r>
      <w:r w:rsidRPr="00010011">
        <w:rPr>
          <w:bCs/>
          <w:i/>
          <w:iCs/>
        </w:rPr>
        <w:t>American Public Health Association</w:t>
      </w:r>
    </w:p>
    <w:p w14:paraId="31F013D7" w14:textId="2F1CD540" w:rsidR="00D97092" w:rsidRDefault="00D97092" w:rsidP="00D97092">
      <w:pPr>
        <w:spacing w:after="0" w:line="240" w:lineRule="auto"/>
        <w:ind w:left="2160" w:hanging="2160"/>
        <w:rPr>
          <w:bCs/>
        </w:rPr>
      </w:pPr>
      <w:r>
        <w:rPr>
          <w:bCs/>
        </w:rPr>
        <w:t>2014</w:t>
      </w:r>
      <w:r>
        <w:rPr>
          <w:bCs/>
        </w:rPr>
        <w:tab/>
      </w:r>
      <w:r w:rsidRPr="00F2073E">
        <w:rPr>
          <w:bCs/>
        </w:rPr>
        <w:t xml:space="preserve">Member, Research Priorities Working Groups, </w:t>
      </w:r>
      <w:r w:rsidRPr="00010011">
        <w:rPr>
          <w:bCs/>
          <w:i/>
          <w:iCs/>
        </w:rPr>
        <w:t>Society of Family Planning</w:t>
      </w:r>
      <w:r w:rsidRPr="00F2073E">
        <w:rPr>
          <w:bCs/>
        </w:rPr>
        <w:t xml:space="preserve"> Adolescent Reproductive Health Group; Stigma Group</w:t>
      </w:r>
    </w:p>
    <w:p w14:paraId="002DB88B" w14:textId="65D13E18" w:rsidR="00D97092" w:rsidRDefault="00D97092" w:rsidP="00D97092">
      <w:pPr>
        <w:spacing w:after="0" w:line="240" w:lineRule="auto"/>
        <w:ind w:left="2160" w:hanging="2160"/>
        <w:rPr>
          <w:bCs/>
        </w:rPr>
      </w:pPr>
      <w:r>
        <w:rPr>
          <w:bCs/>
        </w:rPr>
        <w:t>2014</w:t>
      </w:r>
      <w:r>
        <w:rPr>
          <w:bCs/>
        </w:rPr>
        <w:tab/>
      </w:r>
      <w:r w:rsidRPr="00F2073E">
        <w:rPr>
          <w:bCs/>
        </w:rPr>
        <w:t xml:space="preserve">Session Chair, </w:t>
      </w:r>
      <w:r w:rsidRPr="00010011">
        <w:rPr>
          <w:bCs/>
          <w:i/>
          <w:iCs/>
        </w:rPr>
        <w:t>Population Association of America Annual Meeting</w:t>
      </w:r>
      <w:r w:rsidRPr="00F2073E">
        <w:rPr>
          <w:bCs/>
        </w:rPr>
        <w:t xml:space="preserve"> </w:t>
      </w:r>
    </w:p>
    <w:p w14:paraId="1F92D3CB" w14:textId="448200F4" w:rsidR="00D97092" w:rsidRPr="00D4656A" w:rsidRDefault="00D97092" w:rsidP="00D97092">
      <w:pPr>
        <w:spacing w:before="120" w:after="0"/>
        <w:rPr>
          <w:rFonts w:cstheme="minorHAnsi"/>
          <w:b/>
          <w:i/>
        </w:rPr>
      </w:pPr>
      <w:r w:rsidRPr="00D4656A">
        <w:rPr>
          <w:rFonts w:cstheme="minorHAnsi"/>
          <w:b/>
          <w:i/>
        </w:rPr>
        <w:t>Professional Affiliations</w:t>
      </w:r>
    </w:p>
    <w:p w14:paraId="7A89757D" w14:textId="010DEA32" w:rsidR="00D97092" w:rsidRDefault="00D97092" w:rsidP="00D97092">
      <w:pPr>
        <w:spacing w:after="0" w:line="240" w:lineRule="auto"/>
      </w:pPr>
      <w:r>
        <w:rPr>
          <w:rFonts w:cstheme="minorHAnsi"/>
        </w:rPr>
        <w:lastRenderedPageBreak/>
        <w:t>2012 – Present</w:t>
      </w:r>
      <w:r>
        <w:rPr>
          <w:rFonts w:cstheme="minorHAnsi"/>
        </w:rPr>
        <w:tab/>
      </w:r>
      <w:r>
        <w:rPr>
          <w:rFonts w:cstheme="minorHAnsi"/>
        </w:rPr>
        <w:tab/>
      </w:r>
      <w:r w:rsidRPr="004177BF">
        <w:t>Population Association of America</w:t>
      </w:r>
    </w:p>
    <w:p w14:paraId="0DDE30F2" w14:textId="5648F2B0" w:rsidR="00D97092" w:rsidRDefault="00D97092" w:rsidP="00D97092">
      <w:pPr>
        <w:spacing w:after="0" w:line="240" w:lineRule="auto"/>
      </w:pPr>
      <w:r>
        <w:t>2011 – Present</w:t>
      </w:r>
      <w:r>
        <w:tab/>
      </w:r>
      <w:r>
        <w:tab/>
      </w:r>
      <w:r w:rsidRPr="004177BF">
        <w:t>American Public Health Association</w:t>
      </w:r>
    </w:p>
    <w:p w14:paraId="47932AD2" w14:textId="4FC983E6" w:rsidR="00D97092" w:rsidRDefault="00D97092" w:rsidP="00D97092">
      <w:pPr>
        <w:spacing w:after="0" w:line="240" w:lineRule="auto"/>
      </w:pPr>
      <w:r>
        <w:t>2010 – Present</w:t>
      </w:r>
      <w:r>
        <w:tab/>
      </w:r>
      <w:r>
        <w:tab/>
        <w:t>Fellow, Society of Family Planning</w:t>
      </w:r>
    </w:p>
    <w:p w14:paraId="00D5E2C7" w14:textId="4B1617BE" w:rsidR="00D97092" w:rsidRDefault="00D97092" w:rsidP="00D97092">
      <w:pPr>
        <w:spacing w:after="0" w:line="240" w:lineRule="auto"/>
      </w:pPr>
      <w:r>
        <w:rPr>
          <w:rFonts w:cstheme="minorHAnsi"/>
        </w:rPr>
        <w:t>2008 – Present</w:t>
      </w:r>
      <w:r>
        <w:rPr>
          <w:rFonts w:cstheme="minorHAnsi"/>
        </w:rPr>
        <w:tab/>
      </w:r>
      <w:r>
        <w:rPr>
          <w:rFonts w:cstheme="minorHAnsi"/>
        </w:rPr>
        <w:tab/>
      </w:r>
      <w:r w:rsidRPr="004177BF">
        <w:t>Society of Adolescent Health and Medicine</w:t>
      </w:r>
    </w:p>
    <w:p w14:paraId="16105934" w14:textId="77777777" w:rsidR="00106157" w:rsidRDefault="00106157" w:rsidP="00106157">
      <w:pPr>
        <w:spacing w:after="0" w:line="240" w:lineRule="auto"/>
        <w:rPr>
          <w:rFonts w:cstheme="minorHAnsi"/>
        </w:rPr>
      </w:pPr>
      <w:r>
        <w:rPr>
          <w:rFonts w:cstheme="minorHAnsi"/>
        </w:rPr>
        <w:t>2015 – 2019</w:t>
      </w:r>
      <w:r>
        <w:rPr>
          <w:rFonts w:cstheme="minorHAnsi"/>
        </w:rPr>
        <w:tab/>
      </w:r>
      <w:r>
        <w:rPr>
          <w:rFonts w:cstheme="minorHAnsi"/>
        </w:rPr>
        <w:tab/>
        <w:t>National Abortion Federation</w:t>
      </w:r>
    </w:p>
    <w:p w14:paraId="2999B116" w14:textId="07D3BE73" w:rsidR="00D97092" w:rsidRDefault="00D97092" w:rsidP="00D97092">
      <w:pPr>
        <w:spacing w:after="0" w:line="240" w:lineRule="auto"/>
      </w:pPr>
      <w:r>
        <w:t>2013 – 2014</w:t>
      </w:r>
      <w:r>
        <w:tab/>
      </w:r>
      <w:r>
        <w:tab/>
      </w:r>
      <w:r w:rsidRPr="004177BF">
        <w:t>Society for Epidemiologic Research</w:t>
      </w:r>
    </w:p>
    <w:p w14:paraId="613DFCAB" w14:textId="13B8993F" w:rsidR="00D97092" w:rsidRPr="00D97092" w:rsidRDefault="00D97092" w:rsidP="00D97092">
      <w:pPr>
        <w:spacing w:after="0" w:line="240" w:lineRule="auto"/>
        <w:rPr>
          <w:rFonts w:cstheme="minorHAnsi"/>
        </w:rPr>
      </w:pPr>
      <w:r>
        <w:t>2006 – 2015</w:t>
      </w:r>
      <w:r>
        <w:tab/>
      </w:r>
      <w:r>
        <w:tab/>
      </w:r>
      <w:r w:rsidRPr="004177BF">
        <w:t>American Academy of Nurse Practitioners</w:t>
      </w:r>
    </w:p>
    <w:p w14:paraId="179D3DE7" w14:textId="6F19293B" w:rsidR="00B5787C" w:rsidRPr="00D4656A" w:rsidRDefault="00B5787C" w:rsidP="00B5787C">
      <w:pPr>
        <w:spacing w:before="120" w:after="0"/>
        <w:rPr>
          <w:rFonts w:cstheme="minorHAnsi"/>
          <w:b/>
          <w:i/>
        </w:rPr>
      </w:pPr>
      <w:r w:rsidRPr="00D4656A">
        <w:rPr>
          <w:rFonts w:cstheme="minorHAnsi"/>
          <w:b/>
          <w:i/>
        </w:rPr>
        <w:t>Service to Community</w:t>
      </w:r>
    </w:p>
    <w:p w14:paraId="659774CF" w14:textId="2E8CD030" w:rsidR="00662E79" w:rsidRDefault="00662E79" w:rsidP="00D97092">
      <w:pPr>
        <w:spacing w:after="0" w:line="240" w:lineRule="auto"/>
        <w:ind w:left="2160" w:hanging="2160"/>
        <w:rPr>
          <w:rFonts w:cstheme="minorHAnsi"/>
        </w:rPr>
      </w:pPr>
      <w:r>
        <w:rPr>
          <w:rFonts w:cstheme="minorHAnsi"/>
        </w:rPr>
        <w:t>2020 – Present</w:t>
      </w:r>
      <w:r>
        <w:rPr>
          <w:rFonts w:cstheme="minorHAnsi"/>
        </w:rPr>
        <w:tab/>
        <w:t>Health Advisory Committee Member, Metropolitan Montessori School, New York NY</w:t>
      </w:r>
    </w:p>
    <w:p w14:paraId="654093C5" w14:textId="0A7C8217" w:rsidR="001C2317" w:rsidRDefault="001C2317" w:rsidP="00D97092">
      <w:pPr>
        <w:spacing w:after="0" w:line="240" w:lineRule="auto"/>
        <w:ind w:left="2160" w:hanging="2160"/>
        <w:rPr>
          <w:rFonts w:cstheme="minorHAnsi"/>
        </w:rPr>
      </w:pPr>
      <w:r>
        <w:rPr>
          <w:rFonts w:cstheme="minorHAnsi"/>
        </w:rPr>
        <w:t>2019 – Present</w:t>
      </w:r>
      <w:r>
        <w:rPr>
          <w:rFonts w:cstheme="minorHAnsi"/>
        </w:rPr>
        <w:tab/>
        <w:t xml:space="preserve">Advisory Board Member, </w:t>
      </w:r>
      <w:r w:rsidR="00562C95">
        <w:rPr>
          <w:rFonts w:cstheme="minorHAnsi"/>
        </w:rPr>
        <w:t xml:space="preserve">Shared Measurement Initiative, </w:t>
      </w:r>
      <w:r>
        <w:rPr>
          <w:rFonts w:cstheme="minorHAnsi"/>
        </w:rPr>
        <w:t>Converge: Partners in Access, Jackson MI</w:t>
      </w:r>
    </w:p>
    <w:p w14:paraId="001DAA9E" w14:textId="2AB7E09D" w:rsidR="00D97092" w:rsidRDefault="00D97092" w:rsidP="00D97092">
      <w:pPr>
        <w:spacing w:after="0" w:line="240" w:lineRule="auto"/>
        <w:ind w:left="2160" w:hanging="2160"/>
        <w:rPr>
          <w:rFonts w:cstheme="minorHAnsi"/>
        </w:rPr>
      </w:pPr>
      <w:r>
        <w:rPr>
          <w:rFonts w:cstheme="minorHAnsi"/>
        </w:rPr>
        <w:t>2019 – Present</w:t>
      </w:r>
      <w:r>
        <w:rPr>
          <w:rFonts w:cstheme="minorHAnsi"/>
        </w:rPr>
        <w:tab/>
      </w:r>
      <w:r>
        <w:rPr>
          <w:bCs/>
        </w:rPr>
        <w:t>Advisory Board Member, State Innovation Project (</w:t>
      </w:r>
      <w:proofErr w:type="spellStart"/>
      <w:r>
        <w:rPr>
          <w:bCs/>
        </w:rPr>
        <w:t>SiX</w:t>
      </w:r>
      <w:proofErr w:type="spellEnd"/>
      <w:r>
        <w:rPr>
          <w:bCs/>
        </w:rPr>
        <w:t>) Reproductive Rights Program</w:t>
      </w:r>
      <w:r w:rsidR="000D4E42">
        <w:rPr>
          <w:bCs/>
        </w:rPr>
        <w:t xml:space="preserve">, </w:t>
      </w:r>
      <w:r w:rsidR="001C2317">
        <w:rPr>
          <w:bCs/>
        </w:rPr>
        <w:t>Madison WI</w:t>
      </w:r>
    </w:p>
    <w:p w14:paraId="2DA57515" w14:textId="454ACF9D" w:rsidR="000D4E42" w:rsidRDefault="000D4E42" w:rsidP="00D97092">
      <w:pPr>
        <w:spacing w:after="0" w:line="240" w:lineRule="auto"/>
        <w:rPr>
          <w:rFonts w:cstheme="minorHAnsi"/>
        </w:rPr>
      </w:pPr>
      <w:r>
        <w:rPr>
          <w:rFonts w:cstheme="minorHAnsi"/>
        </w:rPr>
        <w:t>2018 – 2020</w:t>
      </w:r>
      <w:r>
        <w:rPr>
          <w:rFonts w:cstheme="minorHAnsi"/>
        </w:rPr>
        <w:tab/>
      </w:r>
      <w:r>
        <w:rPr>
          <w:rFonts w:cstheme="minorHAnsi"/>
        </w:rPr>
        <w:tab/>
        <w:t>President, Parent Volunteer Association, Suzuki School, Atlanta GA</w:t>
      </w:r>
    </w:p>
    <w:p w14:paraId="620B8BEE" w14:textId="53A59AFD" w:rsidR="00753907" w:rsidRDefault="00753907" w:rsidP="00D97092">
      <w:pPr>
        <w:spacing w:after="0" w:line="240" w:lineRule="auto"/>
        <w:rPr>
          <w:rFonts w:cstheme="minorHAnsi"/>
        </w:rPr>
      </w:pPr>
      <w:r>
        <w:rPr>
          <w:rFonts w:cstheme="minorHAnsi"/>
        </w:rPr>
        <w:t xml:space="preserve">2016 </w:t>
      </w:r>
      <w:r>
        <w:rPr>
          <w:rFonts w:cstheme="minorHAnsi"/>
        </w:rPr>
        <w:t>– 2020</w:t>
      </w:r>
      <w:r>
        <w:rPr>
          <w:rFonts w:cstheme="minorHAnsi"/>
        </w:rPr>
        <w:tab/>
      </w:r>
      <w:r>
        <w:rPr>
          <w:rFonts w:cstheme="minorHAnsi"/>
        </w:rPr>
        <w:tab/>
        <w:t>Women’s Health Policy Roundtable, YWCA of Atlanta, Atlanta GA</w:t>
      </w:r>
    </w:p>
    <w:p w14:paraId="0D272739" w14:textId="2C3D3229" w:rsidR="00D97092" w:rsidRDefault="00D97092" w:rsidP="00D97092">
      <w:pPr>
        <w:spacing w:after="0" w:line="240" w:lineRule="auto"/>
      </w:pPr>
      <w:r>
        <w:rPr>
          <w:rFonts w:cstheme="minorHAnsi"/>
        </w:rPr>
        <w:t>2010 – 2012</w:t>
      </w:r>
      <w:r>
        <w:rPr>
          <w:rFonts w:cstheme="minorHAnsi"/>
        </w:rPr>
        <w:tab/>
      </w:r>
      <w:r>
        <w:rPr>
          <w:rFonts w:cstheme="minorHAnsi"/>
        </w:rPr>
        <w:tab/>
      </w:r>
      <w:r>
        <w:rPr>
          <w:bCs/>
        </w:rPr>
        <w:t xml:space="preserve">Scientific Advisor, </w:t>
      </w:r>
      <w:proofErr w:type="spellStart"/>
      <w:r>
        <w:rPr>
          <w:bCs/>
        </w:rPr>
        <w:t>HiTOPS</w:t>
      </w:r>
      <w:proofErr w:type="spellEnd"/>
      <w:r>
        <w:rPr>
          <w:bCs/>
        </w:rPr>
        <w:t xml:space="preserve"> Adolescent Health Center</w:t>
      </w:r>
      <w:r w:rsidR="000D4E42">
        <w:rPr>
          <w:bCs/>
        </w:rPr>
        <w:t>, Princeton NJ</w:t>
      </w:r>
    </w:p>
    <w:p w14:paraId="039B2587" w14:textId="77777777" w:rsidR="00D97092" w:rsidRPr="00D97092" w:rsidRDefault="00D97092" w:rsidP="00A24D84">
      <w:pPr>
        <w:spacing w:after="0" w:line="240" w:lineRule="auto"/>
        <w:rPr>
          <w:rFonts w:cstheme="minorHAnsi"/>
          <w:i/>
        </w:rPr>
      </w:pPr>
    </w:p>
    <w:p w14:paraId="5945F800" w14:textId="0F7E5901" w:rsidR="00D97092" w:rsidRPr="00D4656A" w:rsidRDefault="00D97092" w:rsidP="00D97092">
      <w:pPr>
        <w:spacing w:before="120" w:after="0"/>
        <w:rPr>
          <w:rFonts w:cstheme="minorHAnsi"/>
          <w:b/>
          <w:u w:val="single"/>
        </w:rPr>
      </w:pPr>
      <w:r w:rsidRPr="00D4656A">
        <w:rPr>
          <w:rFonts w:cstheme="minorHAnsi"/>
          <w:b/>
          <w:u w:val="single"/>
        </w:rPr>
        <w:t>Editorial Board</w:t>
      </w:r>
    </w:p>
    <w:p w14:paraId="0F34D6F4" w14:textId="4AAF1FA0" w:rsidR="00E5158A" w:rsidRDefault="00E0794E" w:rsidP="00E5158A">
      <w:pPr>
        <w:spacing w:after="0" w:line="240" w:lineRule="auto"/>
        <w:ind w:left="2160" w:hanging="2160"/>
        <w:rPr>
          <w:rFonts w:cstheme="minorHAnsi"/>
        </w:rPr>
      </w:pPr>
      <w:r>
        <w:rPr>
          <w:rFonts w:cstheme="minorHAnsi"/>
        </w:rPr>
        <w:t>2018 – Present</w:t>
      </w:r>
      <w:r w:rsidR="00E5158A">
        <w:rPr>
          <w:rFonts w:cstheme="minorHAnsi"/>
        </w:rPr>
        <w:tab/>
      </w:r>
      <w:r w:rsidR="00E5158A">
        <w:rPr>
          <w:bCs/>
        </w:rPr>
        <w:t>Editorial Board Member, Contraception</w:t>
      </w:r>
    </w:p>
    <w:p w14:paraId="7D292C10" w14:textId="737B835A" w:rsidR="00D97092" w:rsidRDefault="00E5158A" w:rsidP="00E5158A">
      <w:pPr>
        <w:spacing w:after="0" w:line="240" w:lineRule="auto"/>
        <w:rPr>
          <w:rFonts w:cstheme="minorHAnsi"/>
          <w:u w:val="single"/>
        </w:rPr>
      </w:pPr>
      <w:r>
        <w:rPr>
          <w:rFonts w:cstheme="minorHAnsi"/>
        </w:rPr>
        <w:t>2013, 2018</w:t>
      </w:r>
      <w:r>
        <w:rPr>
          <w:rFonts w:cstheme="minorHAnsi"/>
        </w:rPr>
        <w:tab/>
      </w:r>
      <w:r>
        <w:rPr>
          <w:rFonts w:cstheme="minorHAnsi"/>
        </w:rPr>
        <w:tab/>
      </w:r>
      <w:r w:rsidRPr="00F41286">
        <w:rPr>
          <w:bCs/>
        </w:rPr>
        <w:t>Editorial Board Invitation</w:t>
      </w:r>
      <w:r>
        <w:rPr>
          <w:bCs/>
        </w:rPr>
        <w:t>, BMC Women’s Health (declined)</w:t>
      </w:r>
    </w:p>
    <w:p w14:paraId="04283DAF" w14:textId="77777777" w:rsidR="00CB6DD7" w:rsidRDefault="00CB6DD7" w:rsidP="00CB6DD7">
      <w:pPr>
        <w:spacing w:after="0" w:line="240" w:lineRule="auto"/>
        <w:rPr>
          <w:rFonts w:cstheme="minorHAnsi"/>
          <w:u w:val="single"/>
        </w:rPr>
      </w:pPr>
    </w:p>
    <w:p w14:paraId="77F87CD8" w14:textId="48FEC800" w:rsidR="00E5158A" w:rsidRPr="00F41286" w:rsidRDefault="00F41286" w:rsidP="00F41286">
      <w:pPr>
        <w:spacing w:before="120" w:after="0"/>
        <w:rPr>
          <w:rFonts w:cstheme="minorHAnsi"/>
        </w:rPr>
      </w:pPr>
      <w:r w:rsidRPr="00D4656A">
        <w:rPr>
          <w:rFonts w:cstheme="minorHAnsi"/>
          <w:b/>
          <w:u w:val="single"/>
        </w:rPr>
        <w:t>Invited Reviewer for Peer-Reviewed Journals</w:t>
      </w:r>
      <w:r>
        <w:rPr>
          <w:rFonts w:cstheme="minorHAnsi"/>
        </w:rPr>
        <w:t xml:space="preserve"> (2</w:t>
      </w:r>
      <w:r w:rsidR="006C7524">
        <w:rPr>
          <w:rFonts w:cstheme="minorHAnsi"/>
        </w:rPr>
        <w:t>5</w:t>
      </w:r>
      <w:r>
        <w:rPr>
          <w:rFonts w:cstheme="minorHAnsi"/>
        </w:rPr>
        <w:t xml:space="preserve"> journals)</w:t>
      </w:r>
    </w:p>
    <w:tbl>
      <w:tblPr>
        <w:tblW w:w="9540" w:type="dxa"/>
        <w:tblInd w:w="-5" w:type="dxa"/>
        <w:tblLayout w:type="fixed"/>
        <w:tblCellMar>
          <w:left w:w="0" w:type="dxa"/>
          <w:right w:w="0" w:type="dxa"/>
        </w:tblCellMar>
        <w:tblLook w:val="01E0" w:firstRow="1" w:lastRow="1" w:firstColumn="1" w:lastColumn="1" w:noHBand="0" w:noVBand="0"/>
      </w:tblPr>
      <w:tblGrid>
        <w:gridCol w:w="4770"/>
        <w:gridCol w:w="4770"/>
      </w:tblGrid>
      <w:tr w:rsidR="00E5158A" w:rsidRPr="006C302F" w14:paraId="12B29F92" w14:textId="77777777" w:rsidTr="00E5158A">
        <w:trPr>
          <w:trHeight w:val="20"/>
        </w:trPr>
        <w:tc>
          <w:tcPr>
            <w:tcW w:w="4770" w:type="dxa"/>
          </w:tcPr>
          <w:p w14:paraId="5781004F" w14:textId="52631F61" w:rsidR="00E5158A" w:rsidRPr="006C302F" w:rsidRDefault="00E5158A" w:rsidP="00F7687B">
            <w:pPr>
              <w:spacing w:after="0" w:line="240" w:lineRule="auto"/>
              <w:rPr>
                <w:rFonts w:eastAsia="Calibri" w:cstheme="minorHAnsi"/>
              </w:rPr>
            </w:pPr>
            <w:r w:rsidRPr="00F41286">
              <w:rPr>
                <w:rFonts w:cstheme="minorHAnsi"/>
                <w:bCs/>
              </w:rPr>
              <w:t xml:space="preserve">American Journal of </w:t>
            </w:r>
            <w:r>
              <w:rPr>
                <w:rFonts w:cstheme="minorHAnsi"/>
                <w:bCs/>
              </w:rPr>
              <w:t>Public Health</w:t>
            </w:r>
          </w:p>
        </w:tc>
        <w:tc>
          <w:tcPr>
            <w:tcW w:w="4770" w:type="dxa"/>
          </w:tcPr>
          <w:p w14:paraId="0AF5CC7D" w14:textId="68908F79" w:rsidR="00E5158A" w:rsidRPr="00F41286" w:rsidRDefault="00E5158A" w:rsidP="00F7687B">
            <w:pPr>
              <w:spacing w:after="0" w:line="240" w:lineRule="auto"/>
              <w:ind w:left="202" w:right="-14"/>
              <w:rPr>
                <w:rFonts w:cstheme="minorHAnsi"/>
              </w:rPr>
            </w:pPr>
            <w:r w:rsidRPr="004177BF">
              <w:rPr>
                <w:bCs/>
              </w:rPr>
              <w:t>Perspectives on Sexual &amp; Reproductive Health</w:t>
            </w:r>
          </w:p>
        </w:tc>
      </w:tr>
      <w:tr w:rsidR="00E5158A" w:rsidRPr="006C302F" w14:paraId="3A38F2C9" w14:textId="77777777" w:rsidTr="00E5158A">
        <w:trPr>
          <w:trHeight w:val="20"/>
        </w:trPr>
        <w:tc>
          <w:tcPr>
            <w:tcW w:w="4770" w:type="dxa"/>
          </w:tcPr>
          <w:p w14:paraId="4874D6B5" w14:textId="161420D8" w:rsidR="00E5158A" w:rsidRPr="006C302F" w:rsidRDefault="00E5158A" w:rsidP="00F7687B">
            <w:pPr>
              <w:spacing w:after="0" w:line="240" w:lineRule="auto"/>
              <w:rPr>
                <w:rFonts w:eastAsia="Calibri" w:cstheme="minorHAnsi"/>
              </w:rPr>
            </w:pPr>
            <w:r>
              <w:rPr>
                <w:bCs/>
              </w:rPr>
              <w:t>Lancet</w:t>
            </w:r>
          </w:p>
        </w:tc>
        <w:tc>
          <w:tcPr>
            <w:tcW w:w="4770" w:type="dxa"/>
          </w:tcPr>
          <w:p w14:paraId="455DCAC6" w14:textId="2488971C" w:rsidR="00E5158A" w:rsidRPr="00F41286" w:rsidRDefault="00E5158A" w:rsidP="00F7687B">
            <w:pPr>
              <w:spacing w:after="0" w:line="240" w:lineRule="auto"/>
              <w:ind w:left="202" w:right="-14"/>
              <w:rPr>
                <w:rFonts w:cstheme="minorHAnsi"/>
                <w:bCs/>
              </w:rPr>
            </w:pPr>
            <w:r w:rsidRPr="004177BF">
              <w:rPr>
                <w:bCs/>
              </w:rPr>
              <w:t>Maternal Child Health Journal</w:t>
            </w:r>
          </w:p>
        </w:tc>
      </w:tr>
      <w:tr w:rsidR="00E5158A" w:rsidRPr="006C302F" w14:paraId="5B8AC1FF" w14:textId="77777777" w:rsidTr="00E5158A">
        <w:trPr>
          <w:trHeight w:val="20"/>
        </w:trPr>
        <w:tc>
          <w:tcPr>
            <w:tcW w:w="4770" w:type="dxa"/>
          </w:tcPr>
          <w:p w14:paraId="69A05471" w14:textId="3DDC2495" w:rsidR="00E5158A" w:rsidRPr="006C302F" w:rsidRDefault="00E5158A" w:rsidP="00F7687B">
            <w:pPr>
              <w:spacing w:after="0" w:line="240" w:lineRule="auto"/>
              <w:rPr>
                <w:rFonts w:cstheme="minorHAnsi"/>
              </w:rPr>
            </w:pPr>
            <w:r>
              <w:rPr>
                <w:bCs/>
              </w:rPr>
              <w:t>Journal of Adolescent Health</w:t>
            </w:r>
          </w:p>
        </w:tc>
        <w:tc>
          <w:tcPr>
            <w:tcW w:w="4770" w:type="dxa"/>
          </w:tcPr>
          <w:p w14:paraId="46D459ED" w14:textId="2719DD32" w:rsidR="00E5158A" w:rsidRPr="00F41286" w:rsidRDefault="00E5158A" w:rsidP="00F7687B">
            <w:pPr>
              <w:tabs>
                <w:tab w:val="left" w:pos="1980"/>
              </w:tabs>
              <w:spacing w:after="0" w:line="240" w:lineRule="auto"/>
              <w:ind w:left="202" w:right="-14"/>
              <w:rPr>
                <w:rFonts w:cstheme="minorHAnsi"/>
              </w:rPr>
            </w:pPr>
            <w:r w:rsidRPr="004177BF">
              <w:rPr>
                <w:bCs/>
              </w:rPr>
              <w:t>Women’s Health Issues</w:t>
            </w:r>
          </w:p>
        </w:tc>
      </w:tr>
      <w:tr w:rsidR="00E5158A" w:rsidRPr="006C302F" w14:paraId="4E693331" w14:textId="77777777" w:rsidTr="00E5158A">
        <w:trPr>
          <w:trHeight w:val="20"/>
        </w:trPr>
        <w:tc>
          <w:tcPr>
            <w:tcW w:w="4770" w:type="dxa"/>
          </w:tcPr>
          <w:p w14:paraId="754138DD" w14:textId="53F8AE2F" w:rsidR="00E5158A" w:rsidRPr="006C302F" w:rsidRDefault="00E5158A" w:rsidP="00F7687B">
            <w:pPr>
              <w:spacing w:after="0" w:line="240" w:lineRule="auto"/>
              <w:rPr>
                <w:rFonts w:eastAsia="Calibri" w:cstheme="minorHAnsi"/>
              </w:rPr>
            </w:pPr>
            <w:r w:rsidRPr="004177BF">
              <w:rPr>
                <w:bCs/>
              </w:rPr>
              <w:t>Social Science &amp; Medicine</w:t>
            </w:r>
          </w:p>
        </w:tc>
        <w:tc>
          <w:tcPr>
            <w:tcW w:w="4770" w:type="dxa"/>
          </w:tcPr>
          <w:p w14:paraId="622F5F55" w14:textId="2647A0B5" w:rsidR="00E5158A" w:rsidRPr="00F41286" w:rsidRDefault="00E5158A" w:rsidP="00F7687B">
            <w:pPr>
              <w:spacing w:after="0" w:line="240" w:lineRule="auto"/>
              <w:ind w:left="202" w:right="-14"/>
              <w:rPr>
                <w:rFonts w:cstheme="minorHAnsi"/>
              </w:rPr>
            </w:pPr>
            <w:r w:rsidRPr="004177BF">
              <w:rPr>
                <w:bCs/>
              </w:rPr>
              <w:t>Journal of Pediatric &amp; Adolescent Gynecology</w:t>
            </w:r>
          </w:p>
        </w:tc>
      </w:tr>
      <w:tr w:rsidR="00E5158A" w:rsidRPr="006C302F" w14:paraId="2E550123" w14:textId="77777777" w:rsidTr="00E5158A">
        <w:trPr>
          <w:trHeight w:val="20"/>
        </w:trPr>
        <w:tc>
          <w:tcPr>
            <w:tcW w:w="4770" w:type="dxa"/>
          </w:tcPr>
          <w:p w14:paraId="34DDCD8C" w14:textId="73ABFDE4" w:rsidR="00E5158A" w:rsidRDefault="00E5158A" w:rsidP="00F7687B">
            <w:pPr>
              <w:spacing w:after="0" w:line="240" w:lineRule="auto"/>
              <w:rPr>
                <w:rFonts w:cstheme="minorHAnsi"/>
              </w:rPr>
            </w:pPr>
            <w:r w:rsidRPr="004177BF">
              <w:rPr>
                <w:bCs/>
              </w:rPr>
              <w:t>Annals of Epidemiology</w:t>
            </w:r>
          </w:p>
        </w:tc>
        <w:tc>
          <w:tcPr>
            <w:tcW w:w="4770" w:type="dxa"/>
          </w:tcPr>
          <w:p w14:paraId="3C23392B" w14:textId="24ECF58E" w:rsidR="00E5158A" w:rsidRPr="00F41286" w:rsidRDefault="00E5158A" w:rsidP="00F7687B">
            <w:pPr>
              <w:spacing w:after="0" w:line="240" w:lineRule="auto"/>
              <w:ind w:left="202" w:right="-14"/>
              <w:rPr>
                <w:bCs/>
              </w:rPr>
            </w:pPr>
            <w:r w:rsidRPr="004177BF">
              <w:rPr>
                <w:bCs/>
              </w:rPr>
              <w:t>Social Forces</w:t>
            </w:r>
          </w:p>
        </w:tc>
      </w:tr>
      <w:tr w:rsidR="00E5158A" w:rsidRPr="006C302F" w14:paraId="2D233FBB" w14:textId="77777777" w:rsidTr="00E5158A">
        <w:trPr>
          <w:trHeight w:val="20"/>
        </w:trPr>
        <w:tc>
          <w:tcPr>
            <w:tcW w:w="4770" w:type="dxa"/>
          </w:tcPr>
          <w:p w14:paraId="0E195F61" w14:textId="1BD202AC" w:rsidR="00E5158A" w:rsidRDefault="00E5158A" w:rsidP="00F7687B">
            <w:pPr>
              <w:spacing w:after="0" w:line="240" w:lineRule="auto"/>
              <w:rPr>
                <w:rFonts w:cstheme="minorHAnsi"/>
              </w:rPr>
            </w:pPr>
            <w:r w:rsidRPr="004177BF">
              <w:rPr>
                <w:bCs/>
              </w:rPr>
              <w:t>American Journal of Preventive Medicine</w:t>
            </w:r>
          </w:p>
        </w:tc>
        <w:tc>
          <w:tcPr>
            <w:tcW w:w="4770" w:type="dxa"/>
          </w:tcPr>
          <w:p w14:paraId="7E6CC089" w14:textId="31950C19" w:rsidR="00E5158A" w:rsidRPr="00F41286" w:rsidRDefault="00E5158A" w:rsidP="00F7687B">
            <w:pPr>
              <w:spacing w:after="0" w:line="240" w:lineRule="auto"/>
              <w:ind w:left="202" w:right="-14"/>
              <w:rPr>
                <w:bCs/>
              </w:rPr>
            </w:pPr>
            <w:r w:rsidRPr="004177BF">
              <w:rPr>
                <w:bCs/>
              </w:rPr>
              <w:t>BMC Women’s Health</w:t>
            </w:r>
          </w:p>
        </w:tc>
      </w:tr>
      <w:tr w:rsidR="00E5158A" w:rsidRPr="006C302F" w14:paraId="528DE5C1" w14:textId="77777777" w:rsidTr="00E5158A">
        <w:trPr>
          <w:trHeight w:val="20"/>
        </w:trPr>
        <w:tc>
          <w:tcPr>
            <w:tcW w:w="4770" w:type="dxa"/>
          </w:tcPr>
          <w:p w14:paraId="2D6452FA" w14:textId="2CF896E3" w:rsidR="00E5158A" w:rsidRPr="004177BF" w:rsidRDefault="00E5158A" w:rsidP="00F7687B">
            <w:pPr>
              <w:spacing w:after="0" w:line="240" w:lineRule="auto"/>
              <w:rPr>
                <w:bCs/>
              </w:rPr>
            </w:pPr>
            <w:r w:rsidRPr="004177BF">
              <w:rPr>
                <w:bCs/>
              </w:rPr>
              <w:t>American Journal of Obstetrics &amp; Gynecology</w:t>
            </w:r>
          </w:p>
        </w:tc>
        <w:tc>
          <w:tcPr>
            <w:tcW w:w="4770" w:type="dxa"/>
          </w:tcPr>
          <w:p w14:paraId="7CCFFF9B" w14:textId="3DFDE7CF" w:rsidR="00E5158A" w:rsidRPr="004177BF" w:rsidRDefault="00E5158A" w:rsidP="00F7687B">
            <w:pPr>
              <w:spacing w:after="0" w:line="240" w:lineRule="auto"/>
              <w:ind w:left="202" w:right="-14"/>
              <w:rPr>
                <w:bCs/>
              </w:rPr>
            </w:pPr>
            <w:r w:rsidRPr="004177BF">
              <w:rPr>
                <w:bCs/>
              </w:rPr>
              <w:t>European Journal of Child &amp; Adolescent Psychiatry</w:t>
            </w:r>
          </w:p>
        </w:tc>
      </w:tr>
      <w:tr w:rsidR="00E5158A" w:rsidRPr="006C302F" w14:paraId="64356E85" w14:textId="77777777" w:rsidTr="00E5158A">
        <w:trPr>
          <w:trHeight w:val="20"/>
        </w:trPr>
        <w:tc>
          <w:tcPr>
            <w:tcW w:w="4770" w:type="dxa"/>
          </w:tcPr>
          <w:p w14:paraId="2057550C" w14:textId="6ACFC5EA" w:rsidR="00E5158A" w:rsidRPr="004177BF" w:rsidRDefault="00E5158A" w:rsidP="00F7687B">
            <w:pPr>
              <w:spacing w:after="0" w:line="240" w:lineRule="auto"/>
              <w:rPr>
                <w:bCs/>
              </w:rPr>
            </w:pPr>
            <w:r>
              <w:rPr>
                <w:bCs/>
              </w:rPr>
              <w:t>Human Reproduction</w:t>
            </w:r>
          </w:p>
        </w:tc>
        <w:tc>
          <w:tcPr>
            <w:tcW w:w="4770" w:type="dxa"/>
          </w:tcPr>
          <w:p w14:paraId="51667F7B" w14:textId="2EF6E9E4" w:rsidR="00E5158A" w:rsidRPr="004177BF" w:rsidRDefault="00E5158A" w:rsidP="00F7687B">
            <w:pPr>
              <w:spacing w:after="0" w:line="240" w:lineRule="auto"/>
              <w:ind w:left="202" w:right="-14"/>
              <w:rPr>
                <w:bCs/>
              </w:rPr>
            </w:pPr>
            <w:r w:rsidRPr="004177BF">
              <w:rPr>
                <w:bCs/>
              </w:rPr>
              <w:t>Journal Psychosomatic Research</w:t>
            </w:r>
          </w:p>
        </w:tc>
      </w:tr>
      <w:tr w:rsidR="00E5158A" w:rsidRPr="006C302F" w14:paraId="49CF1F0D" w14:textId="77777777" w:rsidTr="00E5158A">
        <w:trPr>
          <w:trHeight w:val="20"/>
        </w:trPr>
        <w:tc>
          <w:tcPr>
            <w:tcW w:w="4770" w:type="dxa"/>
          </w:tcPr>
          <w:p w14:paraId="3C50BB6E" w14:textId="72CA1056" w:rsidR="00E5158A" w:rsidRDefault="00E5158A" w:rsidP="00F7687B">
            <w:pPr>
              <w:spacing w:after="0" w:line="240" w:lineRule="auto"/>
              <w:rPr>
                <w:rFonts w:cstheme="minorHAnsi"/>
              </w:rPr>
            </w:pPr>
            <w:r w:rsidRPr="004177BF">
              <w:rPr>
                <w:bCs/>
              </w:rPr>
              <w:t>JAMA Pediatrics</w:t>
            </w:r>
          </w:p>
        </w:tc>
        <w:tc>
          <w:tcPr>
            <w:tcW w:w="4770" w:type="dxa"/>
          </w:tcPr>
          <w:p w14:paraId="00334448" w14:textId="5177A240" w:rsidR="00E5158A" w:rsidRPr="00F41286" w:rsidRDefault="00E5158A" w:rsidP="00F7687B">
            <w:pPr>
              <w:spacing w:after="0" w:line="240" w:lineRule="auto"/>
              <w:ind w:left="202" w:right="-14"/>
              <w:rPr>
                <w:bCs/>
              </w:rPr>
            </w:pPr>
            <w:r w:rsidRPr="004177BF">
              <w:rPr>
                <w:bCs/>
              </w:rPr>
              <w:t>Women &amp; Health</w:t>
            </w:r>
          </w:p>
        </w:tc>
      </w:tr>
      <w:tr w:rsidR="00E5158A" w:rsidRPr="006C302F" w14:paraId="5FF3F1A0" w14:textId="77777777" w:rsidTr="00E5158A">
        <w:trPr>
          <w:trHeight w:val="20"/>
        </w:trPr>
        <w:tc>
          <w:tcPr>
            <w:tcW w:w="4770" w:type="dxa"/>
          </w:tcPr>
          <w:p w14:paraId="3F99919E" w14:textId="4CE1A283" w:rsidR="00E5158A" w:rsidRDefault="00E5158A" w:rsidP="00F7687B">
            <w:pPr>
              <w:spacing w:after="0" w:line="240" w:lineRule="auto"/>
              <w:rPr>
                <w:rFonts w:cstheme="minorHAnsi"/>
              </w:rPr>
            </w:pPr>
            <w:r w:rsidRPr="004177BF">
              <w:rPr>
                <w:bCs/>
              </w:rPr>
              <w:t>Contraception</w:t>
            </w:r>
          </w:p>
        </w:tc>
        <w:tc>
          <w:tcPr>
            <w:tcW w:w="4770" w:type="dxa"/>
          </w:tcPr>
          <w:p w14:paraId="01742674" w14:textId="75984398" w:rsidR="00E5158A" w:rsidRPr="00F41286" w:rsidRDefault="00E5158A" w:rsidP="00F7687B">
            <w:pPr>
              <w:spacing w:after="0" w:line="240" w:lineRule="auto"/>
              <w:ind w:left="202" w:right="-14"/>
              <w:rPr>
                <w:bCs/>
              </w:rPr>
            </w:pPr>
            <w:r w:rsidRPr="004177BF">
              <w:rPr>
                <w:bCs/>
              </w:rPr>
              <w:t>PLOS One</w:t>
            </w:r>
          </w:p>
        </w:tc>
      </w:tr>
      <w:tr w:rsidR="00E5158A" w:rsidRPr="006C302F" w14:paraId="2D747FD1" w14:textId="77777777" w:rsidTr="00E5158A">
        <w:trPr>
          <w:trHeight w:val="20"/>
        </w:trPr>
        <w:tc>
          <w:tcPr>
            <w:tcW w:w="4770" w:type="dxa"/>
          </w:tcPr>
          <w:p w14:paraId="2C897DE4" w14:textId="07244B64" w:rsidR="00E5158A" w:rsidRDefault="00E5158A" w:rsidP="00F7687B">
            <w:pPr>
              <w:spacing w:after="0" w:line="240" w:lineRule="auto"/>
              <w:rPr>
                <w:rFonts w:cstheme="minorHAnsi"/>
              </w:rPr>
            </w:pPr>
            <w:r w:rsidRPr="004177BF">
              <w:rPr>
                <w:bCs/>
              </w:rPr>
              <w:t>Health Education &amp; Behavior</w:t>
            </w:r>
          </w:p>
        </w:tc>
        <w:tc>
          <w:tcPr>
            <w:tcW w:w="4770" w:type="dxa"/>
          </w:tcPr>
          <w:p w14:paraId="31AF4EF3" w14:textId="6D660FF5" w:rsidR="00E5158A" w:rsidRPr="00F41286" w:rsidRDefault="00E5158A" w:rsidP="00F7687B">
            <w:pPr>
              <w:spacing w:after="0" w:line="240" w:lineRule="auto"/>
              <w:ind w:left="202" w:right="-14"/>
              <w:rPr>
                <w:bCs/>
              </w:rPr>
            </w:pPr>
            <w:r>
              <w:rPr>
                <w:bCs/>
              </w:rPr>
              <w:t>Sexual &amp; Reproductive Healthcare</w:t>
            </w:r>
          </w:p>
        </w:tc>
      </w:tr>
      <w:tr w:rsidR="00E5158A" w:rsidRPr="006C302F" w14:paraId="3AF3B704" w14:textId="77777777" w:rsidTr="00E5158A">
        <w:trPr>
          <w:trHeight w:val="20"/>
        </w:trPr>
        <w:tc>
          <w:tcPr>
            <w:tcW w:w="4770" w:type="dxa"/>
          </w:tcPr>
          <w:p w14:paraId="69584FF6" w14:textId="166CFFF7" w:rsidR="00E5158A" w:rsidRDefault="00E5158A" w:rsidP="00F7687B">
            <w:pPr>
              <w:spacing w:after="0" w:line="240" w:lineRule="auto"/>
              <w:rPr>
                <w:rFonts w:cstheme="minorHAnsi"/>
              </w:rPr>
            </w:pPr>
            <w:r w:rsidRPr="004177BF">
              <w:rPr>
                <w:bCs/>
              </w:rPr>
              <w:t>Population Research &amp; Policy Review</w:t>
            </w:r>
          </w:p>
        </w:tc>
        <w:tc>
          <w:tcPr>
            <w:tcW w:w="4770" w:type="dxa"/>
          </w:tcPr>
          <w:p w14:paraId="7C0084CD" w14:textId="1F4EEE03" w:rsidR="00E5158A" w:rsidRPr="00F41286" w:rsidRDefault="00010011" w:rsidP="00F7687B">
            <w:pPr>
              <w:spacing w:after="0" w:line="240" w:lineRule="auto"/>
              <w:ind w:left="202" w:right="-14"/>
              <w:rPr>
                <w:bCs/>
              </w:rPr>
            </w:pPr>
            <w:r>
              <w:rPr>
                <w:bCs/>
              </w:rPr>
              <w:t>Pediatric &amp; Perinatal Epidemiology</w:t>
            </w:r>
          </w:p>
        </w:tc>
      </w:tr>
      <w:tr w:rsidR="006C7524" w:rsidRPr="006C302F" w14:paraId="762CFC03" w14:textId="77777777" w:rsidTr="00E5158A">
        <w:trPr>
          <w:trHeight w:val="20"/>
        </w:trPr>
        <w:tc>
          <w:tcPr>
            <w:tcW w:w="4770" w:type="dxa"/>
          </w:tcPr>
          <w:p w14:paraId="3C3E648C" w14:textId="5F9D392F" w:rsidR="006C7524" w:rsidRPr="004177BF" w:rsidRDefault="006C7524" w:rsidP="00F7687B">
            <w:pPr>
              <w:spacing w:after="0" w:line="240" w:lineRule="auto"/>
              <w:rPr>
                <w:bCs/>
              </w:rPr>
            </w:pPr>
            <w:r>
              <w:rPr>
                <w:bCs/>
              </w:rPr>
              <w:t>Studies in Family Planning</w:t>
            </w:r>
          </w:p>
        </w:tc>
        <w:tc>
          <w:tcPr>
            <w:tcW w:w="4770" w:type="dxa"/>
          </w:tcPr>
          <w:p w14:paraId="40A4325D" w14:textId="77777777" w:rsidR="006C7524" w:rsidRDefault="006C7524" w:rsidP="00F7687B">
            <w:pPr>
              <w:spacing w:after="0" w:line="240" w:lineRule="auto"/>
              <w:ind w:left="202" w:right="-14"/>
              <w:rPr>
                <w:bCs/>
              </w:rPr>
            </w:pPr>
          </w:p>
        </w:tc>
      </w:tr>
    </w:tbl>
    <w:p w14:paraId="4BB56247" w14:textId="2C67CA23" w:rsidR="009D44CB" w:rsidRDefault="009D44CB" w:rsidP="00006B51">
      <w:pPr>
        <w:spacing w:after="0" w:line="240" w:lineRule="auto"/>
        <w:rPr>
          <w:rFonts w:cstheme="minorHAnsi"/>
          <w:u w:val="single"/>
        </w:rPr>
      </w:pPr>
    </w:p>
    <w:p w14:paraId="66400C1E" w14:textId="3B51C9BE" w:rsidR="004B42BB" w:rsidRPr="00D4656A" w:rsidRDefault="002E383A" w:rsidP="004B42BB">
      <w:pPr>
        <w:spacing w:before="120" w:after="0"/>
        <w:rPr>
          <w:rFonts w:cstheme="minorHAnsi"/>
          <w:b/>
          <w:u w:val="single"/>
        </w:rPr>
      </w:pPr>
      <w:r w:rsidRPr="00D4656A">
        <w:rPr>
          <w:rFonts w:cstheme="minorHAnsi"/>
          <w:b/>
          <w:u w:val="single"/>
        </w:rPr>
        <w:t>G</w:t>
      </w:r>
      <w:r w:rsidR="004B42BB" w:rsidRPr="00D4656A">
        <w:rPr>
          <w:rFonts w:cstheme="minorHAnsi"/>
          <w:b/>
          <w:u w:val="single"/>
        </w:rPr>
        <w:t>rant Reviewer</w:t>
      </w:r>
    </w:p>
    <w:p w14:paraId="78279FB2" w14:textId="77777777" w:rsidR="00EC0337" w:rsidRPr="00E907FB" w:rsidRDefault="00EC0337" w:rsidP="00EC0337">
      <w:pPr>
        <w:autoSpaceDE w:val="0"/>
        <w:autoSpaceDN w:val="0"/>
        <w:spacing w:before="120" w:after="0" w:line="240" w:lineRule="auto"/>
        <w:rPr>
          <w:rFonts w:cstheme="minorHAnsi"/>
          <w:b/>
          <w:i/>
        </w:rPr>
      </w:pPr>
      <w:r w:rsidRPr="00E907FB">
        <w:rPr>
          <w:rFonts w:cstheme="minorHAnsi"/>
          <w:b/>
          <w:i/>
        </w:rPr>
        <w:t>Emory University</w:t>
      </w:r>
    </w:p>
    <w:p w14:paraId="23265B1D" w14:textId="1ACC04FC" w:rsidR="00EC0337" w:rsidRDefault="00EC0337" w:rsidP="00EC0337">
      <w:pPr>
        <w:autoSpaceDE w:val="0"/>
        <w:autoSpaceDN w:val="0"/>
        <w:spacing w:before="80" w:after="0" w:line="240" w:lineRule="auto"/>
        <w:ind w:left="1440" w:hanging="1440"/>
        <w:rPr>
          <w:rFonts w:cstheme="minorHAnsi"/>
          <w:bCs/>
        </w:rPr>
      </w:pPr>
      <w:r>
        <w:rPr>
          <w:rFonts w:cstheme="minorHAnsi"/>
        </w:rPr>
        <w:t>2020</w:t>
      </w:r>
      <w:r>
        <w:rPr>
          <w:rFonts w:cstheme="minorHAnsi"/>
        </w:rPr>
        <w:tab/>
      </w:r>
      <w:r w:rsidRPr="00EC0337">
        <w:rPr>
          <w:rFonts w:cstheme="minorHAnsi"/>
          <w:bCs/>
        </w:rPr>
        <w:t>Special Emphasis Panel 2020/10 ZRG1 F18-G (20) L Epidemiology and Population Sciences Fellowship, National Institutes of Health</w:t>
      </w:r>
    </w:p>
    <w:p w14:paraId="1FE7FFEE" w14:textId="59DFEA6A" w:rsidR="00EC0337" w:rsidRDefault="00EC0337" w:rsidP="00EC0337">
      <w:pPr>
        <w:autoSpaceDE w:val="0"/>
        <w:autoSpaceDN w:val="0"/>
        <w:spacing w:before="80" w:after="0" w:line="240" w:lineRule="auto"/>
        <w:ind w:left="1440" w:hanging="1440"/>
      </w:pPr>
      <w:r>
        <w:rPr>
          <w:rFonts w:cstheme="minorHAnsi"/>
        </w:rPr>
        <w:t>2016 – 2020</w:t>
      </w:r>
      <w:r>
        <w:rPr>
          <w:rFonts w:cstheme="minorHAnsi"/>
        </w:rPr>
        <w:tab/>
      </w:r>
      <w:r w:rsidRPr="00DA08E1">
        <w:t>Society of Family Planning Research Fund</w:t>
      </w:r>
    </w:p>
    <w:p w14:paraId="7E30C3AA" w14:textId="0B57B176" w:rsidR="00EC0337" w:rsidRDefault="00EC0337" w:rsidP="00EC0337">
      <w:pPr>
        <w:autoSpaceDE w:val="0"/>
        <w:autoSpaceDN w:val="0"/>
        <w:spacing w:before="80" w:after="0" w:line="240" w:lineRule="auto"/>
        <w:ind w:left="1440" w:hanging="1440"/>
      </w:pPr>
      <w:r>
        <w:t>2019</w:t>
      </w:r>
      <w:r>
        <w:tab/>
      </w:r>
      <w:r w:rsidRPr="00EC0337">
        <w:t>Social Sciences and Population Studies Study Section A (SSPA), National Institutes of Health, National Institute of Child Health &amp; Human Development</w:t>
      </w:r>
    </w:p>
    <w:p w14:paraId="3E3FBB55" w14:textId="22B40E5A" w:rsidR="00EC0337" w:rsidRDefault="00EC0337" w:rsidP="00EC0337">
      <w:pPr>
        <w:autoSpaceDE w:val="0"/>
        <w:autoSpaceDN w:val="0"/>
        <w:spacing w:before="80" w:after="0" w:line="240" w:lineRule="auto"/>
        <w:ind w:left="1440" w:hanging="1440"/>
        <w:rPr>
          <w:rFonts w:cstheme="minorHAnsi"/>
        </w:rPr>
      </w:pPr>
      <w:r>
        <w:rPr>
          <w:rFonts w:cstheme="minorHAnsi"/>
        </w:rPr>
        <w:lastRenderedPageBreak/>
        <w:t>2018</w:t>
      </w:r>
      <w:r>
        <w:rPr>
          <w:rFonts w:cstheme="minorHAnsi"/>
        </w:rPr>
        <w:tab/>
      </w:r>
      <w:r w:rsidRPr="00EC0337">
        <w:rPr>
          <w:rFonts w:cstheme="minorHAnsi"/>
        </w:rPr>
        <w:t>RFA-HD-17-013 U54 Contraceptive Research Centers, National Institutes of Health, National Institute of Child Health &amp; Human Development</w:t>
      </w:r>
    </w:p>
    <w:p w14:paraId="7097633E" w14:textId="5B0F08B6" w:rsidR="00EC0337" w:rsidRDefault="00EC0337" w:rsidP="00EC0337">
      <w:pPr>
        <w:autoSpaceDE w:val="0"/>
        <w:autoSpaceDN w:val="0"/>
        <w:spacing w:before="80" w:after="0" w:line="240" w:lineRule="auto"/>
        <w:ind w:left="1440" w:hanging="1440"/>
        <w:rPr>
          <w:rFonts w:cstheme="minorHAnsi"/>
        </w:rPr>
      </w:pPr>
      <w:r>
        <w:rPr>
          <w:rFonts w:cstheme="minorHAnsi"/>
        </w:rPr>
        <w:t>2018</w:t>
      </w:r>
      <w:r>
        <w:rPr>
          <w:rFonts w:cstheme="minorHAnsi"/>
        </w:rPr>
        <w:tab/>
      </w:r>
      <w:r w:rsidRPr="00EC0337">
        <w:rPr>
          <w:rFonts w:cstheme="minorHAnsi"/>
        </w:rPr>
        <w:t>World Health Organization, Department of Reproductive Health and Research. Continuous Identification of Research Evidence System (CIRE)</w:t>
      </w:r>
    </w:p>
    <w:p w14:paraId="6ACE08C7" w14:textId="60098E1A" w:rsidR="00EC0337" w:rsidRDefault="00EC0337" w:rsidP="00EC0337">
      <w:pPr>
        <w:autoSpaceDE w:val="0"/>
        <w:autoSpaceDN w:val="0"/>
        <w:spacing w:before="80" w:after="0" w:line="240" w:lineRule="auto"/>
        <w:ind w:left="1440" w:hanging="1440"/>
        <w:rPr>
          <w:rFonts w:cstheme="minorHAnsi"/>
        </w:rPr>
      </w:pPr>
      <w:r>
        <w:rPr>
          <w:rFonts w:cstheme="minorHAnsi"/>
        </w:rPr>
        <w:t>2017</w:t>
      </w:r>
      <w:r>
        <w:rPr>
          <w:rFonts w:cstheme="minorHAnsi"/>
        </w:rPr>
        <w:tab/>
      </w:r>
      <w:r w:rsidRPr="00EC0337">
        <w:rPr>
          <w:rFonts w:cstheme="minorHAnsi"/>
        </w:rPr>
        <w:t>RFA-HD-17-013 U54 Contraceptive Research Centers, National Institutes of Health, National Institute of Child Health &amp; Human Development</w:t>
      </w:r>
    </w:p>
    <w:p w14:paraId="19F1784E" w14:textId="65C90F00" w:rsidR="00EC0337" w:rsidRDefault="00EC0337" w:rsidP="00EC0337">
      <w:pPr>
        <w:autoSpaceDE w:val="0"/>
        <w:autoSpaceDN w:val="0"/>
        <w:spacing w:before="80" w:after="0" w:line="240" w:lineRule="auto"/>
        <w:ind w:left="1440" w:hanging="1440"/>
        <w:rPr>
          <w:rFonts w:cstheme="minorHAnsi"/>
        </w:rPr>
      </w:pPr>
      <w:r>
        <w:rPr>
          <w:rFonts w:cstheme="minorHAnsi"/>
        </w:rPr>
        <w:t>2015</w:t>
      </w:r>
      <w:r>
        <w:rPr>
          <w:rFonts w:cstheme="minorHAnsi"/>
        </w:rPr>
        <w:tab/>
      </w:r>
      <w:r w:rsidRPr="00EC0337">
        <w:rPr>
          <w:rFonts w:cstheme="minorHAnsi"/>
        </w:rPr>
        <w:t>DP15-005 Special Emphasis Panel, Perinatal Depression Treatment in Obstetrics and Gynecology Clinics, Centers for Disease Control and Prevention</w:t>
      </w:r>
    </w:p>
    <w:p w14:paraId="6D515F58" w14:textId="77777777" w:rsidR="00EC0337" w:rsidRPr="00EC0337" w:rsidRDefault="00EC0337" w:rsidP="00EC0337">
      <w:pPr>
        <w:autoSpaceDE w:val="0"/>
        <w:autoSpaceDN w:val="0"/>
        <w:spacing w:before="80" w:after="0" w:line="240" w:lineRule="auto"/>
        <w:ind w:left="1440" w:hanging="1440"/>
        <w:rPr>
          <w:rFonts w:cstheme="minorHAnsi"/>
        </w:rPr>
      </w:pPr>
    </w:p>
    <w:p w14:paraId="076FF391" w14:textId="50B063CC" w:rsidR="00B27D2C" w:rsidRPr="00C3391A" w:rsidRDefault="00B27D2C" w:rsidP="00B27D2C">
      <w:pPr>
        <w:pBdr>
          <w:bottom w:val="single" w:sz="12" w:space="1" w:color="auto"/>
        </w:pBdr>
        <w:spacing w:before="200" w:after="0" w:line="240" w:lineRule="auto"/>
        <w:rPr>
          <w:rFonts w:eastAsia="Times" w:cstheme="minorHAnsi"/>
          <w:b/>
        </w:rPr>
      </w:pPr>
      <w:r w:rsidRPr="00120BBA">
        <w:rPr>
          <w:rFonts w:eastAsia="Times" w:cstheme="minorHAnsi"/>
          <w:b/>
        </w:rPr>
        <w:t>Fellowship and Grant Support</w:t>
      </w:r>
    </w:p>
    <w:p w14:paraId="375AD563" w14:textId="77777777" w:rsidR="003E3659" w:rsidRDefault="003E3659" w:rsidP="003E3659">
      <w:pPr>
        <w:autoSpaceDE w:val="0"/>
        <w:autoSpaceDN w:val="0"/>
        <w:spacing w:after="0" w:line="240" w:lineRule="auto"/>
        <w:ind w:right="-187"/>
        <w:rPr>
          <w:rFonts w:cstheme="minorHAnsi"/>
          <w:b/>
        </w:rPr>
      </w:pPr>
    </w:p>
    <w:p w14:paraId="2081C3C8" w14:textId="39DDBB1B" w:rsidR="006E28D6" w:rsidRPr="00965346" w:rsidRDefault="00965346" w:rsidP="003E3659">
      <w:pPr>
        <w:autoSpaceDE w:val="0"/>
        <w:autoSpaceDN w:val="0"/>
        <w:spacing w:after="0" w:line="240" w:lineRule="auto"/>
        <w:ind w:right="-187"/>
        <w:rPr>
          <w:rFonts w:cstheme="minorHAnsi"/>
          <w:b/>
        </w:rPr>
      </w:pPr>
      <w:r w:rsidRPr="00965346">
        <w:rPr>
          <w:rFonts w:cstheme="minorHAnsi"/>
          <w:b/>
        </w:rPr>
        <w:t>PRINICIPAL INVESTIGATOR</w:t>
      </w:r>
    </w:p>
    <w:p w14:paraId="7A8AA0AA" w14:textId="77777777" w:rsidR="003E3659" w:rsidRPr="006E28D6" w:rsidRDefault="003E3659" w:rsidP="003E3659">
      <w:pPr>
        <w:autoSpaceDE w:val="0"/>
        <w:autoSpaceDN w:val="0"/>
        <w:spacing w:after="0" w:line="240" w:lineRule="auto"/>
        <w:ind w:right="-187"/>
        <w:rPr>
          <w:rFonts w:cstheme="minorHAnsi"/>
          <w:i/>
        </w:rPr>
      </w:pPr>
      <w:r w:rsidRPr="006E28D6">
        <w:rPr>
          <w:rFonts w:cstheme="minorHAnsi"/>
          <w:i/>
        </w:rPr>
        <w:t xml:space="preserve">Total funding from all awards in which I served as Principal Investigator - $8,695,075 </w:t>
      </w:r>
    </w:p>
    <w:p w14:paraId="33429C22" w14:textId="16EFBF99" w:rsidR="003E3659" w:rsidRPr="006E28D6" w:rsidRDefault="003E3659" w:rsidP="003E3659">
      <w:pPr>
        <w:numPr>
          <w:ilvl w:val="0"/>
          <w:numId w:val="35"/>
        </w:numPr>
        <w:autoSpaceDE w:val="0"/>
        <w:autoSpaceDN w:val="0"/>
        <w:spacing w:after="0" w:line="240" w:lineRule="auto"/>
        <w:ind w:right="-187"/>
        <w:rPr>
          <w:rFonts w:cstheme="minorHAnsi"/>
        </w:rPr>
      </w:pPr>
      <w:r w:rsidRPr="006E28D6">
        <w:rPr>
          <w:rFonts w:cstheme="minorHAnsi"/>
        </w:rPr>
        <w:t>$8,551,399 were awarded at faculty level</w:t>
      </w:r>
    </w:p>
    <w:p w14:paraId="1D6CA04A" w14:textId="77777777" w:rsidR="003E3659" w:rsidRPr="006E28D6" w:rsidRDefault="003E3659" w:rsidP="003E3659">
      <w:pPr>
        <w:numPr>
          <w:ilvl w:val="0"/>
          <w:numId w:val="35"/>
        </w:numPr>
        <w:autoSpaceDE w:val="0"/>
        <w:autoSpaceDN w:val="0"/>
        <w:spacing w:after="0" w:line="240" w:lineRule="auto"/>
        <w:ind w:right="-187"/>
        <w:rPr>
          <w:rFonts w:cstheme="minorHAnsi"/>
        </w:rPr>
      </w:pPr>
      <w:r w:rsidRPr="006E28D6">
        <w:rPr>
          <w:rFonts w:cstheme="minorHAnsi"/>
        </w:rPr>
        <w:t>$924,956 were funded by NIH, of which $523,632 were extramural peer-reviewed awards, including individual K01 Career Development Award at Emory; $401,324 were intramural peer-reviewed awards, including K12 institutional Faculty Career Development Award at University of Michigan</w:t>
      </w:r>
    </w:p>
    <w:p w14:paraId="6B4E0BD9" w14:textId="77777777" w:rsidR="003E3659" w:rsidRPr="006E28D6" w:rsidRDefault="003E3659" w:rsidP="003E3659">
      <w:pPr>
        <w:numPr>
          <w:ilvl w:val="0"/>
          <w:numId w:val="35"/>
        </w:numPr>
        <w:autoSpaceDE w:val="0"/>
        <w:autoSpaceDN w:val="0"/>
        <w:spacing w:after="0" w:line="240" w:lineRule="auto"/>
        <w:ind w:right="-187"/>
        <w:rPr>
          <w:rFonts w:cstheme="minorHAnsi"/>
        </w:rPr>
      </w:pPr>
      <w:r w:rsidRPr="006E28D6">
        <w:rPr>
          <w:rFonts w:cstheme="minorHAnsi"/>
        </w:rPr>
        <w:t xml:space="preserve">$7,631,203 were funded by foundation, professional organizations and other extramural peer-reviewed awards </w:t>
      </w:r>
    </w:p>
    <w:p w14:paraId="757A60C4" w14:textId="0696009D" w:rsidR="003E3659" w:rsidRPr="006E28D6" w:rsidRDefault="003E3659" w:rsidP="006E28D6">
      <w:pPr>
        <w:numPr>
          <w:ilvl w:val="0"/>
          <w:numId w:val="35"/>
        </w:numPr>
        <w:autoSpaceDE w:val="0"/>
        <w:autoSpaceDN w:val="0"/>
        <w:spacing w:after="0" w:line="240" w:lineRule="auto"/>
        <w:ind w:right="-187"/>
        <w:rPr>
          <w:rFonts w:cstheme="minorHAnsi"/>
        </w:rPr>
      </w:pPr>
      <w:r w:rsidRPr="006E28D6">
        <w:rPr>
          <w:rFonts w:cstheme="minorHAnsi"/>
        </w:rPr>
        <w:t xml:space="preserve">$87,740 were funded by non-NIH intramural peer-reviewed pilot grant awards </w:t>
      </w:r>
    </w:p>
    <w:p w14:paraId="58969301" w14:textId="29186665" w:rsidR="003E3659" w:rsidRPr="00965346" w:rsidRDefault="00F41286" w:rsidP="006E28D6">
      <w:pPr>
        <w:pStyle w:val="ListParagraph"/>
        <w:numPr>
          <w:ilvl w:val="0"/>
          <w:numId w:val="36"/>
        </w:numPr>
        <w:autoSpaceDE w:val="0"/>
        <w:autoSpaceDN w:val="0"/>
        <w:spacing w:before="80" w:after="0" w:line="240" w:lineRule="auto"/>
        <w:ind w:right="-180"/>
        <w:rPr>
          <w:rFonts w:cstheme="minorHAnsi"/>
          <w:b/>
          <w:u w:val="single"/>
        </w:rPr>
      </w:pPr>
      <w:r w:rsidRPr="00965346">
        <w:rPr>
          <w:rFonts w:cstheme="minorHAnsi"/>
          <w:b/>
          <w:u w:val="single"/>
        </w:rPr>
        <w:t>Active Research Funding</w:t>
      </w:r>
    </w:p>
    <w:p w14:paraId="7C7FC84E" w14:textId="77777777" w:rsidR="00030532" w:rsidRDefault="00030532" w:rsidP="00030532">
      <w:pPr>
        <w:autoSpaceDE w:val="0"/>
        <w:autoSpaceDN w:val="0"/>
        <w:spacing w:after="0" w:line="240" w:lineRule="auto"/>
        <w:ind w:right="-187"/>
        <w:rPr>
          <w:rFonts w:cstheme="minorHAnsi"/>
          <w:b/>
          <w:bCs/>
        </w:rPr>
      </w:pPr>
    </w:p>
    <w:p w14:paraId="2A2E4497" w14:textId="399AA384" w:rsidR="00030532" w:rsidRPr="00732330" w:rsidRDefault="00030532" w:rsidP="00030532">
      <w:pPr>
        <w:autoSpaceDE w:val="0"/>
        <w:autoSpaceDN w:val="0"/>
        <w:spacing w:after="0" w:line="240" w:lineRule="auto"/>
        <w:ind w:right="-187"/>
        <w:rPr>
          <w:rFonts w:cstheme="minorHAnsi"/>
          <w:b/>
          <w:bCs/>
        </w:rPr>
      </w:pPr>
      <w:r>
        <w:rPr>
          <w:rFonts w:cstheme="minorHAnsi"/>
          <w:b/>
          <w:bCs/>
        </w:rPr>
        <w:t>SFPRF</w:t>
      </w:r>
      <w:r>
        <w:rPr>
          <w:rFonts w:cstheme="minorHAnsi"/>
          <w:b/>
          <w:bCs/>
        </w:rPr>
        <w:tab/>
      </w:r>
      <w:r>
        <w:rPr>
          <w:rFonts w:cstheme="minorHAnsi"/>
          <w:b/>
          <w:bCs/>
        </w:rPr>
        <w:tab/>
      </w:r>
      <w:r w:rsidRPr="00732330">
        <w:rPr>
          <w:rFonts w:cstheme="minorHAnsi"/>
          <w:b/>
          <w:bCs/>
        </w:rPr>
        <w:t xml:space="preserve">(Hall, Co-Principal Investigator) </w:t>
      </w:r>
      <w:r w:rsidRPr="00732330">
        <w:rPr>
          <w:rFonts w:cstheme="minorHAnsi"/>
          <w:b/>
          <w:bCs/>
        </w:rPr>
        <w:tab/>
      </w:r>
      <w:r w:rsidRPr="00732330">
        <w:rPr>
          <w:rFonts w:cstheme="minorHAnsi"/>
          <w:b/>
          <w:bCs/>
        </w:rPr>
        <w:tab/>
      </w:r>
      <w:r>
        <w:rPr>
          <w:rFonts w:cstheme="minorHAnsi"/>
          <w:b/>
          <w:bCs/>
        </w:rPr>
        <w:tab/>
      </w:r>
      <w:r>
        <w:rPr>
          <w:rFonts w:cstheme="minorHAnsi"/>
          <w:b/>
          <w:bCs/>
        </w:rPr>
        <w:tab/>
        <w:t xml:space="preserve">           </w:t>
      </w:r>
      <w:r w:rsidRPr="0019345B">
        <w:rPr>
          <w:rFonts w:cstheme="minorHAnsi"/>
          <w:bCs/>
        </w:rPr>
        <w:t>0</w:t>
      </w:r>
      <w:r w:rsidRPr="00732330">
        <w:rPr>
          <w:rFonts w:cstheme="minorHAnsi"/>
          <w:bCs/>
        </w:rPr>
        <w:t>9/30/18</w:t>
      </w:r>
      <w:r>
        <w:rPr>
          <w:rFonts w:cstheme="minorHAnsi"/>
          <w:bCs/>
        </w:rPr>
        <w:t>–</w:t>
      </w:r>
      <w:r w:rsidRPr="00732330">
        <w:rPr>
          <w:rFonts w:cstheme="minorHAnsi"/>
          <w:bCs/>
        </w:rPr>
        <w:t>12/31/20</w:t>
      </w:r>
    </w:p>
    <w:p w14:paraId="4C0A1D63" w14:textId="77777777" w:rsidR="00030532" w:rsidRPr="00732330" w:rsidRDefault="00030532" w:rsidP="00030532">
      <w:pPr>
        <w:autoSpaceDE w:val="0"/>
        <w:autoSpaceDN w:val="0"/>
        <w:spacing w:after="0" w:line="240" w:lineRule="auto"/>
        <w:ind w:right="-187"/>
        <w:rPr>
          <w:rFonts w:cstheme="minorHAnsi"/>
          <w:b/>
          <w:bCs/>
          <w:i/>
        </w:rPr>
      </w:pPr>
      <w:r w:rsidRPr="00732330">
        <w:rPr>
          <w:rFonts w:cstheme="minorHAnsi"/>
          <w:b/>
          <w:bCs/>
          <w:i/>
        </w:rPr>
        <w:t>Improving Access to Medication Abortion for Black and Latinx Women in Georgia</w:t>
      </w:r>
    </w:p>
    <w:p w14:paraId="3B163236" w14:textId="77777777" w:rsidR="00030532" w:rsidRPr="00732330" w:rsidRDefault="00030532" w:rsidP="00030532">
      <w:pPr>
        <w:autoSpaceDE w:val="0"/>
        <w:autoSpaceDN w:val="0"/>
        <w:spacing w:after="0" w:line="240" w:lineRule="auto"/>
        <w:ind w:right="-187"/>
        <w:rPr>
          <w:rFonts w:cstheme="minorHAnsi"/>
          <w:bCs/>
        </w:rPr>
      </w:pPr>
      <w:proofErr w:type="spellStart"/>
      <w:r w:rsidRPr="00732330">
        <w:rPr>
          <w:rFonts w:cstheme="minorHAnsi"/>
          <w:bCs/>
        </w:rPr>
        <w:t>SisterLove</w:t>
      </w:r>
      <w:proofErr w:type="spellEnd"/>
      <w:r w:rsidRPr="00732330">
        <w:rPr>
          <w:rFonts w:cstheme="minorHAnsi"/>
          <w:bCs/>
        </w:rPr>
        <w:t>, Inc; Emory University</w:t>
      </w:r>
    </w:p>
    <w:p w14:paraId="5D9113E3" w14:textId="77777777" w:rsidR="00030532" w:rsidRPr="00732330" w:rsidRDefault="00030532" w:rsidP="00030532">
      <w:pPr>
        <w:autoSpaceDE w:val="0"/>
        <w:autoSpaceDN w:val="0"/>
        <w:spacing w:after="0" w:line="240" w:lineRule="auto"/>
        <w:ind w:right="-187"/>
        <w:rPr>
          <w:rFonts w:cstheme="minorHAnsi"/>
          <w:bCs/>
        </w:rPr>
      </w:pPr>
      <w:r w:rsidRPr="00732330">
        <w:rPr>
          <w:rFonts w:cstheme="minorHAnsi"/>
          <w:bCs/>
        </w:rPr>
        <w:t>Diallo (Co-PI), Mosley (Project PI and Postdoctoral Mentee), Ayala (Co-I)</w:t>
      </w:r>
    </w:p>
    <w:p w14:paraId="21B4D63D" w14:textId="77777777" w:rsidR="00030532" w:rsidRPr="00732330" w:rsidRDefault="00030532" w:rsidP="00030532">
      <w:pPr>
        <w:autoSpaceDE w:val="0"/>
        <w:autoSpaceDN w:val="0"/>
        <w:spacing w:after="0" w:line="240" w:lineRule="auto"/>
        <w:ind w:right="-187"/>
        <w:rPr>
          <w:rFonts w:cstheme="minorHAnsi"/>
          <w:bCs/>
          <w:i/>
        </w:rPr>
      </w:pPr>
      <w:r w:rsidRPr="00732330">
        <w:rPr>
          <w:rFonts w:cstheme="minorHAnsi"/>
          <w:bCs/>
          <w:i/>
        </w:rPr>
        <w:t>$299,959.00</w:t>
      </w:r>
    </w:p>
    <w:p w14:paraId="67A0D5F8" w14:textId="25E4B328" w:rsidR="00030532" w:rsidRPr="00030532" w:rsidRDefault="00030532" w:rsidP="00030532">
      <w:pPr>
        <w:autoSpaceDE w:val="0"/>
        <w:autoSpaceDN w:val="0"/>
        <w:spacing w:after="0" w:line="240" w:lineRule="auto"/>
        <w:ind w:right="-187"/>
        <w:rPr>
          <w:rFonts w:cstheme="minorHAnsi"/>
          <w:bCs/>
        </w:rPr>
      </w:pPr>
      <w:r w:rsidRPr="00732330">
        <w:rPr>
          <w:rFonts w:cstheme="minorHAnsi"/>
          <w:bCs/>
        </w:rPr>
        <w:t xml:space="preserve">This mixed methods study uses qualitative interviews and survey methodologies to explore the multi-level factors related to medication abortion (non)use among under-represented groups of women in the Southeastern U.S. </w:t>
      </w:r>
    </w:p>
    <w:p w14:paraId="30C1D261" w14:textId="6ACD78D1" w:rsidR="00C54CED" w:rsidRPr="00C54CED" w:rsidRDefault="00C54CED" w:rsidP="00C54CED">
      <w:pPr>
        <w:autoSpaceDE w:val="0"/>
        <w:autoSpaceDN w:val="0"/>
        <w:spacing w:before="120" w:after="0" w:line="240" w:lineRule="auto"/>
        <w:ind w:right="-187"/>
        <w:rPr>
          <w:rFonts w:cstheme="minorHAnsi"/>
          <w:b/>
          <w:bCs/>
        </w:rPr>
      </w:pPr>
      <w:r w:rsidRPr="00C54CED">
        <w:rPr>
          <w:rFonts w:cstheme="minorHAnsi"/>
          <w:b/>
          <w:bCs/>
        </w:rPr>
        <w:t>Anonymous Foundation</w:t>
      </w:r>
      <w:r w:rsidR="00732330">
        <w:rPr>
          <w:rFonts w:cstheme="minorHAnsi"/>
          <w:b/>
          <w:bCs/>
        </w:rPr>
        <w:t xml:space="preserve"> #5255</w:t>
      </w:r>
      <w:r w:rsidR="00732330">
        <w:rPr>
          <w:rFonts w:cstheme="minorHAnsi"/>
          <w:b/>
          <w:bCs/>
        </w:rPr>
        <w:tab/>
      </w:r>
      <w:r w:rsidR="00732330">
        <w:rPr>
          <w:rFonts w:cstheme="minorHAnsi"/>
          <w:b/>
          <w:bCs/>
        </w:rPr>
        <w:tab/>
      </w:r>
      <w:r w:rsidRPr="00C54CED">
        <w:rPr>
          <w:rFonts w:cstheme="minorHAnsi"/>
          <w:b/>
          <w:bCs/>
        </w:rPr>
        <w:t xml:space="preserve">(Hall, PI &amp; Founding Director) </w:t>
      </w:r>
      <w:r w:rsidRPr="00C54CED">
        <w:rPr>
          <w:rFonts w:cstheme="minorHAnsi"/>
          <w:b/>
          <w:bCs/>
        </w:rPr>
        <w:tab/>
      </w:r>
      <w:r w:rsidR="00965346">
        <w:rPr>
          <w:rFonts w:cstheme="minorHAnsi"/>
          <w:b/>
          <w:bCs/>
        </w:rPr>
        <w:tab/>
      </w:r>
      <w:r w:rsidR="0019345B">
        <w:rPr>
          <w:rFonts w:cstheme="minorHAnsi"/>
          <w:b/>
          <w:bCs/>
        </w:rPr>
        <w:t xml:space="preserve">         </w:t>
      </w:r>
      <w:r w:rsidR="00965346">
        <w:rPr>
          <w:rFonts w:cstheme="minorHAnsi"/>
          <w:b/>
          <w:bCs/>
        </w:rPr>
        <w:t xml:space="preserve"> </w:t>
      </w:r>
      <w:r w:rsidR="00965346" w:rsidRPr="00965346">
        <w:rPr>
          <w:rFonts w:cstheme="minorHAnsi"/>
          <w:bCs/>
        </w:rPr>
        <w:t>0</w:t>
      </w:r>
      <w:r w:rsidR="00761FF3">
        <w:rPr>
          <w:rFonts w:cstheme="minorHAnsi"/>
          <w:bCs/>
        </w:rPr>
        <w:t>8/</w:t>
      </w:r>
      <w:r w:rsidR="00965346">
        <w:rPr>
          <w:rFonts w:cstheme="minorHAnsi"/>
          <w:bCs/>
        </w:rPr>
        <w:t>0</w:t>
      </w:r>
      <w:r w:rsidR="00761FF3">
        <w:rPr>
          <w:rFonts w:cstheme="minorHAnsi"/>
          <w:bCs/>
        </w:rPr>
        <w:t>1/17</w:t>
      </w:r>
      <w:r w:rsidR="00965346">
        <w:rPr>
          <w:rFonts w:cstheme="minorHAnsi"/>
          <w:bCs/>
        </w:rPr>
        <w:t>– 0</w:t>
      </w:r>
      <w:r w:rsidR="00761FF3">
        <w:rPr>
          <w:rFonts w:cstheme="minorHAnsi"/>
          <w:bCs/>
        </w:rPr>
        <w:t>7/31/20</w:t>
      </w:r>
    </w:p>
    <w:p w14:paraId="16B08E82" w14:textId="77777777" w:rsidR="00C54CED" w:rsidRPr="00C54CED" w:rsidRDefault="00C54CED" w:rsidP="00C54CED">
      <w:pPr>
        <w:autoSpaceDE w:val="0"/>
        <w:autoSpaceDN w:val="0"/>
        <w:spacing w:after="0" w:line="240" w:lineRule="auto"/>
        <w:ind w:right="-187"/>
        <w:rPr>
          <w:rFonts w:cstheme="minorHAnsi"/>
          <w:b/>
          <w:bCs/>
          <w:i/>
        </w:rPr>
      </w:pPr>
      <w:r w:rsidRPr="00C54CED">
        <w:rPr>
          <w:rFonts w:cstheme="minorHAnsi"/>
          <w:b/>
          <w:bCs/>
          <w:i/>
        </w:rPr>
        <w:t xml:space="preserve">Center for Reproductive Health Research in the </w:t>
      </w:r>
      <w:proofErr w:type="spellStart"/>
      <w:r w:rsidRPr="00C54CED">
        <w:rPr>
          <w:rFonts w:cstheme="minorHAnsi"/>
          <w:b/>
          <w:bCs/>
          <w:i/>
        </w:rPr>
        <w:t>SouthEast</w:t>
      </w:r>
      <w:proofErr w:type="spellEnd"/>
      <w:r w:rsidRPr="00C54CED">
        <w:rPr>
          <w:rFonts w:cstheme="minorHAnsi"/>
          <w:b/>
          <w:bCs/>
          <w:i/>
        </w:rPr>
        <w:t xml:space="preserve"> (RISE)</w:t>
      </w:r>
    </w:p>
    <w:p w14:paraId="0E57DEB5" w14:textId="77777777" w:rsidR="00C54CED" w:rsidRPr="00C54CED" w:rsidRDefault="00C54CED" w:rsidP="00C54CED">
      <w:pPr>
        <w:autoSpaceDE w:val="0"/>
        <w:autoSpaceDN w:val="0"/>
        <w:spacing w:after="0" w:line="240" w:lineRule="auto"/>
        <w:ind w:right="-187"/>
        <w:rPr>
          <w:rFonts w:cstheme="minorHAnsi"/>
          <w:bCs/>
        </w:rPr>
      </w:pPr>
      <w:r w:rsidRPr="00C54CED">
        <w:rPr>
          <w:rFonts w:cstheme="minorHAnsi"/>
          <w:bCs/>
        </w:rPr>
        <w:t>Emory University</w:t>
      </w:r>
    </w:p>
    <w:p w14:paraId="5C07722F" w14:textId="77777777" w:rsidR="00C54CED" w:rsidRPr="00C54CED" w:rsidRDefault="00C54CED" w:rsidP="00C54CED">
      <w:pPr>
        <w:autoSpaceDE w:val="0"/>
        <w:autoSpaceDN w:val="0"/>
        <w:spacing w:after="0" w:line="240" w:lineRule="auto"/>
        <w:ind w:right="-187"/>
        <w:rPr>
          <w:rFonts w:cstheme="minorHAnsi"/>
          <w:bCs/>
        </w:rPr>
      </w:pPr>
      <w:proofErr w:type="spellStart"/>
      <w:r w:rsidRPr="00C54CED">
        <w:rPr>
          <w:rFonts w:cstheme="minorHAnsi"/>
          <w:bCs/>
        </w:rPr>
        <w:t>Kottke</w:t>
      </w:r>
      <w:proofErr w:type="spellEnd"/>
      <w:r w:rsidRPr="00C54CED">
        <w:rPr>
          <w:rFonts w:cstheme="minorHAnsi"/>
          <w:bCs/>
        </w:rPr>
        <w:t xml:space="preserve"> (Co-I), Sales (Co-I), </w:t>
      </w:r>
      <w:proofErr w:type="spellStart"/>
      <w:r w:rsidRPr="00C54CED">
        <w:rPr>
          <w:rFonts w:cstheme="minorHAnsi"/>
          <w:bCs/>
        </w:rPr>
        <w:t>Cwiak</w:t>
      </w:r>
      <w:proofErr w:type="spellEnd"/>
      <w:r w:rsidRPr="00C54CED">
        <w:rPr>
          <w:rFonts w:cstheme="minorHAnsi"/>
          <w:bCs/>
        </w:rPr>
        <w:t xml:space="preserve"> (Co-I), White (Co-I), </w:t>
      </w:r>
      <w:proofErr w:type="spellStart"/>
      <w:r w:rsidRPr="00C54CED">
        <w:rPr>
          <w:rFonts w:cstheme="minorHAnsi"/>
          <w:bCs/>
        </w:rPr>
        <w:t>Komro</w:t>
      </w:r>
      <w:proofErr w:type="spellEnd"/>
      <w:r w:rsidRPr="00C54CED">
        <w:rPr>
          <w:rFonts w:cstheme="minorHAnsi"/>
          <w:bCs/>
        </w:rPr>
        <w:t xml:space="preserve"> (Co-I), Rose (Co-I)</w:t>
      </w:r>
    </w:p>
    <w:p w14:paraId="24B46A44" w14:textId="77777777" w:rsidR="00C54CED" w:rsidRPr="00C54CED" w:rsidRDefault="00C54CED" w:rsidP="00C54CED">
      <w:pPr>
        <w:autoSpaceDE w:val="0"/>
        <w:autoSpaceDN w:val="0"/>
        <w:spacing w:after="0" w:line="240" w:lineRule="auto"/>
        <w:ind w:right="-187"/>
        <w:rPr>
          <w:rFonts w:cstheme="minorHAnsi"/>
          <w:bCs/>
          <w:i/>
        </w:rPr>
      </w:pPr>
      <w:r w:rsidRPr="00C54CED">
        <w:rPr>
          <w:rFonts w:cstheme="minorHAnsi"/>
          <w:bCs/>
          <w:i/>
        </w:rPr>
        <w:t>$6,830,642.00</w:t>
      </w:r>
    </w:p>
    <w:p w14:paraId="385D697A" w14:textId="3E78B20E" w:rsidR="00C54CED" w:rsidRPr="00C54CED" w:rsidRDefault="00C54CED" w:rsidP="00C54CED">
      <w:pPr>
        <w:autoSpaceDE w:val="0"/>
        <w:autoSpaceDN w:val="0"/>
        <w:spacing w:before="80" w:after="0" w:line="240" w:lineRule="auto"/>
        <w:ind w:right="-180"/>
        <w:rPr>
          <w:rFonts w:cstheme="minorHAnsi"/>
        </w:rPr>
      </w:pPr>
      <w:r w:rsidRPr="00C54CED">
        <w:rPr>
          <w:rFonts w:cstheme="minorHAnsi"/>
          <w:bCs/>
        </w:rPr>
        <w:t xml:space="preserve">This award supports the Center for Reproductive Health Research in the </w:t>
      </w:r>
      <w:proofErr w:type="spellStart"/>
      <w:r w:rsidRPr="00C54CED">
        <w:rPr>
          <w:rFonts w:cstheme="minorHAnsi"/>
          <w:bCs/>
        </w:rPr>
        <w:t>SouthEast</w:t>
      </w:r>
      <w:proofErr w:type="spellEnd"/>
      <w:r w:rsidRPr="00C54CED">
        <w:rPr>
          <w:rFonts w:cstheme="minorHAnsi"/>
          <w:bCs/>
        </w:rPr>
        <w:t xml:space="preserve"> (RISE) at Emory University. </w:t>
      </w:r>
      <w:r w:rsidRPr="00C54CED">
        <w:rPr>
          <w:rFonts w:cstheme="minorHAnsi"/>
        </w:rPr>
        <w:t>RISE is a tran</w:t>
      </w:r>
      <w:r w:rsidR="00EA36F6">
        <w:rPr>
          <w:rFonts w:cstheme="minorHAnsi"/>
        </w:rPr>
        <w:t>s</w:t>
      </w:r>
      <w:r w:rsidRPr="00C54CED">
        <w:rPr>
          <w:rFonts w:cstheme="minorHAnsi"/>
        </w:rPr>
        <w:t xml:space="preserve">disciplinary research hub aimed at advancing science on understanding and intervening upon the multi-level, social determinants of reproductive health and family planning in the southeastern United States. The Center research initially includes the following 6 scientific projects, which are collectively focused on rigorous mixed methods evaluations of health policies and service delivery issues impacting reproductive health care access for women in GA, AL and MS, as well as intervention approaches to promote positive social and cultural norms around reproductive health in the Southeast.  </w:t>
      </w:r>
    </w:p>
    <w:p w14:paraId="72A43EB1" w14:textId="77777777" w:rsidR="00C54CED" w:rsidRPr="00C54CED" w:rsidRDefault="00C54CED" w:rsidP="00C54CED">
      <w:pPr>
        <w:numPr>
          <w:ilvl w:val="0"/>
          <w:numId w:val="23"/>
        </w:numPr>
        <w:autoSpaceDE w:val="0"/>
        <w:autoSpaceDN w:val="0"/>
        <w:spacing w:after="0" w:line="240" w:lineRule="auto"/>
        <w:ind w:right="-187"/>
        <w:rPr>
          <w:rFonts w:cstheme="minorHAnsi"/>
        </w:rPr>
      </w:pPr>
      <w:r w:rsidRPr="00C54CED">
        <w:rPr>
          <w:rFonts w:cstheme="minorHAnsi"/>
        </w:rPr>
        <w:lastRenderedPageBreak/>
        <w:t xml:space="preserve">The Changing Landscape of </w:t>
      </w:r>
      <w:proofErr w:type="gramStart"/>
      <w:r w:rsidRPr="00C54CED">
        <w:rPr>
          <w:rFonts w:cstheme="minorHAnsi"/>
        </w:rPr>
        <w:t>Publicly-Funded</w:t>
      </w:r>
      <w:proofErr w:type="gramEnd"/>
      <w:r w:rsidRPr="00C54CED">
        <w:rPr>
          <w:rFonts w:cstheme="minorHAnsi"/>
        </w:rPr>
        <w:t xml:space="preserve"> Reproductive Health Care in Georgia (PIs Hall, </w:t>
      </w:r>
      <w:proofErr w:type="spellStart"/>
      <w:r w:rsidRPr="00C54CED">
        <w:rPr>
          <w:rFonts w:cstheme="minorHAnsi"/>
        </w:rPr>
        <w:t>Kottke</w:t>
      </w:r>
      <w:proofErr w:type="spellEnd"/>
      <w:r w:rsidRPr="00C54CED">
        <w:rPr>
          <w:rFonts w:cstheme="minorHAnsi"/>
        </w:rPr>
        <w:t>, Blake)</w:t>
      </w:r>
    </w:p>
    <w:p w14:paraId="2205F02F" w14:textId="77777777" w:rsidR="00C54CED" w:rsidRPr="00C54CED" w:rsidRDefault="00C54CED" w:rsidP="00C54CED">
      <w:pPr>
        <w:numPr>
          <w:ilvl w:val="0"/>
          <w:numId w:val="23"/>
        </w:numPr>
        <w:autoSpaceDE w:val="0"/>
        <w:autoSpaceDN w:val="0"/>
        <w:spacing w:after="0" w:line="240" w:lineRule="auto"/>
        <w:ind w:right="-187"/>
        <w:rPr>
          <w:rFonts w:cstheme="minorHAnsi"/>
        </w:rPr>
      </w:pPr>
      <w:r w:rsidRPr="00C54CED">
        <w:rPr>
          <w:rFonts w:cstheme="minorHAnsi"/>
        </w:rPr>
        <w:t xml:space="preserve">Evaluating the Impact of Gestational Age Policies on Reproductive Healthcare Systems in the Southeast (PIs Hall, </w:t>
      </w:r>
      <w:proofErr w:type="spellStart"/>
      <w:r w:rsidRPr="00C54CED">
        <w:rPr>
          <w:rFonts w:cstheme="minorHAnsi"/>
        </w:rPr>
        <w:t>Cwiak</w:t>
      </w:r>
      <w:proofErr w:type="spellEnd"/>
      <w:r w:rsidRPr="00C54CED">
        <w:rPr>
          <w:rFonts w:cstheme="minorHAnsi"/>
        </w:rPr>
        <w:t>)</w:t>
      </w:r>
    </w:p>
    <w:p w14:paraId="58DBF37E" w14:textId="77777777" w:rsidR="00C54CED" w:rsidRPr="00C54CED" w:rsidRDefault="00C54CED" w:rsidP="00C54CED">
      <w:pPr>
        <w:numPr>
          <w:ilvl w:val="0"/>
          <w:numId w:val="23"/>
        </w:numPr>
        <w:autoSpaceDE w:val="0"/>
        <w:autoSpaceDN w:val="0"/>
        <w:spacing w:after="0" w:line="240" w:lineRule="auto"/>
        <w:ind w:right="-187"/>
        <w:rPr>
          <w:rFonts w:cstheme="minorHAnsi"/>
        </w:rPr>
      </w:pPr>
      <w:r w:rsidRPr="00C54CED">
        <w:rPr>
          <w:rFonts w:cstheme="minorHAnsi"/>
        </w:rPr>
        <w:t xml:space="preserve">Evaluating Georgia Pregnancy Resource Centers’ Services and Service Quality (PI </w:t>
      </w:r>
      <w:proofErr w:type="spellStart"/>
      <w:r w:rsidRPr="00C54CED">
        <w:rPr>
          <w:rFonts w:cstheme="minorHAnsi"/>
        </w:rPr>
        <w:t>Swartzendruber</w:t>
      </w:r>
      <w:proofErr w:type="spellEnd"/>
      <w:r w:rsidRPr="00C54CED">
        <w:rPr>
          <w:rFonts w:cstheme="minorHAnsi"/>
        </w:rPr>
        <w:t>)</w:t>
      </w:r>
    </w:p>
    <w:p w14:paraId="0919205D" w14:textId="77777777" w:rsidR="00C54CED" w:rsidRPr="00C54CED" w:rsidRDefault="00C54CED" w:rsidP="00C54CED">
      <w:pPr>
        <w:numPr>
          <w:ilvl w:val="0"/>
          <w:numId w:val="23"/>
        </w:numPr>
        <w:autoSpaceDE w:val="0"/>
        <w:autoSpaceDN w:val="0"/>
        <w:spacing w:after="0" w:line="240" w:lineRule="auto"/>
        <w:ind w:right="-187"/>
        <w:rPr>
          <w:rFonts w:cstheme="minorHAnsi"/>
        </w:rPr>
      </w:pPr>
      <w:r w:rsidRPr="00C54CED">
        <w:rPr>
          <w:rFonts w:cstheme="minorHAnsi"/>
        </w:rPr>
        <w:t>Confidentiality and Parental Involvement Processes for Minors Seeking Reproductive Health Services in Georgia, Alabama, and Mississippi (PIs Hall, White)</w:t>
      </w:r>
    </w:p>
    <w:p w14:paraId="23FB3F5E" w14:textId="77777777" w:rsidR="00C54CED" w:rsidRPr="00C54CED" w:rsidRDefault="00C54CED" w:rsidP="00C54CED">
      <w:pPr>
        <w:numPr>
          <w:ilvl w:val="0"/>
          <w:numId w:val="23"/>
        </w:numPr>
        <w:autoSpaceDE w:val="0"/>
        <w:autoSpaceDN w:val="0"/>
        <w:spacing w:after="0" w:line="240" w:lineRule="auto"/>
        <w:ind w:right="-187"/>
        <w:rPr>
          <w:rFonts w:cstheme="minorHAnsi"/>
        </w:rPr>
      </w:pPr>
      <w:r w:rsidRPr="00C54CED">
        <w:rPr>
          <w:rFonts w:cstheme="minorHAnsi"/>
        </w:rPr>
        <w:t xml:space="preserve">Engaging Georgia’s Faith Communities for Promoting Reproductive Health (PIs Hall, </w:t>
      </w:r>
      <w:proofErr w:type="spellStart"/>
      <w:r w:rsidRPr="00C54CED">
        <w:rPr>
          <w:rFonts w:cstheme="minorHAnsi"/>
        </w:rPr>
        <w:t>Komro</w:t>
      </w:r>
      <w:proofErr w:type="spellEnd"/>
      <w:r w:rsidRPr="00C54CED">
        <w:rPr>
          <w:rFonts w:cstheme="minorHAnsi"/>
        </w:rPr>
        <w:t>)</w:t>
      </w:r>
    </w:p>
    <w:p w14:paraId="78BAB9BC" w14:textId="22A1CDC7" w:rsidR="00C54CED" w:rsidRDefault="00C54CED" w:rsidP="00C54CED">
      <w:pPr>
        <w:numPr>
          <w:ilvl w:val="0"/>
          <w:numId w:val="23"/>
        </w:numPr>
        <w:autoSpaceDE w:val="0"/>
        <w:autoSpaceDN w:val="0"/>
        <w:spacing w:after="0" w:line="240" w:lineRule="auto"/>
        <w:ind w:right="-187"/>
        <w:rPr>
          <w:rFonts w:cstheme="minorHAnsi"/>
        </w:rPr>
      </w:pPr>
      <w:r w:rsidRPr="00C54CED">
        <w:rPr>
          <w:rFonts w:cstheme="minorHAnsi"/>
        </w:rPr>
        <w:t xml:space="preserve">Pregnancy-related Care in Georgia’s Emergency </w:t>
      </w:r>
      <w:r w:rsidR="00732330">
        <w:rPr>
          <w:rFonts w:cstheme="minorHAnsi"/>
        </w:rPr>
        <w:t>Departments (MPIs Haddad, White)</w:t>
      </w:r>
    </w:p>
    <w:p w14:paraId="1165ED98" w14:textId="540226FB" w:rsidR="00732330" w:rsidRDefault="00732330" w:rsidP="00732330">
      <w:pPr>
        <w:autoSpaceDE w:val="0"/>
        <w:autoSpaceDN w:val="0"/>
        <w:spacing w:after="0" w:line="240" w:lineRule="auto"/>
        <w:ind w:right="-187"/>
        <w:rPr>
          <w:rFonts w:cstheme="minorHAnsi"/>
        </w:rPr>
      </w:pPr>
    </w:p>
    <w:p w14:paraId="719E3C1A" w14:textId="77C6575B" w:rsidR="00732330" w:rsidRPr="00E70114" w:rsidRDefault="003D6222" w:rsidP="006E28D6">
      <w:pPr>
        <w:pStyle w:val="ListParagraph"/>
        <w:numPr>
          <w:ilvl w:val="0"/>
          <w:numId w:val="36"/>
        </w:numPr>
        <w:autoSpaceDE w:val="0"/>
        <w:autoSpaceDN w:val="0"/>
        <w:spacing w:after="0" w:line="240" w:lineRule="auto"/>
        <w:ind w:right="-187"/>
        <w:rPr>
          <w:rFonts w:cstheme="minorHAnsi"/>
          <w:b/>
          <w:u w:val="single"/>
        </w:rPr>
      </w:pPr>
      <w:r w:rsidRPr="00E70114">
        <w:rPr>
          <w:rFonts w:cstheme="minorHAnsi"/>
          <w:b/>
          <w:u w:val="single"/>
        </w:rPr>
        <w:t>Past Support</w:t>
      </w:r>
    </w:p>
    <w:p w14:paraId="14DA253A" w14:textId="0CE8B052" w:rsidR="00CD225E" w:rsidRDefault="00CD225E" w:rsidP="00761FF3">
      <w:pPr>
        <w:spacing w:after="0" w:line="240" w:lineRule="auto"/>
        <w:ind w:right="-180"/>
        <w:rPr>
          <w:rFonts w:eastAsia="Times New Roman" w:cstheme="minorHAnsi"/>
          <w:b/>
          <w:bCs/>
        </w:rPr>
      </w:pPr>
    </w:p>
    <w:p w14:paraId="70DF38F5" w14:textId="1561DF63" w:rsidR="003D6222" w:rsidRPr="003D6222" w:rsidRDefault="003D6222" w:rsidP="00761FF3">
      <w:pPr>
        <w:spacing w:after="0" w:line="240" w:lineRule="auto"/>
        <w:ind w:right="-180"/>
        <w:rPr>
          <w:rFonts w:eastAsia="Times New Roman" w:cstheme="minorHAnsi"/>
        </w:rPr>
      </w:pPr>
      <w:r w:rsidRPr="003D6222">
        <w:rPr>
          <w:rFonts w:eastAsia="Times New Roman" w:cstheme="minorHAnsi"/>
          <w:b/>
          <w:bCs/>
        </w:rPr>
        <w:t xml:space="preserve">NICHD </w:t>
      </w:r>
      <w:r w:rsidR="00761FF3">
        <w:rPr>
          <w:rFonts w:eastAsia="Times New Roman" w:cstheme="minorHAnsi"/>
          <w:b/>
        </w:rPr>
        <w:t>K01HD080722-01A1</w:t>
      </w:r>
      <w:r w:rsidR="00761FF3">
        <w:rPr>
          <w:rFonts w:eastAsia="Times New Roman" w:cstheme="minorHAnsi"/>
          <w:b/>
        </w:rPr>
        <w:tab/>
      </w:r>
      <w:r w:rsidR="00761FF3">
        <w:rPr>
          <w:rFonts w:eastAsia="Times New Roman" w:cstheme="minorHAnsi"/>
          <w:b/>
        </w:rPr>
        <w:tab/>
      </w:r>
      <w:r w:rsidR="00761FF3">
        <w:rPr>
          <w:rFonts w:eastAsia="Times New Roman" w:cstheme="minorHAnsi"/>
          <w:b/>
        </w:rPr>
        <w:tab/>
      </w:r>
      <w:r w:rsidRPr="003D6222">
        <w:rPr>
          <w:rFonts w:eastAsia="Times New Roman" w:cstheme="minorHAnsi"/>
          <w:b/>
          <w:bCs/>
        </w:rPr>
        <w:t>(Hall</w:t>
      </w:r>
      <w:r w:rsidR="00CD225E">
        <w:rPr>
          <w:rFonts w:eastAsia="Times New Roman" w:cstheme="minorHAnsi"/>
          <w:b/>
          <w:bCs/>
        </w:rPr>
        <w:t>, PI</w:t>
      </w:r>
      <w:r w:rsidR="0019345B">
        <w:rPr>
          <w:rFonts w:eastAsia="Times New Roman" w:cstheme="minorHAnsi"/>
          <w:b/>
          <w:bCs/>
        </w:rPr>
        <w:t>)</w:t>
      </w:r>
      <w:r w:rsidR="0019345B">
        <w:rPr>
          <w:rFonts w:eastAsia="Times New Roman" w:cstheme="minorHAnsi"/>
          <w:b/>
          <w:bCs/>
        </w:rPr>
        <w:tab/>
      </w:r>
      <w:r w:rsidR="0019345B">
        <w:rPr>
          <w:rFonts w:eastAsia="Times New Roman" w:cstheme="minorHAnsi"/>
          <w:b/>
          <w:bCs/>
        </w:rPr>
        <w:tab/>
      </w:r>
      <w:r w:rsidR="0019345B">
        <w:rPr>
          <w:rFonts w:eastAsia="Times New Roman" w:cstheme="minorHAnsi"/>
          <w:b/>
          <w:bCs/>
        </w:rPr>
        <w:tab/>
        <w:t xml:space="preserve">         </w:t>
      </w:r>
      <w:r w:rsidR="00761FF3">
        <w:rPr>
          <w:rFonts w:eastAsia="Times New Roman" w:cstheme="minorHAnsi"/>
          <w:b/>
          <w:bCs/>
        </w:rPr>
        <w:t xml:space="preserve">  </w:t>
      </w:r>
      <w:r w:rsidR="0019345B" w:rsidRPr="0019345B">
        <w:rPr>
          <w:rFonts w:eastAsia="Times New Roman" w:cstheme="minorHAnsi"/>
          <w:bCs/>
        </w:rPr>
        <w:t>0</w:t>
      </w:r>
      <w:r w:rsidRPr="003D6222">
        <w:rPr>
          <w:rFonts w:eastAsia="Times New Roman" w:cstheme="minorHAnsi"/>
          <w:bCs/>
        </w:rPr>
        <w:t>9/</w:t>
      </w:r>
      <w:r w:rsidR="0019345B">
        <w:rPr>
          <w:rFonts w:eastAsia="Times New Roman" w:cstheme="minorHAnsi"/>
          <w:bCs/>
        </w:rPr>
        <w:t>0</w:t>
      </w:r>
      <w:r w:rsidRPr="003D6222">
        <w:rPr>
          <w:rFonts w:eastAsia="Times New Roman" w:cstheme="minorHAnsi"/>
          <w:bCs/>
        </w:rPr>
        <w:t>1/15</w:t>
      </w:r>
      <w:r w:rsidR="0019345B">
        <w:rPr>
          <w:rFonts w:cstheme="minorHAnsi"/>
          <w:bCs/>
        </w:rPr>
        <w:t>–0</w:t>
      </w:r>
      <w:r w:rsidRPr="003D6222">
        <w:rPr>
          <w:rFonts w:eastAsia="Times New Roman" w:cstheme="minorHAnsi"/>
          <w:bCs/>
        </w:rPr>
        <w:t>8/31/19</w:t>
      </w:r>
    </w:p>
    <w:p w14:paraId="3E98F68E" w14:textId="77777777" w:rsidR="003D6222" w:rsidRPr="003D6222" w:rsidRDefault="003D6222" w:rsidP="00761FF3">
      <w:pPr>
        <w:spacing w:after="0" w:line="240" w:lineRule="auto"/>
        <w:ind w:right="-180"/>
        <w:rPr>
          <w:rFonts w:eastAsia="Times New Roman" w:cstheme="minorHAnsi"/>
          <w:b/>
          <w:bCs/>
          <w:i/>
        </w:rPr>
      </w:pPr>
      <w:r w:rsidRPr="003D6222">
        <w:rPr>
          <w:rFonts w:eastAsia="Times New Roman" w:cstheme="minorHAnsi"/>
          <w:b/>
          <w:bCs/>
          <w:i/>
        </w:rPr>
        <w:t>Stress and Unintended Pregnancy in Adolescence and Young Adulthood</w:t>
      </w:r>
    </w:p>
    <w:p w14:paraId="0D3780A1" w14:textId="77777777" w:rsidR="003D6222" w:rsidRPr="003D6222" w:rsidRDefault="003D6222" w:rsidP="00761FF3">
      <w:pPr>
        <w:spacing w:after="0" w:line="240" w:lineRule="auto"/>
        <w:ind w:right="-180"/>
        <w:rPr>
          <w:rFonts w:eastAsia="Times New Roman" w:cstheme="minorHAnsi"/>
          <w:bCs/>
        </w:rPr>
      </w:pPr>
      <w:r w:rsidRPr="003D6222">
        <w:rPr>
          <w:rFonts w:eastAsia="Times New Roman" w:cstheme="minorHAnsi"/>
          <w:bCs/>
        </w:rPr>
        <w:t xml:space="preserve">Emory University </w:t>
      </w:r>
    </w:p>
    <w:p w14:paraId="254E4834" w14:textId="77777777" w:rsidR="003D6222" w:rsidRPr="003D6222" w:rsidRDefault="003D6222" w:rsidP="00761FF3">
      <w:pPr>
        <w:spacing w:after="0" w:line="240" w:lineRule="auto"/>
        <w:ind w:right="-180"/>
        <w:rPr>
          <w:rFonts w:eastAsia="Times New Roman" w:cstheme="minorHAnsi"/>
          <w:i/>
        </w:rPr>
      </w:pPr>
      <w:r w:rsidRPr="003D6222">
        <w:rPr>
          <w:rFonts w:eastAsia="Times New Roman" w:cstheme="minorHAnsi"/>
          <w:i/>
        </w:rPr>
        <w:t>$482,456.00</w:t>
      </w:r>
    </w:p>
    <w:p w14:paraId="4734B0B5" w14:textId="1C333B80" w:rsidR="003D6222" w:rsidRDefault="003D6222" w:rsidP="00761FF3">
      <w:pPr>
        <w:spacing w:after="0" w:line="240" w:lineRule="auto"/>
        <w:ind w:right="-180"/>
        <w:rPr>
          <w:rFonts w:eastAsia="Times New Roman" w:cstheme="minorHAnsi"/>
          <w:i/>
        </w:rPr>
      </w:pPr>
      <w:r w:rsidRPr="003D6222">
        <w:rPr>
          <w:rFonts w:eastAsia="Times New Roman" w:cstheme="minorHAnsi"/>
        </w:rPr>
        <w:t>This career development award entails a secondary analysis of population-based data from the National Longitudinal Study of Adolescent Health and an original pilot longitudinal, integrated biomarker and social survey study of 200 adolescent and young adult women in Atlanta to: 1) estimate the influence of trajectories of stress on unintended pregnancy; 2) investigate relationships between social determinants of stress (social stressors, adverse life events), stress trajectories, and unintended pregnancy; and 3) explore the biological (health) mechanisms by which stress influences unintended pregnancy, across adolescence and young adulthood.</w:t>
      </w:r>
      <w:r w:rsidRPr="003D6222">
        <w:rPr>
          <w:rFonts w:eastAsia="Times New Roman" w:cstheme="minorHAnsi"/>
          <w:i/>
        </w:rPr>
        <w:t xml:space="preserve"> </w:t>
      </w:r>
    </w:p>
    <w:p w14:paraId="4B6BE3F9" w14:textId="77777777" w:rsidR="003D6222" w:rsidRPr="003D6222" w:rsidRDefault="003D6222" w:rsidP="00761FF3">
      <w:pPr>
        <w:spacing w:after="0" w:line="240" w:lineRule="auto"/>
        <w:ind w:right="-180"/>
        <w:rPr>
          <w:rFonts w:eastAsia="Times New Roman" w:cstheme="minorHAnsi"/>
          <w:b/>
          <w:bCs/>
        </w:rPr>
      </w:pPr>
    </w:p>
    <w:p w14:paraId="0515A798" w14:textId="260F130D" w:rsidR="003D6222" w:rsidRPr="003D6222" w:rsidRDefault="003D6222" w:rsidP="00761FF3">
      <w:pPr>
        <w:spacing w:after="0" w:line="240" w:lineRule="auto"/>
        <w:ind w:right="-180"/>
        <w:rPr>
          <w:rFonts w:eastAsia="Times New Roman" w:cstheme="minorHAnsi"/>
          <w:b/>
          <w:bCs/>
        </w:rPr>
      </w:pPr>
      <w:r w:rsidRPr="003D6222">
        <w:rPr>
          <w:rFonts w:eastAsia="Times New Roman" w:cstheme="minorHAnsi"/>
          <w:b/>
          <w:bCs/>
        </w:rPr>
        <w:t>Anonymous Foundation</w:t>
      </w:r>
      <w:r w:rsidR="00761FF3">
        <w:rPr>
          <w:rFonts w:eastAsia="Times New Roman" w:cstheme="minorHAnsi"/>
          <w:b/>
          <w:bCs/>
        </w:rPr>
        <w:t>, #4221</w:t>
      </w:r>
      <w:r w:rsidR="00761FF3">
        <w:rPr>
          <w:rFonts w:eastAsia="Times New Roman" w:cstheme="minorHAnsi"/>
          <w:b/>
          <w:bCs/>
        </w:rPr>
        <w:tab/>
      </w:r>
      <w:r w:rsidR="00761FF3">
        <w:rPr>
          <w:rFonts w:eastAsia="Times New Roman" w:cstheme="minorHAnsi"/>
          <w:b/>
          <w:bCs/>
        </w:rPr>
        <w:tab/>
      </w:r>
      <w:r w:rsidR="00761FF3">
        <w:rPr>
          <w:rFonts w:eastAsia="Times New Roman" w:cstheme="minorHAnsi"/>
          <w:b/>
          <w:bCs/>
        </w:rPr>
        <w:tab/>
      </w:r>
      <w:r w:rsidR="0019345B">
        <w:rPr>
          <w:rFonts w:eastAsia="Times New Roman" w:cstheme="minorHAnsi"/>
          <w:b/>
          <w:bCs/>
        </w:rPr>
        <w:t xml:space="preserve">(Hall, PI &amp; </w:t>
      </w:r>
      <w:proofErr w:type="gramStart"/>
      <w:r w:rsidR="0019345B">
        <w:rPr>
          <w:rFonts w:eastAsia="Times New Roman" w:cstheme="minorHAnsi"/>
          <w:b/>
          <w:bCs/>
        </w:rPr>
        <w:t xml:space="preserve">Director)   </w:t>
      </w:r>
      <w:proofErr w:type="gramEnd"/>
      <w:r w:rsidR="0019345B">
        <w:rPr>
          <w:rFonts w:eastAsia="Times New Roman" w:cstheme="minorHAnsi"/>
          <w:b/>
          <w:bCs/>
        </w:rPr>
        <w:t xml:space="preserve">  </w:t>
      </w:r>
      <w:r w:rsidR="0019345B">
        <w:rPr>
          <w:rFonts w:eastAsia="Times New Roman" w:cstheme="minorHAnsi"/>
          <w:b/>
          <w:bCs/>
        </w:rPr>
        <w:tab/>
      </w:r>
      <w:r w:rsidR="0019345B">
        <w:rPr>
          <w:rFonts w:eastAsia="Times New Roman" w:cstheme="minorHAnsi"/>
          <w:b/>
          <w:bCs/>
        </w:rPr>
        <w:tab/>
        <w:t xml:space="preserve">           </w:t>
      </w:r>
      <w:r w:rsidR="0019345B" w:rsidRPr="0019345B">
        <w:rPr>
          <w:rFonts w:eastAsia="Times New Roman" w:cstheme="minorHAnsi"/>
          <w:bCs/>
        </w:rPr>
        <w:t>0</w:t>
      </w:r>
      <w:r w:rsidRPr="003D6222">
        <w:rPr>
          <w:rFonts w:eastAsia="Times New Roman" w:cstheme="minorHAnsi"/>
          <w:bCs/>
        </w:rPr>
        <w:t>6/</w:t>
      </w:r>
      <w:r w:rsidR="0019345B">
        <w:rPr>
          <w:rFonts w:eastAsia="Times New Roman" w:cstheme="minorHAnsi"/>
          <w:bCs/>
        </w:rPr>
        <w:t>0</w:t>
      </w:r>
      <w:r w:rsidRPr="003D6222">
        <w:rPr>
          <w:rFonts w:eastAsia="Times New Roman" w:cstheme="minorHAnsi"/>
          <w:bCs/>
        </w:rPr>
        <w:t>1/16</w:t>
      </w:r>
      <w:r w:rsidR="0019345B">
        <w:rPr>
          <w:rFonts w:cstheme="minorHAnsi"/>
          <w:bCs/>
        </w:rPr>
        <w:t>–0</w:t>
      </w:r>
      <w:r w:rsidRPr="003D6222">
        <w:rPr>
          <w:rFonts w:eastAsia="Times New Roman" w:cstheme="minorHAnsi"/>
          <w:bCs/>
        </w:rPr>
        <w:t>/31/1</w:t>
      </w:r>
      <w:r w:rsidR="00EA36F6">
        <w:rPr>
          <w:rFonts w:eastAsia="Times New Roman" w:cstheme="minorHAnsi"/>
          <w:bCs/>
        </w:rPr>
        <w:t>7</w:t>
      </w:r>
    </w:p>
    <w:p w14:paraId="2ACB276B" w14:textId="77777777" w:rsidR="003D6222" w:rsidRPr="003D6222" w:rsidRDefault="003D6222" w:rsidP="00761FF3">
      <w:pPr>
        <w:spacing w:after="0" w:line="240" w:lineRule="auto"/>
        <w:ind w:right="-180"/>
        <w:rPr>
          <w:rFonts w:eastAsia="Times New Roman" w:cstheme="minorHAnsi"/>
          <w:b/>
          <w:bCs/>
          <w:i/>
        </w:rPr>
      </w:pPr>
      <w:r w:rsidRPr="003D6222">
        <w:rPr>
          <w:rFonts w:eastAsia="Times New Roman" w:cstheme="minorHAnsi"/>
          <w:b/>
          <w:bCs/>
          <w:i/>
        </w:rPr>
        <w:t xml:space="preserve">Center for Reproductive Health Research in the </w:t>
      </w:r>
      <w:proofErr w:type="spellStart"/>
      <w:r w:rsidRPr="003D6222">
        <w:rPr>
          <w:rFonts w:eastAsia="Times New Roman" w:cstheme="minorHAnsi"/>
          <w:b/>
          <w:bCs/>
          <w:i/>
        </w:rPr>
        <w:t>SouthEast</w:t>
      </w:r>
      <w:proofErr w:type="spellEnd"/>
      <w:r w:rsidRPr="003D6222">
        <w:rPr>
          <w:rFonts w:eastAsia="Times New Roman" w:cstheme="minorHAnsi"/>
          <w:b/>
          <w:bCs/>
          <w:i/>
        </w:rPr>
        <w:t xml:space="preserve"> (RISE) Planning Grant</w:t>
      </w:r>
    </w:p>
    <w:p w14:paraId="4EB40C5C" w14:textId="77777777" w:rsidR="003D6222" w:rsidRPr="003D6222" w:rsidRDefault="003D6222" w:rsidP="00761FF3">
      <w:pPr>
        <w:spacing w:after="0" w:line="240" w:lineRule="auto"/>
        <w:ind w:right="-180"/>
        <w:rPr>
          <w:rFonts w:eastAsia="Times New Roman" w:cstheme="minorHAnsi"/>
          <w:bCs/>
        </w:rPr>
      </w:pPr>
      <w:r w:rsidRPr="003D6222">
        <w:rPr>
          <w:rFonts w:eastAsia="Times New Roman" w:cstheme="minorHAnsi"/>
          <w:bCs/>
        </w:rPr>
        <w:t>Emory University</w:t>
      </w:r>
    </w:p>
    <w:p w14:paraId="6C4B131D" w14:textId="77777777" w:rsidR="003D6222" w:rsidRPr="003D6222" w:rsidRDefault="003D6222" w:rsidP="00761FF3">
      <w:pPr>
        <w:spacing w:after="0" w:line="240" w:lineRule="auto"/>
        <w:ind w:right="-180"/>
        <w:rPr>
          <w:rFonts w:eastAsia="Times New Roman" w:cstheme="minorHAnsi"/>
          <w:bCs/>
        </w:rPr>
      </w:pPr>
      <w:r w:rsidRPr="003D6222">
        <w:rPr>
          <w:rFonts w:eastAsia="Times New Roman" w:cstheme="minorHAnsi"/>
          <w:bCs/>
        </w:rPr>
        <w:t xml:space="preserve">Sales (Co-I), </w:t>
      </w:r>
      <w:proofErr w:type="spellStart"/>
      <w:r w:rsidRPr="003D6222">
        <w:rPr>
          <w:rFonts w:eastAsia="Times New Roman" w:cstheme="minorHAnsi"/>
          <w:bCs/>
        </w:rPr>
        <w:t>Kottke</w:t>
      </w:r>
      <w:proofErr w:type="spellEnd"/>
      <w:r w:rsidRPr="003D6222">
        <w:rPr>
          <w:rFonts w:eastAsia="Times New Roman" w:cstheme="minorHAnsi"/>
          <w:bCs/>
        </w:rPr>
        <w:t xml:space="preserve"> (Co-I), </w:t>
      </w:r>
      <w:proofErr w:type="spellStart"/>
      <w:r w:rsidRPr="003D6222">
        <w:rPr>
          <w:rFonts w:eastAsia="Times New Roman" w:cstheme="minorHAnsi"/>
          <w:bCs/>
        </w:rPr>
        <w:t>Cwiak</w:t>
      </w:r>
      <w:proofErr w:type="spellEnd"/>
      <w:r w:rsidRPr="003D6222">
        <w:rPr>
          <w:rFonts w:eastAsia="Times New Roman" w:cstheme="minorHAnsi"/>
          <w:bCs/>
        </w:rPr>
        <w:t xml:space="preserve"> (Co-I), White (Co-I), </w:t>
      </w:r>
      <w:proofErr w:type="spellStart"/>
      <w:r w:rsidRPr="003D6222">
        <w:rPr>
          <w:rFonts w:eastAsia="Times New Roman" w:cstheme="minorHAnsi"/>
          <w:bCs/>
        </w:rPr>
        <w:t>Komro</w:t>
      </w:r>
      <w:proofErr w:type="spellEnd"/>
      <w:r w:rsidRPr="003D6222">
        <w:rPr>
          <w:rFonts w:eastAsia="Times New Roman" w:cstheme="minorHAnsi"/>
          <w:bCs/>
        </w:rPr>
        <w:t xml:space="preserve"> (Co-I)</w:t>
      </w:r>
    </w:p>
    <w:p w14:paraId="17293CBE" w14:textId="77777777" w:rsidR="003D6222" w:rsidRPr="003D6222" w:rsidRDefault="003D6222" w:rsidP="00761FF3">
      <w:pPr>
        <w:spacing w:after="0" w:line="240" w:lineRule="auto"/>
        <w:ind w:right="-180"/>
        <w:rPr>
          <w:rFonts w:eastAsia="Times New Roman" w:cstheme="minorHAnsi"/>
          <w:bCs/>
          <w:i/>
        </w:rPr>
      </w:pPr>
      <w:r w:rsidRPr="003D6222">
        <w:rPr>
          <w:rFonts w:eastAsia="Times New Roman" w:cstheme="minorHAnsi"/>
          <w:bCs/>
          <w:i/>
        </w:rPr>
        <w:t>$380,602.00</w:t>
      </w:r>
    </w:p>
    <w:p w14:paraId="240C0C95" w14:textId="77777777" w:rsidR="003D6222" w:rsidRPr="003D6222" w:rsidRDefault="003D6222" w:rsidP="00761FF3">
      <w:pPr>
        <w:spacing w:after="0" w:line="240" w:lineRule="auto"/>
        <w:ind w:right="-180"/>
        <w:rPr>
          <w:rFonts w:eastAsia="Times New Roman" w:cstheme="minorHAnsi"/>
          <w:bCs/>
        </w:rPr>
      </w:pPr>
      <w:r w:rsidRPr="003D6222">
        <w:rPr>
          <w:rFonts w:eastAsia="Times New Roman" w:cstheme="minorHAnsi"/>
          <w:bCs/>
        </w:rPr>
        <w:t>This award provides support for a planning grant period to establish Emory University as a center for reproductive health and family planning scholarship in the Southeastern U.S. Our center has 3 inter-related cores: research, education &amp; training, and translation, which includes policy &amp; dissemination and community engagement &amp; practice components. Guided by reproductive health promotion and justice frameworks and employing an interdisciplinary, multi-level approach, our research will produce innovative, rigorous science in order to improve access, service delivery and policies for quality, comprehensive, and equitable abortion, contraception and reproductive health care across the Southeast.</w:t>
      </w:r>
    </w:p>
    <w:p w14:paraId="7D4B7582" w14:textId="77777777" w:rsidR="003D6222" w:rsidRPr="003D6222" w:rsidRDefault="003D6222" w:rsidP="00761FF3">
      <w:pPr>
        <w:spacing w:after="0" w:line="240" w:lineRule="auto"/>
        <w:ind w:right="-180"/>
        <w:rPr>
          <w:rFonts w:eastAsia="Times New Roman" w:cstheme="minorHAnsi"/>
          <w:b/>
        </w:rPr>
      </w:pPr>
    </w:p>
    <w:p w14:paraId="52E80412" w14:textId="38F011F6" w:rsidR="003D6222" w:rsidRPr="003D6222" w:rsidRDefault="003D6222" w:rsidP="00761FF3">
      <w:pPr>
        <w:spacing w:after="0" w:line="240" w:lineRule="auto"/>
        <w:ind w:right="-180"/>
        <w:rPr>
          <w:rFonts w:eastAsia="Times New Roman" w:cstheme="minorHAnsi"/>
          <w:b/>
          <w:bCs/>
        </w:rPr>
      </w:pPr>
      <w:r w:rsidRPr="003D6222">
        <w:rPr>
          <w:rFonts w:eastAsia="Times New Roman" w:cstheme="minorHAnsi"/>
          <w:b/>
          <w:bCs/>
        </w:rPr>
        <w:t xml:space="preserve">Society </w:t>
      </w:r>
      <w:r w:rsidR="00761FF3">
        <w:rPr>
          <w:rFonts w:eastAsia="Times New Roman" w:cstheme="minorHAnsi"/>
          <w:b/>
          <w:bCs/>
        </w:rPr>
        <w:t xml:space="preserve">for Family </w:t>
      </w:r>
      <w:proofErr w:type="gramStart"/>
      <w:r w:rsidR="00761FF3">
        <w:rPr>
          <w:rFonts w:eastAsia="Times New Roman" w:cstheme="minorHAnsi"/>
          <w:b/>
          <w:bCs/>
        </w:rPr>
        <w:t>Planning  #</w:t>
      </w:r>
      <w:proofErr w:type="gramEnd"/>
      <w:r w:rsidR="00761FF3">
        <w:rPr>
          <w:rFonts w:eastAsia="Times New Roman" w:cstheme="minorHAnsi"/>
          <w:b/>
          <w:bCs/>
        </w:rPr>
        <w:t>SFPRF8-1</w:t>
      </w:r>
      <w:r w:rsidR="00761FF3">
        <w:rPr>
          <w:rFonts w:eastAsia="Times New Roman" w:cstheme="minorHAnsi"/>
          <w:b/>
          <w:bCs/>
        </w:rPr>
        <w:tab/>
      </w:r>
      <w:r w:rsidR="00761FF3">
        <w:rPr>
          <w:rFonts w:eastAsia="Times New Roman" w:cstheme="minorHAnsi"/>
          <w:b/>
          <w:bCs/>
        </w:rPr>
        <w:tab/>
      </w:r>
      <w:r w:rsidRPr="003D6222">
        <w:rPr>
          <w:rFonts w:eastAsia="Times New Roman" w:cstheme="minorHAnsi"/>
          <w:b/>
          <w:bCs/>
        </w:rPr>
        <w:t>(Hall</w:t>
      </w:r>
      <w:r w:rsidR="00CD225E">
        <w:rPr>
          <w:rFonts w:eastAsia="Times New Roman" w:cstheme="minorHAnsi"/>
          <w:b/>
          <w:bCs/>
        </w:rPr>
        <w:t>, PI</w:t>
      </w:r>
      <w:r w:rsidRPr="003D6222">
        <w:rPr>
          <w:rFonts w:eastAsia="Times New Roman" w:cstheme="minorHAnsi"/>
          <w:b/>
          <w:bCs/>
        </w:rPr>
        <w:t>)</w:t>
      </w:r>
      <w:r w:rsidRPr="003D6222">
        <w:rPr>
          <w:rFonts w:eastAsia="Times New Roman" w:cstheme="minorHAnsi"/>
          <w:b/>
          <w:bCs/>
        </w:rPr>
        <w:tab/>
      </w:r>
      <w:r w:rsidRPr="003D6222">
        <w:rPr>
          <w:rFonts w:eastAsia="Times New Roman" w:cstheme="minorHAnsi"/>
          <w:b/>
          <w:bCs/>
        </w:rPr>
        <w:tab/>
      </w:r>
      <w:r w:rsidR="0019345B">
        <w:rPr>
          <w:rFonts w:eastAsia="Times New Roman" w:cstheme="minorHAnsi"/>
          <w:b/>
          <w:bCs/>
        </w:rPr>
        <w:t xml:space="preserve">  </w:t>
      </w:r>
      <w:r w:rsidR="0019345B">
        <w:rPr>
          <w:rFonts w:eastAsia="Times New Roman" w:cstheme="minorHAnsi"/>
          <w:b/>
          <w:bCs/>
        </w:rPr>
        <w:tab/>
        <w:t xml:space="preserve">         </w:t>
      </w:r>
      <w:r w:rsidRPr="003D6222">
        <w:rPr>
          <w:rFonts w:eastAsia="Times New Roman" w:cstheme="minorHAnsi"/>
          <w:bCs/>
        </w:rPr>
        <w:t>12/</w:t>
      </w:r>
      <w:r w:rsidR="0019345B">
        <w:rPr>
          <w:rFonts w:eastAsia="Times New Roman" w:cstheme="minorHAnsi"/>
          <w:bCs/>
        </w:rPr>
        <w:t>0</w:t>
      </w:r>
      <w:r w:rsidRPr="003D6222">
        <w:rPr>
          <w:rFonts w:eastAsia="Times New Roman" w:cstheme="minorHAnsi"/>
          <w:bCs/>
        </w:rPr>
        <w:t xml:space="preserve">1/14 - </w:t>
      </w:r>
      <w:r w:rsidR="0019345B">
        <w:rPr>
          <w:rFonts w:eastAsia="Times New Roman" w:cstheme="minorHAnsi"/>
          <w:bCs/>
        </w:rPr>
        <w:t>0</w:t>
      </w:r>
      <w:r w:rsidRPr="003D6222">
        <w:rPr>
          <w:rFonts w:eastAsia="Times New Roman" w:cstheme="minorHAnsi"/>
          <w:bCs/>
        </w:rPr>
        <w:t>5/31/16</w:t>
      </w:r>
    </w:p>
    <w:p w14:paraId="29F10C85" w14:textId="77777777" w:rsidR="003D6222" w:rsidRPr="003D6222" w:rsidRDefault="003D6222" w:rsidP="00761FF3">
      <w:pPr>
        <w:spacing w:after="0" w:line="240" w:lineRule="auto"/>
        <w:ind w:right="-180"/>
        <w:rPr>
          <w:rFonts w:eastAsia="Times New Roman" w:cstheme="minorHAnsi"/>
          <w:b/>
          <w:bCs/>
          <w:i/>
        </w:rPr>
      </w:pPr>
      <w:r w:rsidRPr="003D6222">
        <w:rPr>
          <w:rFonts w:eastAsia="Times New Roman" w:cstheme="minorHAnsi"/>
          <w:b/>
          <w:bCs/>
          <w:i/>
        </w:rPr>
        <w:t xml:space="preserve">Stigma and Adolescent Sexual and Reproductive Health in Ghana    </w:t>
      </w:r>
    </w:p>
    <w:p w14:paraId="1F7A05F6" w14:textId="77777777" w:rsidR="003D6222" w:rsidRPr="003D6222" w:rsidRDefault="003D6222" w:rsidP="00761FF3">
      <w:pPr>
        <w:spacing w:after="0" w:line="240" w:lineRule="auto"/>
        <w:ind w:right="-180"/>
        <w:rPr>
          <w:rFonts w:eastAsia="Times New Roman" w:cstheme="minorHAnsi"/>
          <w:bCs/>
        </w:rPr>
      </w:pPr>
      <w:r w:rsidRPr="003D6222">
        <w:rPr>
          <w:rFonts w:eastAsia="Times New Roman" w:cstheme="minorHAnsi"/>
          <w:bCs/>
        </w:rPr>
        <w:t>University of Michigan, University of Ghana, Kwame Nkrumah University of Science and Technology</w:t>
      </w:r>
    </w:p>
    <w:p w14:paraId="27437853" w14:textId="77777777" w:rsidR="003D6222" w:rsidRPr="003D6222" w:rsidRDefault="003D6222" w:rsidP="00761FF3">
      <w:pPr>
        <w:spacing w:after="0" w:line="240" w:lineRule="auto"/>
        <w:ind w:right="-180"/>
        <w:rPr>
          <w:rFonts w:eastAsia="Times New Roman" w:cstheme="minorHAnsi"/>
          <w:bCs/>
        </w:rPr>
      </w:pPr>
      <w:r w:rsidRPr="003D6222">
        <w:rPr>
          <w:rFonts w:eastAsia="Times New Roman" w:cstheme="minorHAnsi"/>
          <w:bCs/>
        </w:rPr>
        <w:t xml:space="preserve">Manu (Co-P.I.), </w:t>
      </w:r>
      <w:proofErr w:type="spellStart"/>
      <w:r w:rsidRPr="003D6222">
        <w:rPr>
          <w:rFonts w:eastAsia="Times New Roman" w:cstheme="minorHAnsi"/>
          <w:bCs/>
        </w:rPr>
        <w:t>Morhe</w:t>
      </w:r>
      <w:proofErr w:type="spellEnd"/>
      <w:r w:rsidRPr="003D6222">
        <w:rPr>
          <w:rFonts w:eastAsia="Times New Roman" w:cstheme="minorHAnsi"/>
          <w:bCs/>
        </w:rPr>
        <w:t xml:space="preserve"> (Co-P.I.), Dalton (Co-I), </w:t>
      </w:r>
      <w:proofErr w:type="spellStart"/>
      <w:r w:rsidRPr="003D6222">
        <w:rPr>
          <w:rFonts w:eastAsia="Times New Roman" w:cstheme="minorHAnsi"/>
          <w:bCs/>
        </w:rPr>
        <w:t>Adanu</w:t>
      </w:r>
      <w:proofErr w:type="spellEnd"/>
      <w:r w:rsidRPr="003D6222">
        <w:rPr>
          <w:rFonts w:eastAsia="Times New Roman" w:cstheme="minorHAnsi"/>
          <w:bCs/>
        </w:rPr>
        <w:t xml:space="preserve"> (Co-I)</w:t>
      </w:r>
    </w:p>
    <w:p w14:paraId="626BC657" w14:textId="77777777" w:rsidR="003D6222" w:rsidRPr="003D6222" w:rsidRDefault="003D6222" w:rsidP="00761FF3">
      <w:pPr>
        <w:spacing w:after="0" w:line="240" w:lineRule="auto"/>
        <w:ind w:right="-180"/>
        <w:rPr>
          <w:rFonts w:eastAsia="Times New Roman" w:cstheme="minorHAnsi"/>
          <w:bCs/>
          <w:i/>
        </w:rPr>
      </w:pPr>
      <w:r w:rsidRPr="003D6222">
        <w:rPr>
          <w:rFonts w:eastAsia="Times New Roman" w:cstheme="minorHAnsi"/>
          <w:bCs/>
          <w:i/>
        </w:rPr>
        <w:t>$120,000.00</w:t>
      </w:r>
    </w:p>
    <w:p w14:paraId="5BA4EEAA" w14:textId="29480C89" w:rsidR="003D6222" w:rsidRDefault="003D6222" w:rsidP="00761FF3">
      <w:pPr>
        <w:spacing w:after="0" w:line="240" w:lineRule="auto"/>
        <w:ind w:right="-180"/>
        <w:rPr>
          <w:rFonts w:eastAsia="Times New Roman" w:cstheme="minorHAnsi"/>
        </w:rPr>
      </w:pPr>
      <w:r w:rsidRPr="003D6222">
        <w:rPr>
          <w:rFonts w:eastAsia="Times New Roman" w:cstheme="minorHAnsi"/>
        </w:rPr>
        <w:t>This study employs quantitative and qualitative methods to interrogate how social context shapes adverse adolescent sexual and reproductive health outcomes and related sequelae in Africa. We develop a new scale to measure social stigma associated with adolescent sexual and reproductive health and explore relationships between stigma, family planning use and indicators of health and wellbeing, including chronic disease, among 1,080 adolescent and young adult women in Accra and Kumasi Ghana.</w:t>
      </w:r>
    </w:p>
    <w:p w14:paraId="5BF5E80B" w14:textId="56993857" w:rsidR="00E70114" w:rsidRDefault="00E70114" w:rsidP="00761FF3">
      <w:pPr>
        <w:spacing w:after="0" w:line="240" w:lineRule="auto"/>
        <w:ind w:right="-180"/>
        <w:rPr>
          <w:rFonts w:eastAsia="Times New Roman" w:cstheme="minorHAnsi"/>
        </w:rPr>
      </w:pPr>
    </w:p>
    <w:p w14:paraId="51491D6C" w14:textId="26C4BE94" w:rsidR="00E70114" w:rsidRPr="003D6222" w:rsidRDefault="00E70114" w:rsidP="00E70114">
      <w:pPr>
        <w:spacing w:after="0" w:line="240" w:lineRule="auto"/>
        <w:ind w:right="-180"/>
        <w:rPr>
          <w:rFonts w:eastAsia="Times New Roman" w:cstheme="minorHAnsi"/>
        </w:rPr>
      </w:pPr>
      <w:r w:rsidRPr="003D6222">
        <w:rPr>
          <w:rFonts w:eastAsia="Times New Roman" w:cstheme="minorHAnsi"/>
          <w:b/>
        </w:rPr>
        <w:lastRenderedPageBreak/>
        <w:t xml:space="preserve">NICHD #K12HD001438 </w:t>
      </w:r>
      <w:r w:rsidRPr="003D6222">
        <w:rPr>
          <w:rFonts w:eastAsia="Times New Roman" w:cstheme="minorHAnsi"/>
          <w:b/>
        </w:rPr>
        <w:tab/>
        <w:t>(Hall</w:t>
      </w:r>
      <w:r>
        <w:rPr>
          <w:rFonts w:eastAsia="Times New Roman" w:cstheme="minorHAnsi"/>
          <w:b/>
        </w:rPr>
        <w:t>,</w:t>
      </w:r>
      <w:r w:rsidRPr="003D6222">
        <w:rPr>
          <w:rFonts w:eastAsia="Times New Roman" w:cstheme="minorHAnsi"/>
          <w:b/>
        </w:rPr>
        <w:t xml:space="preserve"> Career Development Scholar</w:t>
      </w:r>
      <w:r>
        <w:rPr>
          <w:rFonts w:eastAsia="Times New Roman" w:cstheme="minorHAnsi"/>
          <w:b/>
        </w:rPr>
        <w:t>;</w:t>
      </w:r>
      <w:r w:rsidRPr="003D6222">
        <w:rPr>
          <w:rFonts w:eastAsia="Times New Roman" w:cstheme="minorHAnsi"/>
          <w:b/>
        </w:rPr>
        <w:t xml:space="preserve"> Johnson, Institution </w:t>
      </w:r>
      <w:proofErr w:type="gramStart"/>
      <w:r w:rsidRPr="003D6222">
        <w:rPr>
          <w:rFonts w:eastAsia="Times New Roman" w:cstheme="minorHAnsi"/>
          <w:b/>
        </w:rPr>
        <w:t xml:space="preserve">PI)   </w:t>
      </w:r>
      <w:proofErr w:type="gramEnd"/>
      <w:r>
        <w:rPr>
          <w:rFonts w:eastAsia="Times New Roman" w:cstheme="minorHAnsi"/>
          <w:b/>
        </w:rPr>
        <w:t xml:space="preserve"> </w:t>
      </w:r>
      <w:r w:rsidRPr="0019345B">
        <w:rPr>
          <w:rFonts w:eastAsia="Times New Roman" w:cstheme="minorHAnsi"/>
        </w:rPr>
        <w:t>0</w:t>
      </w:r>
      <w:r w:rsidRPr="003D6222">
        <w:rPr>
          <w:rFonts w:eastAsia="Times New Roman" w:cstheme="minorHAnsi"/>
        </w:rPr>
        <w:t>7/</w:t>
      </w:r>
      <w:r>
        <w:rPr>
          <w:rFonts w:eastAsia="Times New Roman" w:cstheme="minorHAnsi"/>
        </w:rPr>
        <w:t>01/12–</w:t>
      </w:r>
      <w:r w:rsidR="00C04A0A">
        <w:rPr>
          <w:rFonts w:eastAsia="Times New Roman" w:cstheme="minorHAnsi"/>
        </w:rPr>
        <w:t>0</w:t>
      </w:r>
      <w:r w:rsidRPr="003D6222">
        <w:rPr>
          <w:rFonts w:eastAsia="Times New Roman" w:cstheme="minorHAnsi"/>
        </w:rPr>
        <w:t>6/31/15</w:t>
      </w:r>
    </w:p>
    <w:p w14:paraId="7CFA9D9C" w14:textId="77777777" w:rsidR="00E70114" w:rsidRPr="003D6222" w:rsidRDefault="00E70114" w:rsidP="00E70114">
      <w:pPr>
        <w:spacing w:after="0" w:line="240" w:lineRule="auto"/>
        <w:ind w:right="-180"/>
        <w:rPr>
          <w:rFonts w:eastAsia="Times New Roman" w:cstheme="minorHAnsi"/>
          <w:b/>
        </w:rPr>
      </w:pPr>
      <w:r w:rsidRPr="003D6222">
        <w:rPr>
          <w:rFonts w:eastAsia="Times New Roman" w:cstheme="minorHAnsi"/>
          <w:b/>
        </w:rPr>
        <w:t>Building Interdisciplinary Research Careers in Women’s Health Faculty Career Development Award</w:t>
      </w:r>
    </w:p>
    <w:p w14:paraId="357D60A9" w14:textId="77777777" w:rsidR="00E70114" w:rsidRPr="003D6222" w:rsidRDefault="00E70114" w:rsidP="00E70114">
      <w:pPr>
        <w:spacing w:after="0" w:line="240" w:lineRule="auto"/>
        <w:ind w:right="-180"/>
        <w:rPr>
          <w:rFonts w:eastAsia="Times New Roman" w:cstheme="minorHAnsi"/>
          <w:b/>
        </w:rPr>
      </w:pPr>
      <w:r w:rsidRPr="003D6222">
        <w:rPr>
          <w:rFonts w:eastAsia="Times New Roman" w:cstheme="minorHAnsi"/>
          <w:b/>
          <w:i/>
        </w:rPr>
        <w:t xml:space="preserve">Investigating Social Wellbeing &amp; Mental Health for Adolescent Reproductive Health </w:t>
      </w:r>
    </w:p>
    <w:p w14:paraId="25F1F7F5" w14:textId="77777777" w:rsidR="00E70114" w:rsidRPr="003D6222" w:rsidRDefault="00E70114" w:rsidP="00E70114">
      <w:pPr>
        <w:spacing w:after="0" w:line="240" w:lineRule="auto"/>
        <w:ind w:right="-180"/>
        <w:rPr>
          <w:rFonts w:eastAsia="Times New Roman" w:cstheme="minorHAnsi"/>
        </w:rPr>
      </w:pPr>
      <w:r w:rsidRPr="003D6222">
        <w:rPr>
          <w:rFonts w:eastAsia="Times New Roman" w:cstheme="minorHAnsi"/>
        </w:rPr>
        <w:t xml:space="preserve">University of Michigan, Department of Obstetrics &amp; Gynecology </w:t>
      </w:r>
    </w:p>
    <w:p w14:paraId="4EC22D32" w14:textId="77777777" w:rsidR="00E70114" w:rsidRPr="003D6222" w:rsidRDefault="00E70114" w:rsidP="00E70114">
      <w:pPr>
        <w:spacing w:after="0" w:line="240" w:lineRule="auto"/>
        <w:ind w:right="-180"/>
        <w:rPr>
          <w:rFonts w:eastAsia="Times New Roman" w:cstheme="minorHAnsi"/>
        </w:rPr>
      </w:pPr>
      <w:r w:rsidRPr="003D6222">
        <w:rPr>
          <w:rFonts w:eastAsia="Times New Roman" w:cstheme="minorHAnsi"/>
        </w:rPr>
        <w:t>Institute for Research on Women &amp; Gender</w:t>
      </w:r>
    </w:p>
    <w:p w14:paraId="0A4CC40A" w14:textId="77777777" w:rsidR="00E70114" w:rsidRPr="003D6222" w:rsidRDefault="00E70114" w:rsidP="00E70114">
      <w:pPr>
        <w:spacing w:after="0" w:line="240" w:lineRule="auto"/>
        <w:ind w:right="-180"/>
        <w:rPr>
          <w:rFonts w:eastAsia="Times New Roman" w:cstheme="minorHAnsi"/>
          <w:i/>
        </w:rPr>
      </w:pPr>
      <w:r w:rsidRPr="003D6222">
        <w:rPr>
          <w:rFonts w:eastAsia="Times New Roman" w:cstheme="minorHAnsi"/>
          <w:i/>
        </w:rPr>
        <w:t xml:space="preserve">$300,000.00 </w:t>
      </w:r>
    </w:p>
    <w:p w14:paraId="4F1344A9" w14:textId="43D6D912" w:rsidR="00E70114" w:rsidRDefault="00E70114" w:rsidP="00761FF3">
      <w:pPr>
        <w:spacing w:after="0" w:line="240" w:lineRule="auto"/>
        <w:ind w:right="-180"/>
        <w:rPr>
          <w:rFonts w:eastAsia="Times New Roman" w:cstheme="minorHAnsi"/>
        </w:rPr>
      </w:pPr>
      <w:r w:rsidRPr="003D6222">
        <w:rPr>
          <w:rFonts w:eastAsia="Times New Roman" w:cstheme="minorHAnsi"/>
        </w:rPr>
        <w:t xml:space="preserve">The goal of this K12 faculty career development award is to examine the trajectories and underlying mechanisms of relationships between indicators of reproductive health, mental health, and social context as they shape young women’s family planning experiences during adolescence and early adulthood. This project harnesses rich, </w:t>
      </w:r>
      <w:proofErr w:type="spellStart"/>
      <w:r w:rsidRPr="003D6222">
        <w:rPr>
          <w:rFonts w:eastAsia="Times New Roman" w:cstheme="minorHAnsi"/>
        </w:rPr>
        <w:t>microdynamic</w:t>
      </w:r>
      <w:proofErr w:type="spellEnd"/>
      <w:r w:rsidRPr="003D6222">
        <w:rPr>
          <w:rFonts w:eastAsia="Times New Roman" w:cstheme="minorHAnsi"/>
        </w:rPr>
        <w:t xml:space="preserve"> data from a longitudinal cohort of 1002 adolescent and young adult women in Michigan followed over 2.5 years. </w:t>
      </w:r>
    </w:p>
    <w:p w14:paraId="030C799E" w14:textId="77777777" w:rsidR="00DC31B8" w:rsidRDefault="00DC31B8" w:rsidP="00761FF3">
      <w:pPr>
        <w:spacing w:after="0" w:line="240" w:lineRule="auto"/>
        <w:ind w:right="-180"/>
        <w:rPr>
          <w:rFonts w:eastAsia="Times New Roman" w:cstheme="minorHAnsi"/>
          <w:b/>
          <w:bCs/>
        </w:rPr>
      </w:pPr>
    </w:p>
    <w:p w14:paraId="2C852041" w14:textId="77777777" w:rsidR="00EA36F6" w:rsidRPr="003D6222" w:rsidRDefault="00EA36F6" w:rsidP="00EA36F6">
      <w:pPr>
        <w:spacing w:after="0" w:line="240" w:lineRule="auto"/>
        <w:ind w:right="-180"/>
        <w:rPr>
          <w:rFonts w:eastAsia="Times New Roman" w:cstheme="minorHAnsi"/>
        </w:rPr>
      </w:pPr>
      <w:r w:rsidRPr="003D6222">
        <w:rPr>
          <w:rFonts w:eastAsia="Times New Roman" w:cstheme="minorHAnsi"/>
          <w:b/>
        </w:rPr>
        <w:t>NICHD #K12HD001438 supplement</w:t>
      </w:r>
      <w:r>
        <w:rPr>
          <w:rFonts w:eastAsia="Times New Roman" w:cstheme="minorHAnsi"/>
          <w:b/>
        </w:rPr>
        <w:tab/>
      </w:r>
      <w:r w:rsidRPr="003D6222">
        <w:rPr>
          <w:rFonts w:eastAsia="Times New Roman" w:cstheme="minorHAnsi"/>
          <w:b/>
        </w:rPr>
        <w:t xml:space="preserve">(Hall, Project Lead; Johnson, Institutional </w:t>
      </w:r>
      <w:proofErr w:type="gramStart"/>
      <w:r w:rsidRPr="003D6222">
        <w:rPr>
          <w:rFonts w:eastAsia="Times New Roman" w:cstheme="minorHAnsi"/>
          <w:b/>
        </w:rPr>
        <w:t>PI</w:t>
      </w:r>
      <w:r>
        <w:rPr>
          <w:rFonts w:eastAsia="Times New Roman" w:cstheme="minorHAnsi"/>
          <w:b/>
        </w:rPr>
        <w:t xml:space="preserve">)  </w:t>
      </w:r>
      <w:r w:rsidRPr="0019345B">
        <w:rPr>
          <w:rFonts w:eastAsia="Times New Roman" w:cstheme="minorHAnsi"/>
        </w:rPr>
        <w:t>04</w:t>
      </w:r>
      <w:proofErr w:type="gramEnd"/>
      <w:r w:rsidRPr="003D6222">
        <w:rPr>
          <w:rFonts w:eastAsia="Times New Roman" w:cstheme="minorHAnsi"/>
        </w:rPr>
        <w:t>/</w:t>
      </w:r>
      <w:r>
        <w:rPr>
          <w:rFonts w:eastAsia="Times New Roman" w:cstheme="minorHAnsi"/>
        </w:rPr>
        <w:t>0</w:t>
      </w:r>
      <w:r w:rsidRPr="003D6222">
        <w:rPr>
          <w:rFonts w:eastAsia="Times New Roman" w:cstheme="minorHAnsi"/>
        </w:rPr>
        <w:t>1/13–</w:t>
      </w:r>
      <w:r>
        <w:rPr>
          <w:rFonts w:eastAsia="Times New Roman" w:cstheme="minorHAnsi"/>
        </w:rPr>
        <w:t>03</w:t>
      </w:r>
      <w:r w:rsidRPr="003D6222">
        <w:rPr>
          <w:rFonts w:eastAsia="Times New Roman" w:cstheme="minorHAnsi"/>
        </w:rPr>
        <w:t>/31/1</w:t>
      </w:r>
      <w:r>
        <w:rPr>
          <w:rFonts w:eastAsia="Times New Roman" w:cstheme="minorHAnsi"/>
        </w:rPr>
        <w:t>5</w:t>
      </w:r>
      <w:r w:rsidRPr="003D6222">
        <w:rPr>
          <w:rFonts w:eastAsia="Times New Roman" w:cstheme="minorHAnsi"/>
        </w:rPr>
        <w:t xml:space="preserve"> </w:t>
      </w:r>
    </w:p>
    <w:p w14:paraId="0A333090" w14:textId="77777777" w:rsidR="00EA36F6" w:rsidRPr="003D6222" w:rsidRDefault="00EA36F6" w:rsidP="00EA36F6">
      <w:pPr>
        <w:spacing w:after="0" w:line="240" w:lineRule="auto"/>
        <w:ind w:right="-180"/>
        <w:rPr>
          <w:rFonts w:eastAsia="Times New Roman" w:cstheme="minorHAnsi"/>
        </w:rPr>
      </w:pPr>
      <w:r w:rsidRPr="003D6222">
        <w:rPr>
          <w:rFonts w:eastAsia="Times New Roman" w:cstheme="minorHAnsi"/>
          <w:b/>
          <w:i/>
        </w:rPr>
        <w:t xml:space="preserve">Women’s Health Care Experiences and Preferences </w:t>
      </w:r>
    </w:p>
    <w:p w14:paraId="68DABAB5" w14:textId="77777777" w:rsidR="00EA36F6" w:rsidRPr="003D6222" w:rsidRDefault="00EA36F6" w:rsidP="00EA36F6">
      <w:pPr>
        <w:spacing w:after="0" w:line="240" w:lineRule="auto"/>
        <w:ind w:right="-180"/>
        <w:rPr>
          <w:rFonts w:eastAsia="Times New Roman" w:cstheme="minorHAnsi"/>
        </w:rPr>
      </w:pPr>
      <w:r w:rsidRPr="003D6222">
        <w:rPr>
          <w:rFonts w:eastAsia="Times New Roman" w:cstheme="minorHAnsi"/>
        </w:rPr>
        <w:t>University of Michigan, Institute for Research on Women &amp; Gender</w:t>
      </w:r>
    </w:p>
    <w:p w14:paraId="2A39AD03" w14:textId="77777777" w:rsidR="00EA36F6" w:rsidRPr="003D6222" w:rsidRDefault="00EA36F6" w:rsidP="00EA36F6">
      <w:pPr>
        <w:spacing w:after="0" w:line="240" w:lineRule="auto"/>
        <w:ind w:right="-180"/>
        <w:rPr>
          <w:rFonts w:eastAsia="Times New Roman" w:cstheme="minorHAnsi"/>
        </w:rPr>
      </w:pPr>
      <w:r w:rsidRPr="003D6222">
        <w:rPr>
          <w:rFonts w:eastAsia="Times New Roman" w:cstheme="minorHAnsi"/>
        </w:rPr>
        <w:t xml:space="preserve">Dalton (Co-I), </w:t>
      </w:r>
      <w:proofErr w:type="spellStart"/>
      <w:r w:rsidRPr="003D6222">
        <w:rPr>
          <w:rFonts w:eastAsia="Times New Roman" w:cstheme="minorHAnsi"/>
        </w:rPr>
        <w:t>Zochowski</w:t>
      </w:r>
      <w:proofErr w:type="spellEnd"/>
      <w:r w:rsidRPr="003D6222">
        <w:rPr>
          <w:rFonts w:eastAsia="Times New Roman" w:cstheme="minorHAnsi"/>
        </w:rPr>
        <w:t xml:space="preserve"> (Co-I)</w:t>
      </w:r>
    </w:p>
    <w:p w14:paraId="01AF1E37" w14:textId="77777777" w:rsidR="00EA36F6" w:rsidRPr="003D6222" w:rsidRDefault="00EA36F6" w:rsidP="00EA36F6">
      <w:pPr>
        <w:spacing w:after="0" w:line="240" w:lineRule="auto"/>
        <w:ind w:right="-180"/>
        <w:rPr>
          <w:rFonts w:eastAsia="Times New Roman" w:cstheme="minorHAnsi"/>
          <w:i/>
        </w:rPr>
      </w:pPr>
      <w:r w:rsidRPr="003D6222">
        <w:rPr>
          <w:rFonts w:eastAsia="Times New Roman" w:cstheme="minorHAnsi"/>
          <w:i/>
        </w:rPr>
        <w:t>$25,000.00</w:t>
      </w:r>
      <w:r w:rsidRPr="003D6222">
        <w:rPr>
          <w:rFonts w:eastAsia="Times New Roman" w:cstheme="minorHAnsi"/>
          <w:i/>
        </w:rPr>
        <w:tab/>
      </w:r>
      <w:r w:rsidRPr="003D6222">
        <w:rPr>
          <w:rFonts w:eastAsia="Times New Roman" w:cstheme="minorHAnsi"/>
          <w:i/>
        </w:rPr>
        <w:tab/>
      </w:r>
    </w:p>
    <w:p w14:paraId="3626DA74" w14:textId="77777777" w:rsidR="00EA36F6" w:rsidRDefault="00EA36F6" w:rsidP="00EA36F6">
      <w:pPr>
        <w:spacing w:after="0" w:line="240" w:lineRule="auto"/>
        <w:ind w:right="-180"/>
        <w:rPr>
          <w:rFonts w:eastAsia="Times New Roman" w:cstheme="minorHAnsi"/>
        </w:rPr>
      </w:pPr>
      <w:r w:rsidRPr="003D6222">
        <w:rPr>
          <w:rFonts w:eastAsia="Times New Roman" w:cstheme="minorHAnsi"/>
        </w:rPr>
        <w:t xml:space="preserve">In line with patient centered outcomes and using a life course perspective, this population-based, internet survey assesses relationships between women’s health and health care experiences, preferences, behavioral intentions, reproductive health policy attitudes across the reproductive life span. Reproductive aged U.S. women aged 18-55 (n=1,078) were randomly sampled from a national probability panel. </w:t>
      </w:r>
    </w:p>
    <w:p w14:paraId="5610D94B" w14:textId="77777777" w:rsidR="00EA36F6" w:rsidRDefault="00EA36F6" w:rsidP="00761FF3">
      <w:pPr>
        <w:spacing w:after="0" w:line="240" w:lineRule="auto"/>
        <w:ind w:right="-180"/>
        <w:rPr>
          <w:rFonts w:eastAsia="Times New Roman" w:cstheme="minorHAnsi"/>
          <w:b/>
          <w:bCs/>
        </w:rPr>
      </w:pPr>
    </w:p>
    <w:p w14:paraId="76317ABD" w14:textId="4BB0BB5E" w:rsidR="003D6222" w:rsidRPr="003D6222" w:rsidRDefault="003D6222" w:rsidP="00761FF3">
      <w:pPr>
        <w:spacing w:after="0" w:line="240" w:lineRule="auto"/>
        <w:ind w:right="-180"/>
        <w:rPr>
          <w:rFonts w:eastAsia="Times New Roman" w:cstheme="minorHAnsi"/>
          <w:bCs/>
        </w:rPr>
      </w:pPr>
      <w:r w:rsidRPr="003D6222">
        <w:rPr>
          <w:rFonts w:eastAsia="Times New Roman" w:cstheme="minorHAnsi"/>
          <w:b/>
          <w:bCs/>
        </w:rPr>
        <w:t>African Social Research Initiative</w:t>
      </w:r>
      <w:r w:rsidRPr="003D6222">
        <w:rPr>
          <w:rFonts w:eastAsia="Times New Roman" w:cstheme="minorHAnsi"/>
          <w:bCs/>
        </w:rPr>
        <w:t xml:space="preserve"> </w:t>
      </w:r>
      <w:r w:rsidRPr="003D6222">
        <w:rPr>
          <w:rFonts w:eastAsia="Times New Roman" w:cstheme="minorHAnsi"/>
          <w:b/>
          <w:bCs/>
        </w:rPr>
        <w:t xml:space="preserve">UM African Studies Center </w:t>
      </w:r>
      <w:r w:rsidRPr="003D6222">
        <w:rPr>
          <w:rFonts w:eastAsia="Times New Roman" w:cstheme="minorHAnsi"/>
          <w:b/>
          <w:bCs/>
        </w:rPr>
        <w:tab/>
        <w:t>(Hall</w:t>
      </w:r>
      <w:r w:rsidR="00CD225E">
        <w:rPr>
          <w:rFonts w:eastAsia="Times New Roman" w:cstheme="minorHAnsi"/>
          <w:b/>
          <w:bCs/>
        </w:rPr>
        <w:t>, PI</w:t>
      </w:r>
      <w:r w:rsidRPr="003D6222">
        <w:rPr>
          <w:rFonts w:eastAsia="Times New Roman" w:cstheme="minorHAnsi"/>
          <w:b/>
          <w:bCs/>
        </w:rPr>
        <w:t>)</w:t>
      </w:r>
      <w:r w:rsidRPr="003D6222">
        <w:rPr>
          <w:rFonts w:eastAsia="Times New Roman" w:cstheme="minorHAnsi"/>
          <w:b/>
          <w:bCs/>
        </w:rPr>
        <w:tab/>
      </w:r>
      <w:r w:rsidR="0019345B">
        <w:rPr>
          <w:rFonts w:eastAsia="Times New Roman" w:cstheme="minorHAnsi"/>
          <w:b/>
          <w:bCs/>
        </w:rPr>
        <w:t xml:space="preserve">          </w:t>
      </w:r>
      <w:r w:rsidR="00355123">
        <w:rPr>
          <w:rFonts w:eastAsia="Times New Roman" w:cstheme="minorHAnsi"/>
          <w:b/>
          <w:bCs/>
        </w:rPr>
        <w:t xml:space="preserve"> </w:t>
      </w:r>
      <w:r w:rsidR="0019345B" w:rsidRPr="0019345B">
        <w:rPr>
          <w:rFonts w:eastAsia="Times New Roman" w:cstheme="minorHAnsi"/>
          <w:bCs/>
        </w:rPr>
        <w:t>0</w:t>
      </w:r>
      <w:r w:rsidRPr="0019345B">
        <w:rPr>
          <w:rFonts w:eastAsia="Times New Roman" w:cstheme="minorHAnsi"/>
          <w:bCs/>
        </w:rPr>
        <w:t>5/</w:t>
      </w:r>
      <w:r w:rsidR="0019345B" w:rsidRPr="0019345B">
        <w:rPr>
          <w:rFonts w:eastAsia="Times New Roman" w:cstheme="minorHAnsi"/>
          <w:bCs/>
        </w:rPr>
        <w:t>0</w:t>
      </w:r>
      <w:r w:rsidRPr="0019345B">
        <w:rPr>
          <w:rFonts w:eastAsia="Times New Roman" w:cstheme="minorHAnsi"/>
          <w:bCs/>
        </w:rPr>
        <w:t>1</w:t>
      </w:r>
      <w:r w:rsidRPr="003D6222">
        <w:rPr>
          <w:rFonts w:eastAsia="Times New Roman" w:cstheme="minorHAnsi"/>
          <w:bCs/>
        </w:rPr>
        <w:t>/14</w:t>
      </w:r>
      <w:r w:rsidR="0019345B">
        <w:rPr>
          <w:rFonts w:cstheme="minorHAnsi"/>
          <w:bCs/>
        </w:rPr>
        <w:t>–</w:t>
      </w:r>
      <w:r w:rsidR="0019345B">
        <w:rPr>
          <w:rFonts w:eastAsia="Times New Roman" w:cstheme="minorHAnsi"/>
          <w:bCs/>
        </w:rPr>
        <w:t>0</w:t>
      </w:r>
      <w:r w:rsidRPr="003D6222">
        <w:rPr>
          <w:rFonts w:eastAsia="Times New Roman" w:cstheme="minorHAnsi"/>
          <w:bCs/>
        </w:rPr>
        <w:t>1/31/15</w:t>
      </w:r>
    </w:p>
    <w:p w14:paraId="633E91E7" w14:textId="77777777" w:rsidR="003D6222" w:rsidRPr="003D6222" w:rsidRDefault="003D6222" w:rsidP="00761FF3">
      <w:pPr>
        <w:spacing w:after="0" w:line="240" w:lineRule="auto"/>
        <w:ind w:right="-180"/>
        <w:rPr>
          <w:rFonts w:eastAsia="Times New Roman" w:cstheme="minorHAnsi"/>
          <w:b/>
          <w:bCs/>
          <w:i/>
        </w:rPr>
      </w:pPr>
      <w:r w:rsidRPr="003D6222">
        <w:rPr>
          <w:rFonts w:eastAsia="Times New Roman" w:cstheme="minorHAnsi"/>
          <w:b/>
          <w:bCs/>
          <w:i/>
        </w:rPr>
        <w:t xml:space="preserve">Stigma and Adolescent Sexual and Reproductive Health in Ghana     </w:t>
      </w:r>
    </w:p>
    <w:p w14:paraId="727044D3" w14:textId="77777777" w:rsidR="003D6222" w:rsidRPr="003D6222" w:rsidRDefault="003D6222" w:rsidP="00761FF3">
      <w:pPr>
        <w:spacing w:after="0" w:line="240" w:lineRule="auto"/>
        <w:ind w:right="-180"/>
        <w:rPr>
          <w:rFonts w:eastAsia="Times New Roman" w:cstheme="minorHAnsi"/>
          <w:bCs/>
        </w:rPr>
      </w:pPr>
      <w:r w:rsidRPr="003D6222">
        <w:rPr>
          <w:rFonts w:eastAsia="Times New Roman" w:cstheme="minorHAnsi"/>
          <w:bCs/>
        </w:rPr>
        <w:t>University of Michigan, University of Ghana, Kwame Nkrumah University of Science and Technology</w:t>
      </w:r>
    </w:p>
    <w:p w14:paraId="580D40CC" w14:textId="77777777" w:rsidR="003D6222" w:rsidRPr="003D6222" w:rsidRDefault="003D6222" w:rsidP="00761FF3">
      <w:pPr>
        <w:spacing w:after="0" w:line="240" w:lineRule="auto"/>
        <w:ind w:right="-180"/>
        <w:rPr>
          <w:rFonts w:eastAsia="Times New Roman" w:cstheme="minorHAnsi"/>
          <w:bCs/>
        </w:rPr>
      </w:pPr>
      <w:r w:rsidRPr="003D6222">
        <w:rPr>
          <w:rFonts w:eastAsia="Times New Roman" w:cstheme="minorHAnsi"/>
          <w:bCs/>
        </w:rPr>
        <w:t xml:space="preserve">Manu (Co-P.I.), </w:t>
      </w:r>
      <w:proofErr w:type="spellStart"/>
      <w:r w:rsidRPr="003D6222">
        <w:rPr>
          <w:rFonts w:eastAsia="Times New Roman" w:cstheme="minorHAnsi"/>
          <w:bCs/>
        </w:rPr>
        <w:t>Morhe</w:t>
      </w:r>
      <w:proofErr w:type="spellEnd"/>
      <w:r w:rsidRPr="003D6222">
        <w:rPr>
          <w:rFonts w:eastAsia="Times New Roman" w:cstheme="minorHAnsi"/>
          <w:bCs/>
        </w:rPr>
        <w:t xml:space="preserve"> (Co-P.I.), Dalton (Co-I), </w:t>
      </w:r>
      <w:proofErr w:type="spellStart"/>
      <w:r w:rsidRPr="003D6222">
        <w:rPr>
          <w:rFonts w:eastAsia="Times New Roman" w:cstheme="minorHAnsi"/>
          <w:bCs/>
        </w:rPr>
        <w:t>Adanu</w:t>
      </w:r>
      <w:proofErr w:type="spellEnd"/>
      <w:r w:rsidRPr="003D6222">
        <w:rPr>
          <w:rFonts w:eastAsia="Times New Roman" w:cstheme="minorHAnsi"/>
          <w:bCs/>
        </w:rPr>
        <w:t xml:space="preserve"> (Co-I)</w:t>
      </w:r>
    </w:p>
    <w:p w14:paraId="0F7BAC8D" w14:textId="77777777" w:rsidR="003D6222" w:rsidRPr="003D6222" w:rsidRDefault="003D6222" w:rsidP="00761FF3">
      <w:pPr>
        <w:spacing w:after="0" w:line="240" w:lineRule="auto"/>
        <w:ind w:right="-180"/>
        <w:rPr>
          <w:rFonts w:eastAsia="Times New Roman" w:cstheme="minorHAnsi"/>
          <w:bCs/>
          <w:i/>
        </w:rPr>
      </w:pPr>
      <w:r w:rsidRPr="003D6222">
        <w:rPr>
          <w:rFonts w:eastAsia="Times New Roman" w:cstheme="minorHAnsi"/>
          <w:bCs/>
          <w:i/>
        </w:rPr>
        <w:t>$4,740.00</w:t>
      </w:r>
    </w:p>
    <w:p w14:paraId="4BCC31BB" w14:textId="0889D18E" w:rsidR="000D31CB" w:rsidRPr="003D6222" w:rsidRDefault="003D6222" w:rsidP="00761FF3">
      <w:pPr>
        <w:spacing w:after="0" w:line="240" w:lineRule="auto"/>
        <w:ind w:right="-180"/>
        <w:rPr>
          <w:rFonts w:eastAsia="Times New Roman" w:cstheme="minorHAnsi"/>
        </w:rPr>
      </w:pPr>
      <w:r w:rsidRPr="003D6222">
        <w:rPr>
          <w:rFonts w:eastAsia="Times New Roman" w:cstheme="minorHAnsi"/>
        </w:rPr>
        <w:t>This study uses survey research methods to explore relationships between social stigma and discrimination, adolescent sexual and reproductive health, and long-term health and social consequences among young women in Ghana.</w:t>
      </w:r>
    </w:p>
    <w:p w14:paraId="26EB460C" w14:textId="619E303F" w:rsidR="003D6222" w:rsidRPr="003D6222" w:rsidRDefault="003D6222" w:rsidP="00761FF3">
      <w:pPr>
        <w:spacing w:after="0" w:line="240" w:lineRule="auto"/>
        <w:ind w:right="-180"/>
        <w:rPr>
          <w:rFonts w:eastAsia="Times New Roman" w:cstheme="minorHAnsi"/>
          <w:b/>
          <w:bCs/>
        </w:rPr>
      </w:pPr>
    </w:p>
    <w:p w14:paraId="39086E86" w14:textId="77777777" w:rsidR="00DC31B8" w:rsidRPr="003D6222" w:rsidRDefault="00DC31B8" w:rsidP="00DC31B8">
      <w:pPr>
        <w:spacing w:after="0" w:line="240" w:lineRule="auto"/>
        <w:ind w:right="-180"/>
        <w:rPr>
          <w:rFonts w:eastAsia="Times New Roman" w:cstheme="minorHAnsi"/>
          <w:bCs/>
        </w:rPr>
      </w:pPr>
      <w:r w:rsidRPr="003D6222">
        <w:rPr>
          <w:rFonts w:eastAsia="Times New Roman" w:cstheme="minorHAnsi"/>
          <w:b/>
          <w:bCs/>
        </w:rPr>
        <w:t>UM Dept. of Obstetrics &amp; Gynecology, Bridge Funding Award</w:t>
      </w:r>
      <w:r w:rsidRPr="003D6222">
        <w:rPr>
          <w:rFonts w:eastAsia="Times New Roman" w:cstheme="minorHAnsi"/>
          <w:b/>
          <w:bCs/>
        </w:rPr>
        <w:tab/>
      </w:r>
      <w:r w:rsidRPr="003D6222">
        <w:rPr>
          <w:rFonts w:eastAsia="Times New Roman" w:cstheme="minorHAnsi"/>
          <w:b/>
          <w:bCs/>
        </w:rPr>
        <w:tab/>
        <w:t>(Hall</w:t>
      </w:r>
      <w:r>
        <w:rPr>
          <w:rFonts w:eastAsia="Times New Roman" w:cstheme="minorHAnsi"/>
          <w:b/>
          <w:bCs/>
        </w:rPr>
        <w:t xml:space="preserve">, </w:t>
      </w:r>
      <w:proofErr w:type="gramStart"/>
      <w:r>
        <w:rPr>
          <w:rFonts w:eastAsia="Times New Roman" w:cstheme="minorHAnsi"/>
          <w:b/>
          <w:bCs/>
        </w:rPr>
        <w:t xml:space="preserve">PI)   </w:t>
      </w:r>
      <w:proofErr w:type="gramEnd"/>
      <w:r>
        <w:rPr>
          <w:rFonts w:eastAsia="Times New Roman" w:cstheme="minorHAnsi"/>
          <w:b/>
          <w:bCs/>
        </w:rPr>
        <w:t xml:space="preserve">      </w:t>
      </w:r>
      <w:r w:rsidRPr="0019345B">
        <w:rPr>
          <w:rFonts w:eastAsia="Times New Roman" w:cstheme="minorHAnsi"/>
          <w:bCs/>
        </w:rPr>
        <w:t xml:space="preserve"> 01/</w:t>
      </w:r>
      <w:r>
        <w:rPr>
          <w:rFonts w:eastAsia="Times New Roman" w:cstheme="minorHAnsi"/>
          <w:bCs/>
        </w:rPr>
        <w:t>0</w:t>
      </w:r>
      <w:r w:rsidRPr="003D6222">
        <w:rPr>
          <w:rFonts w:eastAsia="Times New Roman" w:cstheme="minorHAnsi"/>
          <w:bCs/>
        </w:rPr>
        <w:t>1/14</w:t>
      </w:r>
      <w:r>
        <w:rPr>
          <w:rFonts w:cstheme="minorHAnsi"/>
          <w:bCs/>
        </w:rPr>
        <w:t>–0</w:t>
      </w:r>
      <w:r>
        <w:rPr>
          <w:rFonts w:eastAsia="Times New Roman" w:cstheme="minorHAnsi"/>
          <w:bCs/>
        </w:rPr>
        <w:t>1</w:t>
      </w:r>
      <w:r w:rsidRPr="003D6222">
        <w:rPr>
          <w:rFonts w:eastAsia="Times New Roman" w:cstheme="minorHAnsi"/>
          <w:bCs/>
        </w:rPr>
        <w:t>/</w:t>
      </w:r>
      <w:r>
        <w:rPr>
          <w:rFonts w:eastAsia="Times New Roman" w:cstheme="minorHAnsi"/>
          <w:bCs/>
        </w:rPr>
        <w:t>01</w:t>
      </w:r>
      <w:r w:rsidRPr="003D6222">
        <w:rPr>
          <w:rFonts w:eastAsia="Times New Roman" w:cstheme="minorHAnsi"/>
          <w:bCs/>
        </w:rPr>
        <w:t>/15</w:t>
      </w:r>
    </w:p>
    <w:p w14:paraId="1384E0B3" w14:textId="77777777" w:rsidR="00DC31B8" w:rsidRPr="003D6222" w:rsidRDefault="00DC31B8" w:rsidP="00DC31B8">
      <w:pPr>
        <w:spacing w:after="0" w:line="240" w:lineRule="auto"/>
        <w:ind w:right="-180"/>
        <w:rPr>
          <w:rFonts w:eastAsia="Times New Roman" w:cstheme="minorHAnsi"/>
          <w:b/>
          <w:bCs/>
          <w:i/>
        </w:rPr>
      </w:pPr>
      <w:r w:rsidRPr="003D6222">
        <w:rPr>
          <w:rFonts w:eastAsia="Times New Roman" w:cstheme="minorHAnsi"/>
          <w:b/>
          <w:bCs/>
          <w:i/>
        </w:rPr>
        <w:t>LARC on College Campuses: Perceptions, Experiences and Barriers</w:t>
      </w:r>
      <w:r w:rsidRPr="003D6222">
        <w:rPr>
          <w:rFonts w:eastAsia="Times New Roman" w:cstheme="minorHAnsi"/>
          <w:bCs/>
          <w:i/>
        </w:rPr>
        <w:tab/>
      </w:r>
    </w:p>
    <w:p w14:paraId="6BACFA95" w14:textId="77777777" w:rsidR="00DC31B8" w:rsidRPr="003D6222" w:rsidRDefault="00DC31B8" w:rsidP="00DC31B8">
      <w:pPr>
        <w:spacing w:after="0" w:line="240" w:lineRule="auto"/>
        <w:ind w:right="-180"/>
        <w:rPr>
          <w:rFonts w:eastAsia="Times New Roman" w:cstheme="minorHAnsi"/>
          <w:bCs/>
        </w:rPr>
      </w:pPr>
      <w:r w:rsidRPr="003D6222">
        <w:rPr>
          <w:rFonts w:eastAsia="Times New Roman" w:cstheme="minorHAnsi"/>
          <w:bCs/>
        </w:rPr>
        <w:t xml:space="preserve">Ernst (Co-I), </w:t>
      </w:r>
      <w:proofErr w:type="spellStart"/>
      <w:r w:rsidRPr="003D6222">
        <w:rPr>
          <w:rFonts w:eastAsia="Times New Roman" w:cstheme="minorHAnsi"/>
          <w:bCs/>
        </w:rPr>
        <w:t>Zochowski</w:t>
      </w:r>
      <w:proofErr w:type="spellEnd"/>
      <w:r w:rsidRPr="003D6222">
        <w:rPr>
          <w:rFonts w:eastAsia="Times New Roman" w:cstheme="minorHAnsi"/>
          <w:bCs/>
        </w:rPr>
        <w:t xml:space="preserve"> (Co-I), Dalton (Co-I)</w:t>
      </w:r>
    </w:p>
    <w:p w14:paraId="661611E0" w14:textId="77777777" w:rsidR="00DC31B8" w:rsidRPr="003D6222" w:rsidRDefault="00DC31B8" w:rsidP="00DC31B8">
      <w:pPr>
        <w:spacing w:after="0" w:line="240" w:lineRule="auto"/>
        <w:ind w:right="-180"/>
        <w:rPr>
          <w:rFonts w:eastAsia="Times New Roman" w:cstheme="minorHAnsi"/>
          <w:bCs/>
        </w:rPr>
      </w:pPr>
      <w:r w:rsidRPr="003D6222">
        <w:rPr>
          <w:rFonts w:eastAsia="Times New Roman" w:cstheme="minorHAnsi"/>
          <w:bCs/>
        </w:rPr>
        <w:t>UM Department of Obstetrics &amp; Gynecology</w:t>
      </w:r>
    </w:p>
    <w:p w14:paraId="77B8A001" w14:textId="77777777" w:rsidR="00DC31B8" w:rsidRPr="003D6222" w:rsidRDefault="00DC31B8" w:rsidP="00DC31B8">
      <w:pPr>
        <w:spacing w:after="0" w:line="240" w:lineRule="auto"/>
        <w:ind w:right="-180"/>
        <w:rPr>
          <w:rFonts w:eastAsia="Times New Roman" w:cstheme="minorHAnsi"/>
          <w:bCs/>
          <w:i/>
        </w:rPr>
      </w:pPr>
      <w:r w:rsidRPr="003D6222">
        <w:rPr>
          <w:rFonts w:eastAsia="Times New Roman" w:cstheme="minorHAnsi"/>
          <w:bCs/>
          <w:i/>
        </w:rPr>
        <w:t>$6,000.00</w:t>
      </w:r>
    </w:p>
    <w:p w14:paraId="7B8B1241" w14:textId="2CDA0EA7" w:rsidR="00DC31B8" w:rsidRDefault="00DC31B8" w:rsidP="00761FF3">
      <w:pPr>
        <w:spacing w:after="0" w:line="240" w:lineRule="auto"/>
        <w:ind w:right="-180"/>
        <w:rPr>
          <w:rFonts w:eastAsia="Times New Roman" w:cstheme="minorHAnsi"/>
          <w:b/>
          <w:bCs/>
        </w:rPr>
      </w:pPr>
      <w:r w:rsidRPr="003D6222">
        <w:rPr>
          <w:rFonts w:eastAsia="Times New Roman" w:cstheme="minorHAnsi"/>
          <w:bCs/>
        </w:rPr>
        <w:t>Using a population-based, longitudinal, internet survey research approach, this study investigates undergraduate college student’s knowledge and perceptions of, experiences with and perceived barriers to long-acting reversible contraception (LARC) using a multi-level assessment (individual, healt</w:t>
      </w:r>
      <w:r>
        <w:rPr>
          <w:rFonts w:eastAsia="Times New Roman" w:cstheme="minorHAnsi"/>
          <w:bCs/>
        </w:rPr>
        <w:t>h system and campus community).</w:t>
      </w:r>
    </w:p>
    <w:p w14:paraId="6E034291" w14:textId="77777777" w:rsidR="00DC31B8" w:rsidRDefault="00DC31B8" w:rsidP="00761FF3">
      <w:pPr>
        <w:spacing w:after="0" w:line="240" w:lineRule="auto"/>
        <w:ind w:right="-180"/>
        <w:rPr>
          <w:rFonts w:eastAsia="Times New Roman" w:cstheme="minorHAnsi"/>
          <w:b/>
          <w:bCs/>
        </w:rPr>
      </w:pPr>
    </w:p>
    <w:p w14:paraId="2AEAF3FB" w14:textId="21484EC9" w:rsidR="003D6222" w:rsidRPr="003D6222" w:rsidRDefault="003D6222" w:rsidP="00761FF3">
      <w:pPr>
        <w:spacing w:after="0" w:line="240" w:lineRule="auto"/>
        <w:ind w:right="-180"/>
        <w:rPr>
          <w:rFonts w:eastAsia="Times New Roman" w:cstheme="minorHAnsi"/>
          <w:b/>
          <w:bCs/>
        </w:rPr>
      </w:pPr>
      <w:r w:rsidRPr="003D6222">
        <w:rPr>
          <w:rFonts w:eastAsia="Times New Roman" w:cstheme="minorHAnsi"/>
          <w:b/>
          <w:bCs/>
        </w:rPr>
        <w:t xml:space="preserve">UM Office of the Vice President for Research   </w:t>
      </w:r>
      <w:r w:rsidRPr="003D6222">
        <w:rPr>
          <w:rFonts w:eastAsia="Times New Roman" w:cstheme="minorHAnsi"/>
          <w:b/>
          <w:bCs/>
        </w:rPr>
        <w:tab/>
      </w:r>
      <w:r w:rsidRPr="003D6222">
        <w:rPr>
          <w:rFonts w:eastAsia="Times New Roman" w:cstheme="minorHAnsi"/>
          <w:b/>
          <w:bCs/>
        </w:rPr>
        <w:tab/>
        <w:t>(Hall</w:t>
      </w:r>
      <w:r w:rsidR="00CD225E">
        <w:rPr>
          <w:rFonts w:eastAsia="Times New Roman" w:cstheme="minorHAnsi"/>
          <w:b/>
          <w:bCs/>
        </w:rPr>
        <w:t>, PI</w:t>
      </w:r>
      <w:r w:rsidRPr="003D6222">
        <w:rPr>
          <w:rFonts w:eastAsia="Times New Roman" w:cstheme="minorHAnsi"/>
          <w:b/>
          <w:bCs/>
        </w:rPr>
        <w:t>)</w:t>
      </w:r>
      <w:r w:rsidRPr="003D6222">
        <w:rPr>
          <w:rFonts w:eastAsia="Times New Roman" w:cstheme="minorHAnsi"/>
          <w:b/>
          <w:bCs/>
        </w:rPr>
        <w:tab/>
      </w:r>
      <w:r w:rsidRPr="003D6222">
        <w:rPr>
          <w:rFonts w:eastAsia="Times New Roman" w:cstheme="minorHAnsi"/>
          <w:b/>
          <w:bCs/>
        </w:rPr>
        <w:tab/>
      </w:r>
      <w:r w:rsidR="0019345B">
        <w:rPr>
          <w:rFonts w:eastAsia="Times New Roman" w:cstheme="minorHAnsi"/>
          <w:b/>
          <w:bCs/>
        </w:rPr>
        <w:t xml:space="preserve">           </w:t>
      </w:r>
      <w:r w:rsidR="0019345B" w:rsidRPr="0019345B">
        <w:rPr>
          <w:rFonts w:eastAsia="Times New Roman" w:cstheme="minorHAnsi"/>
          <w:bCs/>
        </w:rPr>
        <w:t>0</w:t>
      </w:r>
      <w:r w:rsidRPr="003D6222">
        <w:rPr>
          <w:rFonts w:eastAsia="Times New Roman" w:cstheme="minorHAnsi"/>
          <w:bCs/>
        </w:rPr>
        <w:t>1/</w:t>
      </w:r>
      <w:r w:rsidR="0019345B">
        <w:rPr>
          <w:rFonts w:eastAsia="Times New Roman" w:cstheme="minorHAnsi"/>
          <w:bCs/>
        </w:rPr>
        <w:t>0</w:t>
      </w:r>
      <w:r w:rsidRPr="003D6222">
        <w:rPr>
          <w:rFonts w:eastAsia="Times New Roman" w:cstheme="minorHAnsi"/>
          <w:bCs/>
        </w:rPr>
        <w:t>1/14</w:t>
      </w:r>
      <w:r w:rsidR="0019345B">
        <w:rPr>
          <w:rFonts w:cstheme="minorHAnsi"/>
          <w:bCs/>
        </w:rPr>
        <w:t>–</w:t>
      </w:r>
      <w:r w:rsidRPr="003D6222">
        <w:rPr>
          <w:rFonts w:eastAsia="Times New Roman" w:cstheme="minorHAnsi"/>
          <w:bCs/>
        </w:rPr>
        <w:t>12/31/14</w:t>
      </w:r>
    </w:p>
    <w:p w14:paraId="129EB1D0" w14:textId="77777777" w:rsidR="003D6222" w:rsidRPr="003D6222" w:rsidRDefault="003D6222" w:rsidP="00761FF3">
      <w:pPr>
        <w:spacing w:after="0" w:line="240" w:lineRule="auto"/>
        <w:ind w:right="-180"/>
        <w:rPr>
          <w:rFonts w:eastAsia="Times New Roman" w:cstheme="minorHAnsi"/>
          <w:b/>
          <w:bCs/>
          <w:i/>
        </w:rPr>
      </w:pPr>
      <w:r w:rsidRPr="003D6222">
        <w:rPr>
          <w:rFonts w:eastAsia="Times New Roman" w:cstheme="minorHAnsi"/>
          <w:b/>
          <w:bCs/>
          <w:i/>
        </w:rPr>
        <w:t xml:space="preserve">Stigma as a Barrier to Family Planning among Adolescents in Ghana     </w:t>
      </w:r>
    </w:p>
    <w:p w14:paraId="6D1832EE" w14:textId="77777777" w:rsidR="003D6222" w:rsidRPr="003D6222" w:rsidRDefault="003D6222" w:rsidP="00761FF3">
      <w:pPr>
        <w:spacing w:after="0" w:line="240" w:lineRule="auto"/>
        <w:ind w:right="-180"/>
        <w:rPr>
          <w:rFonts w:eastAsia="Times New Roman" w:cstheme="minorHAnsi"/>
          <w:bCs/>
        </w:rPr>
      </w:pPr>
      <w:r w:rsidRPr="003D6222">
        <w:rPr>
          <w:rFonts w:eastAsia="Times New Roman" w:cstheme="minorHAnsi"/>
          <w:bCs/>
        </w:rPr>
        <w:t>University of Michigan, University of Ghana, Kwame Nkrumah University of Science and Technology</w:t>
      </w:r>
    </w:p>
    <w:p w14:paraId="5466C168" w14:textId="77777777" w:rsidR="003D6222" w:rsidRPr="003D6222" w:rsidRDefault="003D6222" w:rsidP="00761FF3">
      <w:pPr>
        <w:spacing w:after="0" w:line="240" w:lineRule="auto"/>
        <w:ind w:right="-180"/>
        <w:rPr>
          <w:rFonts w:eastAsia="Times New Roman" w:cstheme="minorHAnsi"/>
          <w:bCs/>
        </w:rPr>
      </w:pPr>
      <w:r w:rsidRPr="003D6222">
        <w:rPr>
          <w:rFonts w:eastAsia="Times New Roman" w:cstheme="minorHAnsi"/>
          <w:bCs/>
        </w:rPr>
        <w:t xml:space="preserve">Dalton (Co-P.I.), Manu (Co-P.I.), </w:t>
      </w:r>
      <w:proofErr w:type="spellStart"/>
      <w:r w:rsidRPr="003D6222">
        <w:rPr>
          <w:rFonts w:eastAsia="Times New Roman" w:cstheme="minorHAnsi"/>
          <w:bCs/>
        </w:rPr>
        <w:t>Morhe</w:t>
      </w:r>
      <w:proofErr w:type="spellEnd"/>
      <w:r w:rsidRPr="003D6222">
        <w:rPr>
          <w:rFonts w:eastAsia="Times New Roman" w:cstheme="minorHAnsi"/>
          <w:bCs/>
        </w:rPr>
        <w:t xml:space="preserve"> (Co-I), </w:t>
      </w:r>
      <w:proofErr w:type="spellStart"/>
      <w:r w:rsidRPr="003D6222">
        <w:rPr>
          <w:rFonts w:eastAsia="Times New Roman" w:cstheme="minorHAnsi"/>
          <w:bCs/>
        </w:rPr>
        <w:t>Adanu</w:t>
      </w:r>
      <w:proofErr w:type="spellEnd"/>
      <w:r w:rsidRPr="003D6222">
        <w:rPr>
          <w:rFonts w:eastAsia="Times New Roman" w:cstheme="minorHAnsi"/>
          <w:bCs/>
        </w:rPr>
        <w:t xml:space="preserve"> (Co-I)</w:t>
      </w:r>
    </w:p>
    <w:p w14:paraId="051690D2" w14:textId="77777777" w:rsidR="003D6222" w:rsidRPr="003D6222" w:rsidRDefault="003D6222" w:rsidP="00761FF3">
      <w:pPr>
        <w:spacing w:after="0" w:line="240" w:lineRule="auto"/>
        <w:ind w:right="-180"/>
        <w:rPr>
          <w:rFonts w:eastAsia="Times New Roman" w:cstheme="minorHAnsi"/>
          <w:bCs/>
          <w:i/>
        </w:rPr>
      </w:pPr>
      <w:r w:rsidRPr="003D6222">
        <w:rPr>
          <w:rFonts w:eastAsia="Times New Roman" w:cstheme="minorHAnsi"/>
          <w:bCs/>
          <w:i/>
        </w:rPr>
        <w:t>$12,000.00</w:t>
      </w:r>
    </w:p>
    <w:p w14:paraId="4D6684F2" w14:textId="77777777" w:rsidR="00E70114" w:rsidRDefault="003D6222" w:rsidP="00761FF3">
      <w:pPr>
        <w:spacing w:after="0" w:line="240" w:lineRule="auto"/>
        <w:ind w:right="-180"/>
        <w:rPr>
          <w:rFonts w:eastAsia="Times New Roman" w:cstheme="minorHAnsi"/>
          <w:bCs/>
        </w:rPr>
      </w:pPr>
      <w:r w:rsidRPr="003D6222">
        <w:rPr>
          <w:rFonts w:eastAsia="Times New Roman" w:cstheme="minorHAnsi"/>
          <w:bCs/>
        </w:rPr>
        <w:t xml:space="preserve">The purpose of this multi-site, community-based research study is to investigate the role of stigma of adolescent sexual and reproductive health as a barrier to modern contraception and family planning </w:t>
      </w:r>
      <w:r w:rsidRPr="003D6222">
        <w:rPr>
          <w:rFonts w:eastAsia="Times New Roman" w:cstheme="minorHAnsi"/>
          <w:bCs/>
        </w:rPr>
        <w:lastRenderedPageBreak/>
        <w:t xml:space="preserve">service utilization and contribute to adverse fertility, health, and social consequences among young women in Africa. </w:t>
      </w:r>
    </w:p>
    <w:p w14:paraId="1FFE78D4" w14:textId="77777777" w:rsidR="00E70114" w:rsidRDefault="00E70114" w:rsidP="00761FF3">
      <w:pPr>
        <w:spacing w:after="0" w:line="240" w:lineRule="auto"/>
        <w:ind w:right="-180"/>
        <w:rPr>
          <w:rFonts w:eastAsia="Times New Roman" w:cstheme="minorHAnsi"/>
          <w:bCs/>
        </w:rPr>
      </w:pPr>
    </w:p>
    <w:p w14:paraId="1AB4D5C1" w14:textId="77777777" w:rsidR="00E70114" w:rsidRPr="003D6222" w:rsidRDefault="00E70114" w:rsidP="00E70114">
      <w:pPr>
        <w:spacing w:after="0" w:line="240" w:lineRule="auto"/>
        <w:ind w:right="-180"/>
        <w:rPr>
          <w:rFonts w:eastAsia="Times New Roman" w:cstheme="minorHAnsi"/>
          <w:b/>
        </w:rPr>
      </w:pPr>
      <w:r w:rsidRPr="003D6222">
        <w:rPr>
          <w:rFonts w:eastAsia="Times New Roman" w:cstheme="minorHAnsi"/>
          <w:b/>
        </w:rPr>
        <w:t>UM Institute for</w:t>
      </w:r>
      <w:r>
        <w:rPr>
          <w:rFonts w:eastAsia="Times New Roman" w:cstheme="minorHAnsi"/>
          <w:b/>
        </w:rPr>
        <w:t xml:space="preserve"> Research on Women and Gender</w:t>
      </w:r>
      <w:r>
        <w:rPr>
          <w:rFonts w:eastAsia="Times New Roman" w:cstheme="minorHAnsi"/>
          <w:b/>
        </w:rPr>
        <w:tab/>
      </w:r>
      <w:r w:rsidRPr="003D6222">
        <w:rPr>
          <w:rFonts w:eastAsia="Times New Roman" w:cstheme="minorHAnsi"/>
          <w:b/>
        </w:rPr>
        <w:t>(Hall</w:t>
      </w:r>
      <w:r>
        <w:rPr>
          <w:rFonts w:eastAsia="Times New Roman" w:cstheme="minorHAnsi"/>
          <w:b/>
        </w:rPr>
        <w:t>, PI</w:t>
      </w:r>
      <w:r w:rsidRPr="003D6222">
        <w:rPr>
          <w:rFonts w:eastAsia="Times New Roman" w:cstheme="minorHAnsi"/>
          <w:b/>
        </w:rPr>
        <w:t>)</w:t>
      </w:r>
      <w:r w:rsidRPr="003D6222">
        <w:rPr>
          <w:rFonts w:eastAsia="Times New Roman" w:cstheme="minorHAnsi"/>
          <w:b/>
        </w:rPr>
        <w:tab/>
      </w:r>
      <w:r w:rsidRPr="003D6222">
        <w:rPr>
          <w:rFonts w:eastAsia="Times New Roman" w:cstheme="minorHAnsi"/>
          <w:b/>
        </w:rPr>
        <w:tab/>
      </w:r>
      <w:r>
        <w:rPr>
          <w:rFonts w:eastAsia="Times New Roman" w:cstheme="minorHAnsi"/>
          <w:b/>
        </w:rPr>
        <w:t xml:space="preserve">           </w:t>
      </w:r>
      <w:r w:rsidRPr="0019345B">
        <w:rPr>
          <w:rFonts w:eastAsia="Times New Roman" w:cstheme="minorHAnsi"/>
        </w:rPr>
        <w:t>01</w:t>
      </w:r>
      <w:r w:rsidRPr="003D6222">
        <w:rPr>
          <w:rFonts w:eastAsia="Times New Roman" w:cstheme="minorHAnsi"/>
        </w:rPr>
        <w:t>/31/13</w:t>
      </w:r>
      <w:r>
        <w:rPr>
          <w:rFonts w:cstheme="minorHAnsi"/>
          <w:bCs/>
        </w:rPr>
        <w:t>–0</w:t>
      </w:r>
      <w:r w:rsidRPr="003D6222">
        <w:rPr>
          <w:rFonts w:eastAsia="Times New Roman" w:cstheme="minorHAnsi"/>
        </w:rPr>
        <w:t>1/30/14</w:t>
      </w:r>
    </w:p>
    <w:p w14:paraId="26791F3D" w14:textId="77777777" w:rsidR="00E70114" w:rsidRPr="003D6222" w:rsidRDefault="00E70114" w:rsidP="00E70114">
      <w:pPr>
        <w:spacing w:after="0" w:line="240" w:lineRule="auto"/>
        <w:ind w:right="-180"/>
        <w:rPr>
          <w:rFonts w:eastAsia="Times New Roman" w:cstheme="minorHAnsi"/>
          <w:b/>
        </w:rPr>
      </w:pPr>
      <w:r w:rsidRPr="003D6222">
        <w:rPr>
          <w:rFonts w:eastAsia="Times New Roman" w:cstheme="minorHAnsi"/>
          <w:b/>
          <w:i/>
        </w:rPr>
        <w:t xml:space="preserve">Young Women’s Mental Health, Social Circumstances, and Unintended Pregnancy </w:t>
      </w:r>
    </w:p>
    <w:p w14:paraId="0FB01DA3" w14:textId="77777777" w:rsidR="00E70114" w:rsidRPr="003D6222" w:rsidRDefault="00E70114" w:rsidP="00E70114">
      <w:pPr>
        <w:spacing w:after="0" w:line="240" w:lineRule="auto"/>
        <w:ind w:right="-180"/>
        <w:rPr>
          <w:rFonts w:eastAsia="Times New Roman" w:cstheme="minorHAnsi"/>
        </w:rPr>
      </w:pPr>
      <w:r w:rsidRPr="003D6222">
        <w:rPr>
          <w:rFonts w:eastAsia="Times New Roman" w:cstheme="minorHAnsi"/>
        </w:rPr>
        <w:t>Barber (Co-I), Kusunoki (Co-I)</w:t>
      </w:r>
    </w:p>
    <w:p w14:paraId="726DABB6" w14:textId="77777777" w:rsidR="00E70114" w:rsidRPr="003D6222" w:rsidRDefault="00E70114" w:rsidP="00E70114">
      <w:pPr>
        <w:spacing w:after="0" w:line="240" w:lineRule="auto"/>
        <w:ind w:right="-180"/>
        <w:rPr>
          <w:rFonts w:eastAsia="Times New Roman" w:cstheme="minorHAnsi"/>
        </w:rPr>
      </w:pPr>
      <w:r w:rsidRPr="003D6222">
        <w:rPr>
          <w:rFonts w:eastAsia="Times New Roman" w:cstheme="minorHAnsi"/>
        </w:rPr>
        <w:t xml:space="preserve">University of Michigan </w:t>
      </w:r>
    </w:p>
    <w:p w14:paraId="7461597A" w14:textId="77777777" w:rsidR="00E70114" w:rsidRPr="003D6222" w:rsidRDefault="00E70114" w:rsidP="00E70114">
      <w:pPr>
        <w:spacing w:after="0" w:line="240" w:lineRule="auto"/>
        <w:ind w:right="-180"/>
        <w:rPr>
          <w:rFonts w:eastAsia="Times New Roman" w:cstheme="minorHAnsi"/>
          <w:i/>
        </w:rPr>
      </w:pPr>
      <w:r w:rsidRPr="003D6222">
        <w:rPr>
          <w:rFonts w:eastAsia="Times New Roman" w:cstheme="minorHAnsi"/>
          <w:i/>
        </w:rPr>
        <w:t>$5,000.00</w:t>
      </w:r>
    </w:p>
    <w:p w14:paraId="3D0F8AD4" w14:textId="1E2A54EF" w:rsidR="003D6222" w:rsidRPr="008622A0" w:rsidRDefault="00E70114" w:rsidP="00761FF3">
      <w:pPr>
        <w:spacing w:after="0" w:line="240" w:lineRule="auto"/>
        <w:ind w:right="-180"/>
        <w:rPr>
          <w:rFonts w:eastAsia="Times New Roman" w:cstheme="minorHAnsi"/>
          <w:b/>
          <w:bCs/>
          <w:u w:val="single"/>
        </w:rPr>
      </w:pPr>
      <w:r w:rsidRPr="003D6222">
        <w:rPr>
          <w:rFonts w:eastAsia="Times New Roman" w:cstheme="minorHAnsi"/>
        </w:rPr>
        <w:t>Using population-based longitudinal data, we examine the impact of dynamic mental health symptoms and psychosocial circumstances including socioeconomic and relationship status on family planning out</w:t>
      </w:r>
      <w:r>
        <w:rPr>
          <w:rFonts w:eastAsia="Times New Roman" w:cstheme="minorHAnsi"/>
        </w:rPr>
        <w:t xml:space="preserve">comes among a </w:t>
      </w:r>
      <w:proofErr w:type="gramStart"/>
      <w:r>
        <w:rPr>
          <w:rFonts w:eastAsia="Times New Roman" w:cstheme="minorHAnsi"/>
        </w:rPr>
        <w:t>women ages</w:t>
      </w:r>
      <w:proofErr w:type="gramEnd"/>
      <w:r>
        <w:rPr>
          <w:rFonts w:eastAsia="Times New Roman" w:cstheme="minorHAnsi"/>
        </w:rPr>
        <w:t xml:space="preserve"> 18-21.</w:t>
      </w:r>
    </w:p>
    <w:p w14:paraId="5E14A5AD" w14:textId="77777777" w:rsidR="003D6222" w:rsidRPr="003D6222" w:rsidRDefault="003D6222" w:rsidP="00761FF3">
      <w:pPr>
        <w:widowControl w:val="0"/>
        <w:autoSpaceDE w:val="0"/>
        <w:autoSpaceDN w:val="0"/>
        <w:adjustRightInd w:val="0"/>
        <w:spacing w:after="0" w:line="240" w:lineRule="auto"/>
        <w:ind w:right="-180"/>
        <w:rPr>
          <w:rFonts w:eastAsia="Times New Roman" w:cstheme="minorHAnsi"/>
          <w:b/>
        </w:rPr>
      </w:pPr>
    </w:p>
    <w:p w14:paraId="5924CF10" w14:textId="21C10B54" w:rsidR="003D6222" w:rsidRPr="003D6222" w:rsidRDefault="003D6222" w:rsidP="00761FF3">
      <w:pPr>
        <w:widowControl w:val="0"/>
        <w:autoSpaceDE w:val="0"/>
        <w:autoSpaceDN w:val="0"/>
        <w:adjustRightInd w:val="0"/>
        <w:spacing w:after="0" w:line="240" w:lineRule="auto"/>
        <w:ind w:right="-180"/>
        <w:rPr>
          <w:rFonts w:eastAsia="Times New Roman" w:cstheme="minorHAnsi"/>
        </w:rPr>
      </w:pPr>
      <w:r w:rsidRPr="003D6222">
        <w:rPr>
          <w:rFonts w:eastAsia="Times New Roman" w:cstheme="minorHAnsi"/>
          <w:b/>
        </w:rPr>
        <w:t>University of Michigan</w:t>
      </w:r>
      <w:r w:rsidRPr="003D6222">
        <w:rPr>
          <w:rFonts w:eastAsia="Times New Roman" w:cstheme="minorHAnsi"/>
        </w:rPr>
        <w:t xml:space="preserve"> </w:t>
      </w:r>
      <w:r w:rsidR="00CD225E">
        <w:rPr>
          <w:rFonts w:eastAsia="Times New Roman" w:cstheme="minorHAnsi"/>
          <w:b/>
        </w:rPr>
        <w:t>MCUBED</w:t>
      </w:r>
      <w:r w:rsidR="00CD225E">
        <w:rPr>
          <w:rFonts w:eastAsia="Times New Roman" w:cstheme="minorHAnsi"/>
          <w:b/>
        </w:rPr>
        <w:tab/>
      </w:r>
      <w:r w:rsidR="00CD225E">
        <w:rPr>
          <w:rFonts w:eastAsia="Times New Roman" w:cstheme="minorHAnsi"/>
          <w:b/>
        </w:rPr>
        <w:tab/>
      </w:r>
      <w:r w:rsidRPr="003D6222">
        <w:rPr>
          <w:rFonts w:eastAsia="Times New Roman" w:cstheme="minorHAnsi"/>
          <w:b/>
        </w:rPr>
        <w:t>(Hall, Co-PI)</w:t>
      </w:r>
      <w:r w:rsidRPr="003D6222">
        <w:rPr>
          <w:rFonts w:eastAsia="Times New Roman" w:cstheme="minorHAnsi"/>
          <w:b/>
        </w:rPr>
        <w:tab/>
      </w:r>
      <w:r w:rsidRPr="003D6222">
        <w:rPr>
          <w:rFonts w:eastAsia="Times New Roman" w:cstheme="minorHAnsi"/>
          <w:b/>
        </w:rPr>
        <w:tab/>
      </w:r>
      <w:r w:rsidRPr="003D6222">
        <w:rPr>
          <w:rFonts w:eastAsia="Times New Roman" w:cstheme="minorHAnsi"/>
          <w:b/>
        </w:rPr>
        <w:tab/>
      </w:r>
      <w:r w:rsidR="0019345B">
        <w:rPr>
          <w:rFonts w:eastAsia="Times New Roman" w:cstheme="minorHAnsi"/>
          <w:b/>
        </w:rPr>
        <w:t xml:space="preserve">           </w:t>
      </w:r>
      <w:r w:rsidR="0019345B" w:rsidRPr="0019345B">
        <w:rPr>
          <w:rFonts w:eastAsia="Times New Roman" w:cstheme="minorHAnsi"/>
        </w:rPr>
        <w:t>0</w:t>
      </w:r>
      <w:r w:rsidRPr="003D6222">
        <w:rPr>
          <w:rFonts w:eastAsia="Times New Roman" w:cstheme="minorHAnsi"/>
        </w:rPr>
        <w:t>1/</w:t>
      </w:r>
      <w:r w:rsidR="0019345B">
        <w:rPr>
          <w:rFonts w:eastAsia="Times New Roman" w:cstheme="minorHAnsi"/>
        </w:rPr>
        <w:t>0</w:t>
      </w:r>
      <w:r w:rsidRPr="003D6222">
        <w:rPr>
          <w:rFonts w:eastAsia="Times New Roman" w:cstheme="minorHAnsi"/>
        </w:rPr>
        <w:t>1/13</w:t>
      </w:r>
      <w:r w:rsidR="0019345B">
        <w:rPr>
          <w:rFonts w:cstheme="minorHAnsi"/>
          <w:bCs/>
        </w:rPr>
        <w:t>–</w:t>
      </w:r>
      <w:r w:rsidRPr="003D6222">
        <w:rPr>
          <w:rFonts w:eastAsia="Times New Roman" w:cstheme="minorHAnsi"/>
        </w:rPr>
        <w:t>12/31/13</w:t>
      </w:r>
    </w:p>
    <w:p w14:paraId="74288442" w14:textId="77777777" w:rsidR="003D6222" w:rsidRPr="003D6222" w:rsidRDefault="003D6222" w:rsidP="00761FF3">
      <w:pPr>
        <w:widowControl w:val="0"/>
        <w:autoSpaceDE w:val="0"/>
        <w:autoSpaceDN w:val="0"/>
        <w:adjustRightInd w:val="0"/>
        <w:spacing w:after="0" w:line="240" w:lineRule="auto"/>
        <w:ind w:right="-180"/>
        <w:rPr>
          <w:rFonts w:eastAsia="Times New Roman" w:cstheme="minorHAnsi"/>
          <w:b/>
        </w:rPr>
      </w:pPr>
      <w:r w:rsidRPr="003D6222">
        <w:rPr>
          <w:rFonts w:eastAsia="Times New Roman" w:cstheme="minorHAnsi"/>
          <w:b/>
          <w:i/>
        </w:rPr>
        <w:t>Research Hub on College Mental Health</w:t>
      </w:r>
    </w:p>
    <w:p w14:paraId="5166C3F3" w14:textId="77777777" w:rsidR="003D6222" w:rsidRPr="003D6222" w:rsidRDefault="003D6222" w:rsidP="00761FF3">
      <w:pPr>
        <w:widowControl w:val="0"/>
        <w:autoSpaceDE w:val="0"/>
        <w:autoSpaceDN w:val="0"/>
        <w:adjustRightInd w:val="0"/>
        <w:spacing w:after="0" w:line="240" w:lineRule="auto"/>
        <w:ind w:right="-180"/>
        <w:rPr>
          <w:rFonts w:eastAsia="Times New Roman" w:cstheme="minorHAnsi"/>
        </w:rPr>
      </w:pPr>
      <w:r w:rsidRPr="003D6222">
        <w:rPr>
          <w:rFonts w:eastAsia="Times New Roman" w:cstheme="minorHAnsi"/>
        </w:rPr>
        <w:t>Eisenberg (Co-P.I.), Dooley-Hash (Co-P.I.)</w:t>
      </w:r>
    </w:p>
    <w:p w14:paraId="6E781160" w14:textId="77777777" w:rsidR="003D6222" w:rsidRPr="003D6222" w:rsidRDefault="003D6222" w:rsidP="00761FF3">
      <w:pPr>
        <w:widowControl w:val="0"/>
        <w:autoSpaceDE w:val="0"/>
        <w:autoSpaceDN w:val="0"/>
        <w:adjustRightInd w:val="0"/>
        <w:spacing w:after="0" w:line="240" w:lineRule="auto"/>
        <w:ind w:right="-180"/>
        <w:rPr>
          <w:rFonts w:eastAsia="Times New Roman" w:cstheme="minorHAnsi"/>
          <w:i/>
        </w:rPr>
      </w:pPr>
      <w:r w:rsidRPr="003D6222">
        <w:rPr>
          <w:rFonts w:eastAsia="Times New Roman" w:cstheme="minorHAnsi"/>
          <w:i/>
        </w:rPr>
        <w:t>$60,000.00</w:t>
      </w:r>
    </w:p>
    <w:p w14:paraId="0FC737A5" w14:textId="23BF6613" w:rsidR="003D6222" w:rsidRPr="003D6222" w:rsidRDefault="003D6222" w:rsidP="00761FF3">
      <w:pPr>
        <w:widowControl w:val="0"/>
        <w:autoSpaceDE w:val="0"/>
        <w:autoSpaceDN w:val="0"/>
        <w:adjustRightInd w:val="0"/>
        <w:spacing w:after="0" w:line="240" w:lineRule="auto"/>
        <w:ind w:right="-180"/>
        <w:rPr>
          <w:rFonts w:eastAsia="Times New Roman" w:cstheme="minorHAnsi"/>
        </w:rPr>
      </w:pPr>
      <w:r w:rsidRPr="003D6222">
        <w:rPr>
          <w:rFonts w:eastAsia="Times New Roman" w:cstheme="minorHAnsi"/>
        </w:rPr>
        <w:t xml:space="preserve">This project developed the infrastructure for a “hub” for research on college student mental health. This hub would focus on three main objectives: 1) production of knowledge (research); 2) distribution of knowledge (dissemination); and 3) building and strengthening an international network (collaboration). </w:t>
      </w:r>
    </w:p>
    <w:p w14:paraId="68098C85" w14:textId="77777777" w:rsidR="003D6222" w:rsidRPr="003D6222" w:rsidRDefault="003D6222" w:rsidP="00761FF3">
      <w:pPr>
        <w:spacing w:after="0" w:line="240" w:lineRule="auto"/>
        <w:ind w:right="-180"/>
        <w:rPr>
          <w:rFonts w:eastAsia="Times New Roman" w:cstheme="minorHAnsi"/>
        </w:rPr>
      </w:pPr>
    </w:p>
    <w:p w14:paraId="4F61F44C" w14:textId="77777777" w:rsidR="00DC31B8" w:rsidRPr="00810F2F" w:rsidRDefault="00DC31B8" w:rsidP="00DC31B8">
      <w:pPr>
        <w:spacing w:after="0" w:line="240" w:lineRule="auto"/>
        <w:ind w:right="-180"/>
        <w:rPr>
          <w:rFonts w:eastAsia="Times New Roman" w:cstheme="minorHAnsi"/>
        </w:rPr>
      </w:pPr>
      <w:r w:rsidRPr="00810F2F">
        <w:rPr>
          <w:rFonts w:eastAsia="Times New Roman" w:cstheme="minorHAnsi"/>
          <w:b/>
        </w:rPr>
        <w:t xml:space="preserve">NIH NICHD R24HD041028 </w:t>
      </w:r>
      <w:r w:rsidRPr="00810F2F">
        <w:rPr>
          <w:rFonts w:eastAsia="Times New Roman" w:cstheme="minorHAnsi"/>
          <w:b/>
        </w:rPr>
        <w:tab/>
        <w:t>(Hall, Project Lead; Smock, Institutional PI)</w:t>
      </w:r>
      <w:r w:rsidRPr="00810F2F">
        <w:rPr>
          <w:rFonts w:eastAsia="Times New Roman" w:cstheme="minorHAnsi"/>
        </w:rPr>
        <w:t xml:space="preserve"> </w:t>
      </w:r>
      <w:r w:rsidRPr="00810F2F">
        <w:rPr>
          <w:rFonts w:eastAsia="Times New Roman" w:cstheme="minorHAnsi"/>
        </w:rPr>
        <w:tab/>
        <w:t xml:space="preserve">       </w:t>
      </w:r>
      <w:r>
        <w:rPr>
          <w:rFonts w:eastAsia="Times New Roman" w:cstheme="minorHAnsi"/>
        </w:rPr>
        <w:t xml:space="preserve">  </w:t>
      </w:r>
      <w:r w:rsidRPr="00810F2F">
        <w:rPr>
          <w:rFonts w:eastAsia="Times New Roman" w:cstheme="minorHAnsi"/>
        </w:rPr>
        <w:t xml:space="preserve">  12/22/11–11/30/</w:t>
      </w:r>
      <w:r>
        <w:rPr>
          <w:rFonts w:eastAsia="Times New Roman" w:cstheme="minorHAnsi"/>
        </w:rPr>
        <w:t>12</w:t>
      </w:r>
    </w:p>
    <w:p w14:paraId="7BE5EF75" w14:textId="77777777" w:rsidR="00DC31B8" w:rsidRPr="00810F2F" w:rsidRDefault="00DC31B8" w:rsidP="00DC31B8">
      <w:pPr>
        <w:spacing w:after="0" w:line="240" w:lineRule="auto"/>
        <w:ind w:right="-180"/>
        <w:rPr>
          <w:rFonts w:eastAsia="Times New Roman" w:cstheme="minorHAnsi"/>
          <w:b/>
        </w:rPr>
      </w:pPr>
      <w:r w:rsidRPr="00810F2F">
        <w:rPr>
          <w:rFonts w:eastAsia="Times New Roman" w:cstheme="minorHAnsi"/>
          <w:b/>
          <w:i/>
        </w:rPr>
        <w:t>Young Women’s Mental Health, Social Circumstances, and Unintended Pregnancy Experiences</w:t>
      </w:r>
    </w:p>
    <w:p w14:paraId="3F205244" w14:textId="77777777" w:rsidR="00DC31B8" w:rsidRPr="00810F2F" w:rsidRDefault="00DC31B8" w:rsidP="00DC31B8">
      <w:pPr>
        <w:spacing w:after="0" w:line="240" w:lineRule="auto"/>
        <w:ind w:right="-180"/>
        <w:rPr>
          <w:rFonts w:eastAsia="Times New Roman" w:cstheme="minorHAnsi"/>
        </w:rPr>
      </w:pPr>
      <w:r w:rsidRPr="00810F2F">
        <w:rPr>
          <w:rFonts w:eastAsia="Times New Roman" w:cstheme="minorHAnsi"/>
        </w:rPr>
        <w:t>University of Michigan, Population Studies Center</w:t>
      </w:r>
    </w:p>
    <w:p w14:paraId="5600D0CB" w14:textId="77777777" w:rsidR="00DC31B8" w:rsidRPr="00810F2F" w:rsidRDefault="00DC31B8" w:rsidP="00DC31B8">
      <w:pPr>
        <w:spacing w:after="0" w:line="240" w:lineRule="auto"/>
        <w:ind w:right="-180"/>
        <w:rPr>
          <w:rFonts w:eastAsia="Times New Roman" w:cstheme="minorHAnsi"/>
        </w:rPr>
      </w:pPr>
      <w:r w:rsidRPr="00810F2F">
        <w:rPr>
          <w:rFonts w:eastAsia="Times New Roman" w:cstheme="minorHAnsi"/>
        </w:rPr>
        <w:t>Barber (Co-I), Kusunoki (Co-I)</w:t>
      </w:r>
    </w:p>
    <w:p w14:paraId="7856F0A2" w14:textId="77777777" w:rsidR="00DC31B8" w:rsidRPr="00810F2F" w:rsidRDefault="00DC31B8" w:rsidP="00DC31B8">
      <w:pPr>
        <w:spacing w:after="0" w:line="240" w:lineRule="auto"/>
        <w:ind w:right="-180"/>
        <w:rPr>
          <w:rFonts w:eastAsia="Times New Roman" w:cstheme="minorHAnsi"/>
          <w:i/>
        </w:rPr>
      </w:pPr>
      <w:r w:rsidRPr="00810F2F">
        <w:rPr>
          <w:rFonts w:eastAsia="Times New Roman" w:cstheme="minorHAnsi"/>
          <w:i/>
        </w:rPr>
        <w:t>$20,000.00</w:t>
      </w:r>
    </w:p>
    <w:p w14:paraId="3A5A5E7A" w14:textId="77777777" w:rsidR="00DC31B8" w:rsidRPr="00DC31B8" w:rsidRDefault="00DC31B8" w:rsidP="00DC31B8">
      <w:pPr>
        <w:spacing w:after="0" w:line="240" w:lineRule="auto"/>
        <w:ind w:right="-180"/>
        <w:rPr>
          <w:rFonts w:eastAsia="Times New Roman" w:cstheme="minorHAnsi"/>
        </w:rPr>
      </w:pPr>
      <w:r w:rsidRPr="00810F2F">
        <w:rPr>
          <w:rFonts w:eastAsia="Times New Roman" w:cstheme="minorHAnsi"/>
        </w:rPr>
        <w:t>We use longitudinal, population-based data from a cohort of women ages 18-21 years to examine the impact of dynamic mental health symptoms and social experiences, including perceived discrimination and intimate partner violence, on contraceptive behaviors and unintended pregnancy experiences.</w:t>
      </w:r>
    </w:p>
    <w:p w14:paraId="3FFE9099" w14:textId="77777777" w:rsidR="00DC31B8" w:rsidRDefault="00DC31B8" w:rsidP="00761FF3">
      <w:pPr>
        <w:spacing w:after="0" w:line="240" w:lineRule="auto"/>
        <w:ind w:right="-180"/>
        <w:rPr>
          <w:rFonts w:eastAsia="Times New Roman" w:cstheme="minorHAnsi"/>
          <w:b/>
        </w:rPr>
      </w:pPr>
    </w:p>
    <w:p w14:paraId="5160B158" w14:textId="37E75041" w:rsidR="003D6222" w:rsidRPr="00810F2F" w:rsidRDefault="0019345B" w:rsidP="00761FF3">
      <w:pPr>
        <w:spacing w:after="0" w:line="240" w:lineRule="auto"/>
        <w:ind w:right="-180"/>
        <w:rPr>
          <w:rFonts w:eastAsia="Times New Roman" w:cstheme="minorHAnsi"/>
        </w:rPr>
      </w:pPr>
      <w:r>
        <w:rPr>
          <w:rFonts w:eastAsia="Times New Roman" w:cstheme="minorHAnsi"/>
          <w:b/>
        </w:rPr>
        <w:t xml:space="preserve">NICHD #2R24HD047879   </w:t>
      </w:r>
      <w:proofErr w:type="gramStart"/>
      <w:r>
        <w:rPr>
          <w:rFonts w:eastAsia="Times New Roman" w:cstheme="minorHAnsi"/>
          <w:b/>
        </w:rPr>
        <w:t xml:space="preserve">   </w:t>
      </w:r>
      <w:r w:rsidR="003D6222" w:rsidRPr="00810F2F">
        <w:rPr>
          <w:rFonts w:eastAsia="Times New Roman" w:cstheme="minorHAnsi"/>
          <w:b/>
        </w:rPr>
        <w:t>(</w:t>
      </w:r>
      <w:proofErr w:type="gramEnd"/>
      <w:r w:rsidR="003D6222" w:rsidRPr="00810F2F">
        <w:rPr>
          <w:rFonts w:eastAsia="Times New Roman" w:cstheme="minorHAnsi"/>
          <w:b/>
        </w:rPr>
        <w:t>Hall, Post-doctoral Fellow; Trussell, Institutional PI</w:t>
      </w:r>
      <w:r w:rsidR="003D6222" w:rsidRPr="00810F2F">
        <w:rPr>
          <w:rFonts w:eastAsia="Times New Roman" w:cstheme="minorHAnsi"/>
          <w:b/>
          <w:bCs/>
        </w:rPr>
        <w:t>)</w:t>
      </w:r>
      <w:r>
        <w:rPr>
          <w:rFonts w:eastAsia="Times New Roman" w:cstheme="minorHAnsi"/>
          <w:bCs/>
        </w:rPr>
        <w:t xml:space="preserve">           0</w:t>
      </w:r>
      <w:r w:rsidR="003D6222" w:rsidRPr="00810F2F">
        <w:rPr>
          <w:rFonts w:eastAsia="Times New Roman" w:cstheme="minorHAnsi"/>
          <w:bCs/>
        </w:rPr>
        <w:t>7/</w:t>
      </w:r>
      <w:r>
        <w:rPr>
          <w:rFonts w:eastAsia="Times New Roman" w:cstheme="minorHAnsi"/>
          <w:bCs/>
        </w:rPr>
        <w:t>0</w:t>
      </w:r>
      <w:r w:rsidR="003D6222" w:rsidRPr="00810F2F">
        <w:rPr>
          <w:rFonts w:eastAsia="Times New Roman" w:cstheme="minorHAnsi"/>
          <w:bCs/>
        </w:rPr>
        <w:t>1/10</w:t>
      </w:r>
      <w:r>
        <w:rPr>
          <w:rFonts w:cstheme="minorHAnsi"/>
          <w:bCs/>
        </w:rPr>
        <w:t>–</w:t>
      </w:r>
      <w:r>
        <w:rPr>
          <w:rFonts w:eastAsia="Times New Roman" w:cstheme="minorHAnsi"/>
          <w:bCs/>
        </w:rPr>
        <w:t>0</w:t>
      </w:r>
      <w:r w:rsidR="003D6222" w:rsidRPr="00810F2F">
        <w:rPr>
          <w:rFonts w:eastAsia="Times New Roman" w:cstheme="minorHAnsi"/>
          <w:bCs/>
        </w:rPr>
        <w:t>6/30/12</w:t>
      </w:r>
    </w:p>
    <w:p w14:paraId="05804D72" w14:textId="77777777" w:rsidR="003D6222" w:rsidRPr="00810F2F" w:rsidRDefault="003D6222" w:rsidP="00761FF3">
      <w:pPr>
        <w:spacing w:after="0" w:line="240" w:lineRule="auto"/>
        <w:ind w:right="-180"/>
        <w:rPr>
          <w:rFonts w:eastAsia="Times New Roman" w:cstheme="minorHAnsi"/>
          <w:b/>
        </w:rPr>
      </w:pPr>
      <w:r w:rsidRPr="00810F2F">
        <w:rPr>
          <w:rFonts w:eastAsia="Times New Roman" w:cstheme="minorHAnsi"/>
          <w:b/>
          <w:i/>
        </w:rPr>
        <w:t xml:space="preserve">Social determinants of young women’s reproductive health </w:t>
      </w:r>
    </w:p>
    <w:p w14:paraId="2627C50A" w14:textId="77777777" w:rsidR="003D6222" w:rsidRPr="00810F2F" w:rsidRDefault="003D6222" w:rsidP="00761FF3">
      <w:pPr>
        <w:spacing w:after="0" w:line="240" w:lineRule="auto"/>
        <w:ind w:right="-180"/>
        <w:rPr>
          <w:rFonts w:eastAsia="Times New Roman" w:cstheme="minorHAnsi"/>
        </w:rPr>
      </w:pPr>
      <w:r w:rsidRPr="00810F2F">
        <w:rPr>
          <w:rFonts w:eastAsia="Times New Roman" w:cstheme="minorHAnsi"/>
        </w:rPr>
        <w:t xml:space="preserve">Princeton University, Office of Population Research </w:t>
      </w:r>
    </w:p>
    <w:p w14:paraId="5EBED411" w14:textId="77777777" w:rsidR="003D6222" w:rsidRPr="00810F2F" w:rsidRDefault="003D6222" w:rsidP="00761FF3">
      <w:pPr>
        <w:spacing w:after="0" w:line="240" w:lineRule="auto"/>
        <w:ind w:right="-180"/>
        <w:rPr>
          <w:rFonts w:eastAsia="Times New Roman" w:cstheme="minorHAnsi"/>
          <w:bCs/>
          <w:i/>
        </w:rPr>
      </w:pPr>
      <w:r w:rsidRPr="00810F2F">
        <w:rPr>
          <w:rFonts w:eastAsia="Times New Roman" w:cstheme="minorHAnsi"/>
          <w:i/>
        </w:rPr>
        <w:t xml:space="preserve">$102,500.00 </w:t>
      </w:r>
    </w:p>
    <w:p w14:paraId="59DA7C4C" w14:textId="77777777" w:rsidR="003D6222" w:rsidRPr="003D6222" w:rsidRDefault="003D6222" w:rsidP="00761FF3">
      <w:pPr>
        <w:spacing w:after="0" w:line="240" w:lineRule="auto"/>
        <w:ind w:right="-180"/>
        <w:rPr>
          <w:rFonts w:eastAsia="Times New Roman" w:cstheme="minorHAnsi"/>
        </w:rPr>
      </w:pPr>
      <w:r w:rsidRPr="00810F2F">
        <w:rPr>
          <w:rFonts w:eastAsia="Times New Roman" w:cstheme="minorHAnsi"/>
        </w:rPr>
        <w:t>The aim of this postdoctoral fellowship project was to investigate social determinants of reproductive health outcomes among young women in the U.S. 2006-2010. Population-based data from multiple cycles of the National Survey for Family Growth were used to examine reproductive health indicators including sexual and contraceptive behaviors, family planning service use and reproductive health knowledge and education and identify disparities within those outcomes.</w:t>
      </w:r>
    </w:p>
    <w:p w14:paraId="2DDF4D92" w14:textId="77777777" w:rsidR="003D6222" w:rsidRPr="003D6222" w:rsidRDefault="003D6222" w:rsidP="00761FF3">
      <w:pPr>
        <w:spacing w:after="0" w:line="240" w:lineRule="auto"/>
        <w:ind w:right="-180"/>
        <w:rPr>
          <w:rFonts w:eastAsia="Times New Roman" w:cstheme="minorHAnsi"/>
          <w:b/>
        </w:rPr>
      </w:pPr>
    </w:p>
    <w:p w14:paraId="6AAFAB55" w14:textId="4FB4AAD8" w:rsidR="003D6222" w:rsidRPr="003D6222" w:rsidRDefault="003D6222" w:rsidP="00761FF3">
      <w:pPr>
        <w:spacing w:after="0" w:line="240" w:lineRule="auto"/>
        <w:ind w:right="-180"/>
        <w:rPr>
          <w:rFonts w:eastAsia="Times New Roman" w:cstheme="minorHAnsi"/>
        </w:rPr>
      </w:pPr>
      <w:r w:rsidRPr="003D6222">
        <w:rPr>
          <w:rFonts w:eastAsia="Times New Roman" w:cstheme="minorHAnsi"/>
          <w:b/>
        </w:rPr>
        <w:t xml:space="preserve">NINR #1F31NR011119 - 01A1    </w:t>
      </w:r>
      <w:r w:rsidRPr="003D6222">
        <w:rPr>
          <w:rFonts w:eastAsia="Times New Roman" w:cstheme="minorHAnsi"/>
          <w:b/>
        </w:rPr>
        <w:tab/>
      </w:r>
      <w:r w:rsidR="00CD225E">
        <w:rPr>
          <w:rFonts w:eastAsia="Times New Roman" w:cstheme="minorHAnsi"/>
          <w:b/>
        </w:rPr>
        <w:tab/>
      </w:r>
      <w:r w:rsidRPr="003D6222">
        <w:rPr>
          <w:rFonts w:eastAsia="Times New Roman" w:cstheme="minorHAnsi"/>
          <w:b/>
        </w:rPr>
        <w:t>(Hall</w:t>
      </w:r>
      <w:r w:rsidR="00CD225E">
        <w:rPr>
          <w:rFonts w:eastAsia="Times New Roman" w:cstheme="minorHAnsi"/>
          <w:b/>
        </w:rPr>
        <w:t>, PI</w:t>
      </w:r>
      <w:r w:rsidRPr="003D6222">
        <w:rPr>
          <w:rFonts w:eastAsia="Times New Roman" w:cstheme="minorHAnsi"/>
          <w:b/>
        </w:rPr>
        <w:t>)</w:t>
      </w:r>
      <w:r w:rsidR="00E70114">
        <w:rPr>
          <w:rFonts w:eastAsia="Times New Roman" w:cstheme="minorHAnsi"/>
        </w:rPr>
        <w:tab/>
      </w:r>
      <w:r w:rsidR="00E70114">
        <w:rPr>
          <w:rFonts w:eastAsia="Times New Roman" w:cstheme="minorHAnsi"/>
        </w:rPr>
        <w:tab/>
      </w:r>
      <w:r w:rsidR="00E70114">
        <w:rPr>
          <w:rFonts w:eastAsia="Times New Roman" w:cstheme="minorHAnsi"/>
        </w:rPr>
        <w:tab/>
      </w:r>
      <w:r w:rsidR="00E70114">
        <w:rPr>
          <w:rFonts w:eastAsia="Times New Roman" w:cstheme="minorHAnsi"/>
        </w:rPr>
        <w:tab/>
        <w:t xml:space="preserve">         </w:t>
      </w:r>
      <w:r w:rsidR="00CD225E">
        <w:rPr>
          <w:rFonts w:eastAsia="Times New Roman" w:cstheme="minorHAnsi"/>
        </w:rPr>
        <w:t xml:space="preserve">  </w:t>
      </w:r>
      <w:r w:rsidR="0019345B">
        <w:rPr>
          <w:rFonts w:eastAsia="Times New Roman" w:cstheme="minorHAnsi"/>
        </w:rPr>
        <w:t>0</w:t>
      </w:r>
      <w:r w:rsidRPr="003D6222">
        <w:rPr>
          <w:rFonts w:eastAsia="Times New Roman" w:cstheme="minorHAnsi"/>
        </w:rPr>
        <w:t>6/</w:t>
      </w:r>
      <w:r w:rsidR="0019345B">
        <w:rPr>
          <w:rFonts w:eastAsia="Times New Roman" w:cstheme="minorHAnsi"/>
        </w:rPr>
        <w:t>0</w:t>
      </w:r>
      <w:r w:rsidRPr="003D6222">
        <w:rPr>
          <w:rFonts w:eastAsia="Times New Roman" w:cstheme="minorHAnsi"/>
        </w:rPr>
        <w:t>1/09</w:t>
      </w:r>
      <w:r w:rsidR="0019345B">
        <w:rPr>
          <w:rFonts w:cstheme="minorHAnsi"/>
          <w:bCs/>
        </w:rPr>
        <w:t>–</w:t>
      </w:r>
      <w:r w:rsidR="00E70114">
        <w:rPr>
          <w:rFonts w:cstheme="minorHAnsi"/>
          <w:bCs/>
        </w:rPr>
        <w:t>0</w:t>
      </w:r>
      <w:r w:rsidRPr="003D6222">
        <w:rPr>
          <w:rFonts w:eastAsia="Times New Roman" w:cstheme="minorHAnsi"/>
        </w:rPr>
        <w:t>5/31/10</w:t>
      </w:r>
    </w:p>
    <w:p w14:paraId="704CDF27" w14:textId="77777777" w:rsidR="003D6222" w:rsidRPr="003D6222" w:rsidRDefault="003D6222" w:rsidP="00761FF3">
      <w:pPr>
        <w:spacing w:after="0" w:line="240" w:lineRule="auto"/>
        <w:ind w:right="-180"/>
        <w:rPr>
          <w:rFonts w:eastAsia="Times New Roman" w:cstheme="minorHAnsi"/>
          <w:b/>
        </w:rPr>
      </w:pPr>
      <w:r w:rsidRPr="003D6222">
        <w:rPr>
          <w:rFonts w:eastAsia="Times New Roman" w:cstheme="minorHAnsi"/>
          <w:b/>
          <w:i/>
        </w:rPr>
        <w:t>Psychological symptoms and oral contraceptive continuation in minority adolescents</w:t>
      </w:r>
    </w:p>
    <w:p w14:paraId="5019BDFF" w14:textId="77777777" w:rsidR="003D6222" w:rsidRPr="003D6222" w:rsidRDefault="003D6222" w:rsidP="00761FF3">
      <w:pPr>
        <w:spacing w:after="0" w:line="240" w:lineRule="auto"/>
        <w:ind w:right="-180"/>
        <w:rPr>
          <w:rFonts w:eastAsia="Times New Roman" w:cstheme="minorHAnsi"/>
        </w:rPr>
      </w:pPr>
      <w:r w:rsidRPr="003D6222">
        <w:rPr>
          <w:rFonts w:eastAsia="Times New Roman" w:cstheme="minorHAnsi"/>
        </w:rPr>
        <w:t>Columbia University</w:t>
      </w:r>
    </w:p>
    <w:p w14:paraId="069ACFF5" w14:textId="77777777" w:rsidR="003D6222" w:rsidRPr="003D6222" w:rsidRDefault="003D6222" w:rsidP="00761FF3">
      <w:pPr>
        <w:spacing w:after="0" w:line="240" w:lineRule="auto"/>
        <w:ind w:right="-180"/>
        <w:rPr>
          <w:rFonts w:eastAsia="Times New Roman" w:cstheme="minorHAnsi"/>
        </w:rPr>
      </w:pPr>
      <w:proofErr w:type="spellStart"/>
      <w:r w:rsidRPr="003D6222">
        <w:rPr>
          <w:rFonts w:eastAsia="Times New Roman" w:cstheme="minorHAnsi"/>
        </w:rPr>
        <w:t>Reame</w:t>
      </w:r>
      <w:proofErr w:type="spellEnd"/>
      <w:r w:rsidRPr="003D6222">
        <w:rPr>
          <w:rFonts w:eastAsia="Times New Roman" w:cstheme="minorHAnsi"/>
        </w:rPr>
        <w:t xml:space="preserve"> (Sponsor), </w:t>
      </w:r>
      <w:proofErr w:type="spellStart"/>
      <w:r w:rsidRPr="003D6222">
        <w:rPr>
          <w:rFonts w:eastAsia="Times New Roman" w:cstheme="minorHAnsi"/>
        </w:rPr>
        <w:t>Westhoff</w:t>
      </w:r>
      <w:proofErr w:type="spellEnd"/>
      <w:r w:rsidRPr="003D6222">
        <w:rPr>
          <w:rFonts w:eastAsia="Times New Roman" w:cstheme="minorHAnsi"/>
        </w:rPr>
        <w:t xml:space="preserve"> (Co-sponsor), Rickert (Co-Sponsor)   </w:t>
      </w:r>
    </w:p>
    <w:p w14:paraId="7C28A831" w14:textId="77777777" w:rsidR="003D6222" w:rsidRPr="003D6222" w:rsidRDefault="003D6222" w:rsidP="00761FF3">
      <w:pPr>
        <w:spacing w:after="0" w:line="240" w:lineRule="auto"/>
        <w:ind w:right="-180"/>
        <w:rPr>
          <w:rFonts w:eastAsia="Times New Roman" w:cstheme="minorHAnsi"/>
        </w:rPr>
      </w:pPr>
      <w:r w:rsidRPr="003D6222">
        <w:rPr>
          <w:rFonts w:eastAsia="Times New Roman" w:cstheme="minorHAnsi"/>
          <w:i/>
        </w:rPr>
        <w:t>$41,176.00</w:t>
      </w:r>
    </w:p>
    <w:p w14:paraId="69B0A5EB" w14:textId="3E1BFAF6" w:rsidR="00044764" w:rsidRDefault="003D6222" w:rsidP="00044764">
      <w:pPr>
        <w:spacing w:after="0" w:line="240" w:lineRule="auto"/>
        <w:ind w:right="-180"/>
        <w:rPr>
          <w:rFonts w:eastAsia="Times New Roman" w:cstheme="minorHAnsi"/>
        </w:rPr>
      </w:pPr>
      <w:r w:rsidRPr="003D6222">
        <w:rPr>
          <w:rFonts w:eastAsia="Times New Roman" w:cstheme="minorHAnsi"/>
        </w:rPr>
        <w:t>The aim of this individual NRSA dissertation award study was to evaluate the impact of depressed mood, psychological stress and eating disordered symptoms on oral contraceptive perceived side effects and discontinuation in a sample of adolescent and young adult minority family planning patients.</w:t>
      </w:r>
    </w:p>
    <w:p w14:paraId="52778ADB" w14:textId="7C295AA8" w:rsidR="00E70114" w:rsidRDefault="00E70114" w:rsidP="00044764">
      <w:pPr>
        <w:spacing w:after="0" w:line="240" w:lineRule="auto"/>
        <w:ind w:right="-180"/>
        <w:rPr>
          <w:rFonts w:eastAsia="Times New Roman" w:cstheme="minorHAnsi"/>
        </w:rPr>
      </w:pPr>
    </w:p>
    <w:p w14:paraId="5987CB87" w14:textId="2E8BDF81" w:rsidR="00E70114" w:rsidRDefault="00E70114" w:rsidP="00E70114">
      <w:pPr>
        <w:pStyle w:val="ListParagraph"/>
        <w:numPr>
          <w:ilvl w:val="0"/>
          <w:numId w:val="36"/>
        </w:numPr>
        <w:spacing w:after="0" w:line="240" w:lineRule="auto"/>
        <w:ind w:right="-180"/>
        <w:rPr>
          <w:rFonts w:eastAsia="Times New Roman" w:cstheme="minorHAnsi"/>
          <w:b/>
          <w:u w:val="single"/>
        </w:rPr>
      </w:pPr>
      <w:r w:rsidRPr="00E70114">
        <w:rPr>
          <w:rFonts w:eastAsia="Times New Roman" w:cstheme="minorHAnsi"/>
          <w:b/>
          <w:u w:val="single"/>
        </w:rPr>
        <w:lastRenderedPageBreak/>
        <w:t xml:space="preserve">Pending Funding </w:t>
      </w:r>
    </w:p>
    <w:p w14:paraId="470A1C1F" w14:textId="77777777" w:rsidR="00E70114" w:rsidRPr="00E70114" w:rsidRDefault="00E70114" w:rsidP="00E70114">
      <w:pPr>
        <w:pStyle w:val="ListParagraph"/>
        <w:spacing w:after="0" w:line="240" w:lineRule="auto"/>
        <w:ind w:left="360" w:right="-180"/>
        <w:rPr>
          <w:rFonts w:eastAsia="Times New Roman" w:cstheme="minorHAnsi"/>
          <w:b/>
          <w:u w:val="single"/>
        </w:rPr>
      </w:pPr>
    </w:p>
    <w:p w14:paraId="5D050982" w14:textId="77777777" w:rsidR="00E70114" w:rsidRPr="00810F2F" w:rsidRDefault="00E70114" w:rsidP="00E70114">
      <w:pPr>
        <w:tabs>
          <w:tab w:val="left" w:pos="-720"/>
          <w:tab w:val="left" w:pos="0"/>
        </w:tabs>
        <w:suppressAutoHyphens/>
        <w:spacing w:after="0" w:line="240" w:lineRule="auto"/>
        <w:ind w:left="270" w:hanging="270"/>
        <w:rPr>
          <w:rFonts w:eastAsia="Times New Roman" w:cstheme="minorHAnsi"/>
          <w:b/>
          <w:bCs/>
        </w:rPr>
      </w:pPr>
      <w:r w:rsidRPr="00810F2F">
        <w:rPr>
          <w:rFonts w:eastAsia="Times New Roman" w:cstheme="minorHAnsi"/>
          <w:b/>
          <w:bCs/>
        </w:rPr>
        <w:t xml:space="preserve">NIMHD R01 </w:t>
      </w:r>
      <w:r w:rsidRPr="00810F2F">
        <w:rPr>
          <w:rFonts w:eastAsia="Times New Roman" w:cstheme="minorHAnsi"/>
          <w:b/>
          <w:bCs/>
        </w:rPr>
        <w:tab/>
      </w:r>
      <w:r w:rsidRPr="00810F2F">
        <w:rPr>
          <w:rFonts w:eastAsia="Times New Roman" w:cstheme="minorHAnsi"/>
          <w:b/>
          <w:bCs/>
        </w:rPr>
        <w:tab/>
        <w:t>(Hall, PI)</w:t>
      </w:r>
    </w:p>
    <w:p w14:paraId="254ABB09" w14:textId="77777777" w:rsidR="00E70114" w:rsidRPr="00810F2F" w:rsidRDefault="00E70114" w:rsidP="00E70114">
      <w:pPr>
        <w:spacing w:after="0" w:line="240" w:lineRule="auto"/>
        <w:rPr>
          <w:rFonts w:eastAsia="Times New Roman" w:cstheme="minorHAnsi"/>
          <w:b/>
          <w:bCs/>
          <w:i/>
          <w:iCs/>
        </w:rPr>
      </w:pPr>
      <w:r w:rsidRPr="00810F2F">
        <w:rPr>
          <w:rFonts w:eastAsia="Times New Roman" w:cstheme="minorHAnsi"/>
          <w:b/>
          <w:bCs/>
          <w:i/>
          <w:iCs/>
        </w:rPr>
        <w:t>Effects of state laws targeting adolescent sexual and reproductive health on inequities in maternal and preconception morbidity: A multi-level, theory-driven study of policies as primary prevention</w:t>
      </w:r>
    </w:p>
    <w:p w14:paraId="3EF616F2" w14:textId="77777777" w:rsidR="00E70114" w:rsidRPr="00810F2F" w:rsidRDefault="00E70114" w:rsidP="00E70114">
      <w:pPr>
        <w:tabs>
          <w:tab w:val="left" w:pos="-720"/>
          <w:tab w:val="left" w:pos="0"/>
        </w:tabs>
        <w:suppressAutoHyphens/>
        <w:spacing w:after="0" w:line="240" w:lineRule="auto"/>
        <w:ind w:left="270" w:hanging="270"/>
        <w:rPr>
          <w:rFonts w:eastAsia="Times New Roman" w:cstheme="minorHAnsi"/>
        </w:rPr>
      </w:pPr>
      <w:r w:rsidRPr="00810F2F">
        <w:rPr>
          <w:rFonts w:eastAsia="Times New Roman" w:cstheme="minorHAnsi"/>
        </w:rPr>
        <w:t xml:space="preserve">Columbia University </w:t>
      </w:r>
    </w:p>
    <w:p w14:paraId="01DB111E" w14:textId="77777777" w:rsidR="00E70114" w:rsidRPr="00810F2F" w:rsidRDefault="00E70114" w:rsidP="00E70114">
      <w:pPr>
        <w:tabs>
          <w:tab w:val="left" w:pos="-720"/>
          <w:tab w:val="left" w:pos="0"/>
        </w:tabs>
        <w:suppressAutoHyphens/>
        <w:spacing w:after="0" w:line="240" w:lineRule="auto"/>
        <w:ind w:left="270" w:hanging="270"/>
        <w:rPr>
          <w:rFonts w:eastAsia="Times New Roman" w:cstheme="minorHAnsi"/>
        </w:rPr>
      </w:pPr>
      <w:proofErr w:type="spellStart"/>
      <w:r w:rsidRPr="00810F2F">
        <w:rPr>
          <w:rFonts w:eastAsia="Times New Roman" w:cstheme="minorHAnsi"/>
        </w:rPr>
        <w:t>Daw</w:t>
      </w:r>
      <w:proofErr w:type="spellEnd"/>
      <w:r w:rsidRPr="00810F2F">
        <w:rPr>
          <w:rFonts w:eastAsia="Times New Roman" w:cstheme="minorHAnsi"/>
        </w:rPr>
        <w:t xml:space="preserve"> (Co-I), Freedman (Co-I), </w:t>
      </w:r>
      <w:proofErr w:type="spellStart"/>
      <w:r w:rsidRPr="00810F2F">
        <w:rPr>
          <w:rFonts w:eastAsia="Times New Roman" w:cstheme="minorHAnsi"/>
        </w:rPr>
        <w:t>Frisvold</w:t>
      </w:r>
      <w:proofErr w:type="spellEnd"/>
      <w:r w:rsidRPr="00810F2F">
        <w:rPr>
          <w:rFonts w:eastAsia="Times New Roman" w:cstheme="minorHAnsi"/>
        </w:rPr>
        <w:t xml:space="preserve"> (Co-I), </w:t>
      </w:r>
      <w:proofErr w:type="spellStart"/>
      <w:r w:rsidRPr="00810F2F">
        <w:rPr>
          <w:rFonts w:eastAsia="Times New Roman" w:cstheme="minorHAnsi"/>
        </w:rPr>
        <w:t>Kottke</w:t>
      </w:r>
      <w:proofErr w:type="spellEnd"/>
      <w:r w:rsidRPr="00810F2F">
        <w:rPr>
          <w:rFonts w:eastAsia="Times New Roman" w:cstheme="minorHAnsi"/>
        </w:rPr>
        <w:t xml:space="preserve"> (Co-I), </w:t>
      </w:r>
      <w:proofErr w:type="spellStart"/>
      <w:r w:rsidRPr="00810F2F">
        <w:rPr>
          <w:rFonts w:eastAsia="Times New Roman" w:cstheme="minorHAnsi"/>
        </w:rPr>
        <w:t>Komro</w:t>
      </w:r>
      <w:proofErr w:type="spellEnd"/>
      <w:r w:rsidRPr="00810F2F">
        <w:rPr>
          <w:rFonts w:eastAsia="Times New Roman" w:cstheme="minorHAnsi"/>
        </w:rPr>
        <w:t xml:space="preserve"> (Co-I), Rice (Co-I)</w:t>
      </w:r>
    </w:p>
    <w:p w14:paraId="4C2C5F26" w14:textId="77777777" w:rsidR="00E70114" w:rsidRPr="00810F2F" w:rsidRDefault="00E70114" w:rsidP="00E70114">
      <w:pPr>
        <w:tabs>
          <w:tab w:val="left" w:pos="-720"/>
          <w:tab w:val="left" w:pos="0"/>
        </w:tabs>
        <w:suppressAutoHyphens/>
        <w:spacing w:after="0" w:line="240" w:lineRule="auto"/>
        <w:rPr>
          <w:rFonts w:eastAsia="Times New Roman" w:cstheme="minorHAnsi"/>
        </w:rPr>
      </w:pPr>
      <w:r w:rsidRPr="00810F2F">
        <w:rPr>
          <w:rFonts w:eastAsia="Times New Roman" w:cstheme="minorHAnsi"/>
        </w:rPr>
        <w:t xml:space="preserve">We propose an intensively longitudinal quasi-experimental investigation, across all 50 states and the last 30 years, of the overall and differential effects by race/ethnicity and socioeconomic status of state policies targeting adolescent sexual and reproductive health on outcomes and disparities in maternal morbidity, mortality and preconception health among U.S. women ages 15-45 years. We also examine proximate health service, behavioral, economic, and social stress outcomes hypothesized to link policies to maternal morbidity and mortality inequities. We focus on three sets of timely SRH policies in need of empirical investigation – comprehensive sex education, consent for a range of SRH services, and confidentiality for insured minor dependents.  </w:t>
      </w:r>
    </w:p>
    <w:p w14:paraId="5D4B17F0" w14:textId="77777777" w:rsidR="00E70114" w:rsidRPr="00810F2F" w:rsidRDefault="00E70114" w:rsidP="00E70114">
      <w:pPr>
        <w:tabs>
          <w:tab w:val="left" w:pos="-720"/>
          <w:tab w:val="left" w:pos="0"/>
        </w:tabs>
        <w:suppressAutoHyphens/>
        <w:spacing w:after="0" w:line="240" w:lineRule="auto"/>
        <w:ind w:left="270" w:hanging="270"/>
        <w:rPr>
          <w:rFonts w:eastAsia="Times New Roman" w:cstheme="minorHAnsi"/>
          <w:b/>
          <w:bCs/>
        </w:rPr>
      </w:pPr>
    </w:p>
    <w:p w14:paraId="24E22895" w14:textId="77777777" w:rsidR="00E70114" w:rsidRPr="00810F2F" w:rsidRDefault="00E70114" w:rsidP="00E70114">
      <w:pPr>
        <w:tabs>
          <w:tab w:val="left" w:pos="-720"/>
          <w:tab w:val="left" w:pos="0"/>
        </w:tabs>
        <w:suppressAutoHyphens/>
        <w:spacing w:after="0" w:line="240" w:lineRule="auto"/>
        <w:ind w:left="270" w:hanging="270"/>
        <w:rPr>
          <w:rFonts w:eastAsia="Times New Roman" w:cstheme="minorHAnsi"/>
        </w:rPr>
      </w:pPr>
      <w:r w:rsidRPr="00810F2F">
        <w:rPr>
          <w:rFonts w:eastAsia="Times New Roman" w:cstheme="minorHAnsi"/>
          <w:b/>
          <w:bCs/>
        </w:rPr>
        <w:t>NICHD R01</w:t>
      </w:r>
      <w:r w:rsidRPr="00810F2F">
        <w:rPr>
          <w:rFonts w:eastAsia="Times New Roman" w:cstheme="minorHAnsi"/>
          <w:b/>
          <w:bCs/>
        </w:rPr>
        <w:tab/>
      </w:r>
      <w:r w:rsidRPr="00810F2F">
        <w:rPr>
          <w:rFonts w:eastAsia="Times New Roman" w:cstheme="minorHAnsi"/>
          <w:b/>
          <w:bCs/>
        </w:rPr>
        <w:tab/>
        <w:t>(Hall, MPI)</w:t>
      </w:r>
      <w:r w:rsidRPr="00810F2F">
        <w:rPr>
          <w:rFonts w:eastAsia="Times New Roman" w:cstheme="minorHAnsi"/>
          <w:b/>
          <w:bCs/>
        </w:rPr>
        <w:tab/>
      </w:r>
      <w:r w:rsidRPr="00810F2F">
        <w:rPr>
          <w:rFonts w:eastAsia="Times New Roman" w:cstheme="minorHAnsi"/>
          <w:b/>
          <w:bCs/>
        </w:rPr>
        <w:tab/>
      </w:r>
      <w:r w:rsidRPr="00810F2F">
        <w:rPr>
          <w:rFonts w:eastAsia="Times New Roman" w:cstheme="minorHAnsi"/>
          <w:b/>
          <w:bCs/>
        </w:rPr>
        <w:tab/>
      </w:r>
      <w:r w:rsidRPr="00810F2F">
        <w:rPr>
          <w:rFonts w:eastAsia="Times New Roman" w:cstheme="minorHAnsi"/>
          <w:b/>
          <w:bCs/>
        </w:rPr>
        <w:tab/>
      </w:r>
      <w:r w:rsidRPr="00810F2F">
        <w:rPr>
          <w:rFonts w:eastAsia="Times New Roman" w:cstheme="minorHAnsi"/>
          <w:b/>
          <w:bCs/>
        </w:rPr>
        <w:tab/>
      </w:r>
      <w:r w:rsidRPr="00810F2F">
        <w:rPr>
          <w:rFonts w:eastAsia="Times New Roman" w:cstheme="minorHAnsi"/>
          <w:b/>
          <w:bCs/>
        </w:rPr>
        <w:tab/>
      </w:r>
      <w:r w:rsidRPr="00810F2F">
        <w:rPr>
          <w:rFonts w:eastAsia="Times New Roman" w:cstheme="minorHAnsi"/>
          <w:b/>
          <w:bCs/>
        </w:rPr>
        <w:tab/>
      </w:r>
    </w:p>
    <w:p w14:paraId="133BA02B" w14:textId="77777777" w:rsidR="00E70114" w:rsidRPr="00810F2F" w:rsidRDefault="00E70114" w:rsidP="00E70114">
      <w:pPr>
        <w:tabs>
          <w:tab w:val="left" w:pos="-720"/>
          <w:tab w:val="left" w:pos="0"/>
        </w:tabs>
        <w:suppressAutoHyphens/>
        <w:spacing w:after="0" w:line="240" w:lineRule="auto"/>
        <w:rPr>
          <w:rFonts w:eastAsia="Times New Roman" w:cstheme="minorHAnsi"/>
          <w:b/>
          <w:bCs/>
          <w:i/>
        </w:rPr>
      </w:pPr>
      <w:r w:rsidRPr="00810F2F">
        <w:rPr>
          <w:rFonts w:eastAsia="Times New Roman" w:cstheme="minorHAnsi"/>
          <w:b/>
          <w:bCs/>
          <w:i/>
        </w:rPr>
        <w:t>Testing the Mechanisms Linking Higher Education Policies to Health during Young Adulthood</w:t>
      </w:r>
    </w:p>
    <w:p w14:paraId="717C4266" w14:textId="77777777" w:rsidR="00E70114" w:rsidRPr="00810F2F" w:rsidRDefault="00E70114" w:rsidP="00E70114">
      <w:pPr>
        <w:tabs>
          <w:tab w:val="left" w:pos="-720"/>
          <w:tab w:val="left" w:pos="0"/>
        </w:tabs>
        <w:suppressAutoHyphens/>
        <w:spacing w:after="0" w:line="240" w:lineRule="auto"/>
        <w:ind w:left="270" w:hanging="270"/>
        <w:rPr>
          <w:rFonts w:eastAsia="Times New Roman" w:cstheme="minorHAnsi"/>
          <w:bCs/>
        </w:rPr>
      </w:pPr>
      <w:r w:rsidRPr="00810F2F">
        <w:rPr>
          <w:rFonts w:eastAsia="Times New Roman" w:cstheme="minorHAnsi"/>
          <w:bCs/>
        </w:rPr>
        <w:t>Columbia University</w:t>
      </w:r>
    </w:p>
    <w:p w14:paraId="470C2669" w14:textId="77777777" w:rsidR="00E70114" w:rsidRPr="00810F2F" w:rsidRDefault="00E70114" w:rsidP="00E70114">
      <w:pPr>
        <w:tabs>
          <w:tab w:val="left" w:pos="-720"/>
          <w:tab w:val="left" w:pos="0"/>
        </w:tabs>
        <w:suppressAutoHyphens/>
        <w:spacing w:after="0" w:line="240" w:lineRule="auto"/>
        <w:ind w:left="270" w:hanging="270"/>
        <w:rPr>
          <w:rFonts w:eastAsia="Times New Roman" w:cstheme="minorHAnsi"/>
          <w:bCs/>
        </w:rPr>
      </w:pPr>
      <w:proofErr w:type="spellStart"/>
      <w:r w:rsidRPr="00810F2F">
        <w:rPr>
          <w:rFonts w:eastAsia="Times New Roman" w:cstheme="minorHAnsi"/>
          <w:bCs/>
        </w:rPr>
        <w:t>Frisvold</w:t>
      </w:r>
      <w:proofErr w:type="spellEnd"/>
      <w:r w:rsidRPr="00810F2F">
        <w:rPr>
          <w:rFonts w:eastAsia="Times New Roman" w:cstheme="minorHAnsi"/>
          <w:bCs/>
        </w:rPr>
        <w:t xml:space="preserve"> (MPI), </w:t>
      </w:r>
      <w:proofErr w:type="spellStart"/>
      <w:r w:rsidRPr="00810F2F">
        <w:rPr>
          <w:rFonts w:eastAsia="Times New Roman" w:cstheme="minorHAnsi"/>
          <w:bCs/>
        </w:rPr>
        <w:t>Komro</w:t>
      </w:r>
      <w:proofErr w:type="spellEnd"/>
      <w:r w:rsidRPr="00810F2F">
        <w:rPr>
          <w:rFonts w:eastAsia="Times New Roman" w:cstheme="minorHAnsi"/>
          <w:bCs/>
        </w:rPr>
        <w:t xml:space="preserve"> (Co-I), Hockenberry (Co-I), Livingston (Co-I)</w:t>
      </w:r>
    </w:p>
    <w:p w14:paraId="11C6A0AC" w14:textId="0F605CB5" w:rsidR="00044764" w:rsidRPr="00E70114" w:rsidRDefault="00E70114" w:rsidP="00E70114">
      <w:pPr>
        <w:tabs>
          <w:tab w:val="left" w:pos="-720"/>
          <w:tab w:val="left" w:pos="0"/>
        </w:tabs>
        <w:suppressAutoHyphens/>
        <w:spacing w:after="0" w:line="240" w:lineRule="auto"/>
        <w:rPr>
          <w:rFonts w:eastAsia="Times New Roman" w:cstheme="minorHAnsi"/>
          <w:bCs/>
        </w:rPr>
      </w:pPr>
      <w:r w:rsidRPr="00810F2F">
        <w:rPr>
          <w:rFonts w:eastAsia="Times New Roman" w:cstheme="minorHAnsi"/>
          <w:bCs/>
        </w:rPr>
        <w:t>This R01 proposal entails a quasi-experimental empirical evaluation of the effects of multiple state-level broad social policies, specifically those related to access to higher education, on rates of and disparities in public health priority mental and reproductive health and substance use outcomes among young adults in the United States over the last two decades. A secondary aim explores the mechanisms, including educational outcomes, economic outcomes, health service utilization, and social stressors, linking higher education policies to health and health disparities during young adulthood.</w:t>
      </w:r>
    </w:p>
    <w:p w14:paraId="1B63BDDC" w14:textId="77777777" w:rsidR="00E70114" w:rsidRDefault="00E70114" w:rsidP="00044764">
      <w:pPr>
        <w:spacing w:after="0" w:line="240" w:lineRule="auto"/>
        <w:ind w:right="-180"/>
        <w:rPr>
          <w:rFonts w:eastAsia="Times New Roman" w:cstheme="minorHAnsi"/>
        </w:rPr>
      </w:pPr>
    </w:p>
    <w:p w14:paraId="3F4BE7F7" w14:textId="2A80DF51" w:rsidR="00CE307C" w:rsidRDefault="008E3837" w:rsidP="00B066CA">
      <w:pPr>
        <w:spacing w:after="0" w:line="240" w:lineRule="auto"/>
        <w:ind w:right="-180"/>
        <w:rPr>
          <w:rFonts w:eastAsia="Times New Roman" w:cstheme="minorHAnsi"/>
          <w:b/>
        </w:rPr>
      </w:pPr>
      <w:r>
        <w:rPr>
          <w:rFonts w:eastAsia="Times New Roman" w:cstheme="minorHAnsi"/>
          <w:b/>
        </w:rPr>
        <w:t>Robert Wood Johnson Foundation</w:t>
      </w:r>
      <w:r>
        <w:rPr>
          <w:rFonts w:eastAsia="Times New Roman" w:cstheme="minorHAnsi"/>
          <w:b/>
        </w:rPr>
        <w:tab/>
        <w:t>(Hall, MPI)</w:t>
      </w:r>
    </w:p>
    <w:p w14:paraId="1CE6FEB3" w14:textId="64C5CA2E" w:rsidR="00B066CA" w:rsidRPr="00B066CA" w:rsidRDefault="00B066CA" w:rsidP="00B066CA">
      <w:pPr>
        <w:spacing w:after="0" w:line="240" w:lineRule="auto"/>
        <w:rPr>
          <w:rFonts w:cstheme="minorHAnsi"/>
          <w:b/>
          <w:bCs/>
          <w:i/>
          <w:iCs/>
          <w:color w:val="000000" w:themeColor="text1"/>
        </w:rPr>
      </w:pPr>
      <w:r w:rsidRPr="00B066CA">
        <w:rPr>
          <w:rFonts w:cstheme="minorHAnsi"/>
          <w:b/>
          <w:bCs/>
          <w:i/>
          <w:iCs/>
          <w:color w:val="000000" w:themeColor="text1"/>
        </w:rPr>
        <w:t xml:space="preserve">From Kenya to NYC: Multilevel, policy-relevant interventions to support pregnant and parenting girls in schools and reduce economic gender inequities </w:t>
      </w:r>
    </w:p>
    <w:p w14:paraId="2D03F0AE" w14:textId="48F57B95" w:rsidR="008E3837" w:rsidRDefault="00B066CA" w:rsidP="00810F2F">
      <w:pPr>
        <w:spacing w:after="0" w:line="240" w:lineRule="auto"/>
        <w:ind w:right="-180"/>
        <w:rPr>
          <w:rFonts w:eastAsia="Times New Roman" w:cstheme="minorHAnsi"/>
          <w:bCs/>
        </w:rPr>
      </w:pPr>
      <w:r>
        <w:rPr>
          <w:rFonts w:eastAsia="Times New Roman" w:cstheme="minorHAnsi"/>
          <w:bCs/>
        </w:rPr>
        <w:t>African Population Health Research Center and Columbia University</w:t>
      </w:r>
    </w:p>
    <w:p w14:paraId="0C92D986" w14:textId="07E259E2" w:rsidR="00B066CA" w:rsidRDefault="00B066CA" w:rsidP="00810F2F">
      <w:pPr>
        <w:spacing w:after="0" w:line="240" w:lineRule="auto"/>
        <w:ind w:right="-180"/>
        <w:rPr>
          <w:rFonts w:eastAsia="Times New Roman" w:cstheme="minorHAnsi"/>
          <w:bCs/>
        </w:rPr>
      </w:pPr>
      <w:proofErr w:type="spellStart"/>
      <w:r>
        <w:rPr>
          <w:rFonts w:eastAsia="Times New Roman" w:cstheme="minorHAnsi"/>
          <w:bCs/>
        </w:rPr>
        <w:t>Ushie</w:t>
      </w:r>
      <w:proofErr w:type="spellEnd"/>
      <w:r>
        <w:rPr>
          <w:rFonts w:eastAsia="Times New Roman" w:cstheme="minorHAnsi"/>
          <w:bCs/>
        </w:rPr>
        <w:t xml:space="preserve"> (MPI), McGovern (Co-I), </w:t>
      </w:r>
      <w:proofErr w:type="spellStart"/>
      <w:r>
        <w:rPr>
          <w:rFonts w:eastAsia="Times New Roman" w:cstheme="minorHAnsi"/>
          <w:bCs/>
        </w:rPr>
        <w:t>Adajyi</w:t>
      </w:r>
      <w:proofErr w:type="spellEnd"/>
      <w:r>
        <w:rPr>
          <w:rFonts w:eastAsia="Times New Roman" w:cstheme="minorHAnsi"/>
          <w:bCs/>
        </w:rPr>
        <w:t xml:space="preserve"> (Co-I), Casey (Co-I), </w:t>
      </w:r>
      <w:proofErr w:type="spellStart"/>
      <w:r>
        <w:rPr>
          <w:rFonts w:eastAsia="Times New Roman" w:cstheme="minorHAnsi"/>
          <w:bCs/>
        </w:rPr>
        <w:t>Kabiru</w:t>
      </w:r>
      <w:proofErr w:type="spellEnd"/>
      <w:r>
        <w:rPr>
          <w:rFonts w:eastAsia="Times New Roman" w:cstheme="minorHAnsi"/>
          <w:bCs/>
        </w:rPr>
        <w:t xml:space="preserve"> (Co-I), Bell (Co-I)</w:t>
      </w:r>
    </w:p>
    <w:p w14:paraId="119ED6C5" w14:textId="5C306C10" w:rsidR="00B066CA" w:rsidRPr="002A499D" w:rsidRDefault="002A499D" w:rsidP="00810F2F">
      <w:pPr>
        <w:spacing w:after="0" w:line="240" w:lineRule="auto"/>
        <w:ind w:right="-180"/>
        <w:rPr>
          <w:rFonts w:eastAsia="Times New Roman" w:cstheme="minorHAnsi"/>
          <w:bCs/>
        </w:rPr>
      </w:pPr>
      <w:r>
        <w:rPr>
          <w:rFonts w:eastAsia="Times New Roman" w:cstheme="minorHAnsi"/>
          <w:bCs/>
        </w:rPr>
        <w:t>In this</w:t>
      </w:r>
      <w:r w:rsidR="00B066CA" w:rsidRPr="002A499D">
        <w:rPr>
          <w:rFonts w:eastAsia="Times New Roman" w:cstheme="minorHAnsi"/>
          <w:bCs/>
        </w:rPr>
        <w:t xml:space="preserve"> RWJF Evidence-4-Action </w:t>
      </w:r>
      <w:r>
        <w:rPr>
          <w:rFonts w:eastAsia="Times New Roman" w:cstheme="minorHAnsi"/>
          <w:bCs/>
        </w:rPr>
        <w:t>project, we propose a</w:t>
      </w:r>
      <w:r w:rsidRPr="002A499D">
        <w:rPr>
          <w:rFonts w:eastAsia="Times New Roman" w:cstheme="minorHAnsi"/>
          <w:bCs/>
        </w:rPr>
        <w:t xml:space="preserve"> </w:t>
      </w:r>
      <w:r>
        <w:rPr>
          <w:rFonts w:eastAsia="Times New Roman" w:cstheme="minorHAnsi"/>
          <w:bCs/>
        </w:rPr>
        <w:t xml:space="preserve">highly </w:t>
      </w:r>
      <w:r w:rsidRPr="002A499D">
        <w:rPr>
          <w:rFonts w:cstheme="minorHAnsi"/>
        </w:rPr>
        <w:t>translational</w:t>
      </w:r>
      <w:r>
        <w:rPr>
          <w:rFonts w:cstheme="minorHAnsi"/>
        </w:rPr>
        <w:t xml:space="preserve">, </w:t>
      </w:r>
      <w:r w:rsidRPr="002A499D">
        <w:rPr>
          <w:rFonts w:cstheme="minorHAnsi"/>
        </w:rPr>
        <w:t>cross-national</w:t>
      </w:r>
      <w:r>
        <w:rPr>
          <w:rFonts w:cstheme="minorHAnsi"/>
        </w:rPr>
        <w:t xml:space="preserve"> </w:t>
      </w:r>
      <w:r w:rsidRPr="002A499D">
        <w:rPr>
          <w:rFonts w:cstheme="minorHAnsi"/>
        </w:rPr>
        <w:t>project</w:t>
      </w:r>
      <w:r>
        <w:rPr>
          <w:rFonts w:cstheme="minorHAnsi"/>
        </w:rPr>
        <w:t>,</w:t>
      </w:r>
      <w:r w:rsidRPr="002A499D">
        <w:rPr>
          <w:rFonts w:cstheme="minorHAnsi"/>
        </w:rPr>
        <w:t xml:space="preserve"> apply</w:t>
      </w:r>
      <w:r>
        <w:rPr>
          <w:rFonts w:cstheme="minorHAnsi"/>
        </w:rPr>
        <w:t>ing</w:t>
      </w:r>
      <w:r w:rsidRPr="002A499D">
        <w:rPr>
          <w:rFonts w:cstheme="minorHAnsi"/>
        </w:rPr>
        <w:t xml:space="preserve"> social ecology, problem-driven political economy analysis, and implementation science frameworks</w:t>
      </w:r>
      <w:r>
        <w:rPr>
          <w:rFonts w:cstheme="minorHAnsi"/>
        </w:rPr>
        <w:t>,</w:t>
      </w:r>
      <w:r w:rsidRPr="002A499D">
        <w:rPr>
          <w:rFonts w:cstheme="minorHAnsi"/>
        </w:rPr>
        <w:t xml:space="preserve"> and tak</w:t>
      </w:r>
      <w:r>
        <w:rPr>
          <w:rFonts w:cstheme="minorHAnsi"/>
        </w:rPr>
        <w:t>ing a</w:t>
      </w:r>
      <w:r w:rsidRPr="002A499D">
        <w:rPr>
          <w:rFonts w:cstheme="minorHAnsi"/>
        </w:rPr>
        <w:t xml:space="preserve"> formative, sequential, multiphase, mixed methods </w:t>
      </w:r>
      <w:r>
        <w:rPr>
          <w:rFonts w:cstheme="minorHAnsi"/>
        </w:rPr>
        <w:t>and</w:t>
      </w:r>
      <w:r w:rsidRPr="002A499D">
        <w:rPr>
          <w:rFonts w:cstheme="minorHAnsi"/>
        </w:rPr>
        <w:t xml:space="preserve"> case comparative design to address three specific aims: 1) Synthesize evidence on effective policy-relevant interventions, and implementation strategies, for supporting educational attainment and economic opportunity among pregnant and parenting girls in schools; 2) Conduct a series of political economy analysis-driven case studies with school systems’ stakeholders in Kenya and Malawi; and 3) Create a policy action plan, develop and pilot test a stakeholder engagement process model for the US, and draft a strategic plan for building cross-national E2A partnerships.</w:t>
      </w:r>
    </w:p>
    <w:p w14:paraId="0FB0ED03" w14:textId="77777777" w:rsidR="008E3837" w:rsidRDefault="008E3837" w:rsidP="00810F2F">
      <w:pPr>
        <w:spacing w:after="0" w:line="240" w:lineRule="auto"/>
        <w:ind w:right="-180"/>
        <w:rPr>
          <w:rFonts w:eastAsia="Times New Roman" w:cstheme="minorHAnsi"/>
          <w:b/>
        </w:rPr>
      </w:pPr>
    </w:p>
    <w:p w14:paraId="19F9D557" w14:textId="43842352" w:rsidR="00810F2F" w:rsidRPr="0019345B" w:rsidRDefault="0019345B" w:rsidP="00810F2F">
      <w:pPr>
        <w:spacing w:after="0" w:line="240" w:lineRule="auto"/>
        <w:ind w:right="-180"/>
        <w:rPr>
          <w:rFonts w:eastAsia="Times New Roman" w:cstheme="minorHAnsi"/>
          <w:b/>
        </w:rPr>
      </w:pPr>
      <w:r w:rsidRPr="0019345B">
        <w:rPr>
          <w:rFonts w:eastAsia="Times New Roman" w:cstheme="minorHAnsi"/>
          <w:b/>
        </w:rPr>
        <w:t>CO-INVESTIGATOR</w:t>
      </w:r>
    </w:p>
    <w:p w14:paraId="207A36CF" w14:textId="77777777" w:rsidR="00810F2F" w:rsidRPr="00810F2F" w:rsidRDefault="00810F2F" w:rsidP="00810F2F">
      <w:pPr>
        <w:spacing w:after="0" w:line="240" w:lineRule="auto"/>
        <w:ind w:right="-180"/>
        <w:rPr>
          <w:rFonts w:eastAsia="Times New Roman" w:cstheme="minorHAnsi"/>
          <w:i/>
        </w:rPr>
      </w:pPr>
      <w:r w:rsidRPr="00810F2F">
        <w:rPr>
          <w:rFonts w:eastAsia="Times New Roman" w:cstheme="minorHAnsi"/>
          <w:i/>
        </w:rPr>
        <w:t>Total funding from all awards in which I served as Co-Investigator or Collaborator - $10,734,023:</w:t>
      </w:r>
    </w:p>
    <w:p w14:paraId="0B9572A0" w14:textId="77777777" w:rsidR="00810F2F" w:rsidRPr="00810F2F" w:rsidRDefault="00810F2F" w:rsidP="00810F2F">
      <w:pPr>
        <w:numPr>
          <w:ilvl w:val="0"/>
          <w:numId w:val="37"/>
        </w:numPr>
        <w:spacing w:after="0" w:line="240" w:lineRule="auto"/>
        <w:ind w:right="-180"/>
        <w:rPr>
          <w:rFonts w:eastAsia="Times New Roman" w:cstheme="minorHAnsi"/>
        </w:rPr>
      </w:pPr>
      <w:r w:rsidRPr="00810F2F">
        <w:rPr>
          <w:rFonts w:eastAsia="Times New Roman" w:cstheme="minorHAnsi"/>
        </w:rPr>
        <w:t>$10,241,839 funded by NIH extramural peer-reviewed awards</w:t>
      </w:r>
    </w:p>
    <w:p w14:paraId="7F5B2C47" w14:textId="77777777" w:rsidR="00810F2F" w:rsidRPr="00810F2F" w:rsidRDefault="00810F2F" w:rsidP="00810F2F">
      <w:pPr>
        <w:numPr>
          <w:ilvl w:val="0"/>
          <w:numId w:val="37"/>
        </w:numPr>
        <w:spacing w:after="0" w:line="240" w:lineRule="auto"/>
        <w:ind w:right="-180"/>
        <w:rPr>
          <w:rFonts w:eastAsia="Times New Roman" w:cstheme="minorHAnsi"/>
        </w:rPr>
      </w:pPr>
      <w:r w:rsidRPr="00810F2F">
        <w:rPr>
          <w:rFonts w:eastAsia="Times New Roman" w:cstheme="minorHAnsi"/>
        </w:rPr>
        <w:t>$1,395,806 funded by federal, organizational and other extramural peer-reviewed awards</w:t>
      </w:r>
    </w:p>
    <w:p w14:paraId="67BE9CEC" w14:textId="1EED9E91" w:rsidR="00810F2F" w:rsidRPr="00810F2F" w:rsidRDefault="00810F2F" w:rsidP="00810F2F">
      <w:pPr>
        <w:numPr>
          <w:ilvl w:val="0"/>
          <w:numId w:val="37"/>
        </w:numPr>
        <w:spacing w:after="0" w:line="240" w:lineRule="auto"/>
        <w:ind w:right="-180"/>
        <w:rPr>
          <w:rFonts w:eastAsia="Times New Roman" w:cstheme="minorHAnsi"/>
        </w:rPr>
      </w:pPr>
      <w:r w:rsidRPr="00810F2F">
        <w:rPr>
          <w:rFonts w:eastAsia="Times New Roman" w:cstheme="minorHAnsi"/>
        </w:rPr>
        <w:t>$251,000 funded by intramural peer-reviewed award</w:t>
      </w:r>
      <w:r w:rsidR="00EE6E65">
        <w:rPr>
          <w:rFonts w:eastAsia="Times New Roman" w:cstheme="minorHAnsi"/>
        </w:rPr>
        <w:t>s</w:t>
      </w:r>
    </w:p>
    <w:p w14:paraId="49BA16DE" w14:textId="2EDC1756" w:rsidR="00810F2F" w:rsidRDefault="00810F2F" w:rsidP="00044764">
      <w:pPr>
        <w:spacing w:after="0" w:line="240" w:lineRule="auto"/>
        <w:ind w:right="-180"/>
        <w:rPr>
          <w:rFonts w:eastAsia="Times New Roman" w:cstheme="minorHAnsi"/>
        </w:rPr>
      </w:pPr>
    </w:p>
    <w:p w14:paraId="4C780ABE" w14:textId="4CCDF703" w:rsidR="0019345B" w:rsidRDefault="0019345B" w:rsidP="0019345B">
      <w:pPr>
        <w:pStyle w:val="ListParagraph"/>
        <w:numPr>
          <w:ilvl w:val="0"/>
          <w:numId w:val="39"/>
        </w:numPr>
        <w:spacing w:after="0" w:line="240" w:lineRule="auto"/>
        <w:ind w:right="-180"/>
        <w:rPr>
          <w:rFonts w:eastAsia="Times New Roman" w:cstheme="minorHAnsi"/>
          <w:b/>
          <w:u w:val="single"/>
        </w:rPr>
      </w:pPr>
      <w:r w:rsidRPr="0019345B">
        <w:rPr>
          <w:rFonts w:eastAsia="Times New Roman" w:cstheme="minorHAnsi"/>
          <w:b/>
          <w:u w:val="single"/>
        </w:rPr>
        <w:lastRenderedPageBreak/>
        <w:t>Active Research Funding</w:t>
      </w:r>
    </w:p>
    <w:p w14:paraId="2F8D2C37" w14:textId="1110139E" w:rsidR="00E02007" w:rsidRPr="00DC31B8" w:rsidRDefault="00030532" w:rsidP="00030532">
      <w:pPr>
        <w:spacing w:after="0" w:line="240" w:lineRule="auto"/>
        <w:ind w:right="-180"/>
        <w:rPr>
          <w:rFonts w:eastAsia="Times New Roman" w:cstheme="minorHAnsi"/>
        </w:rPr>
      </w:pPr>
      <w:r w:rsidRPr="00DC31B8">
        <w:rPr>
          <w:rFonts w:eastAsia="Times New Roman" w:cstheme="minorHAnsi"/>
        </w:rPr>
        <w:t>No active research funding as Co-Investigator</w:t>
      </w:r>
      <w:r>
        <w:rPr>
          <w:rFonts w:eastAsia="Times New Roman" w:cstheme="minorHAnsi"/>
        </w:rPr>
        <w:t>.</w:t>
      </w:r>
    </w:p>
    <w:p w14:paraId="1B9B53A3" w14:textId="77777777" w:rsidR="00030532" w:rsidRPr="008301B8" w:rsidRDefault="00030532" w:rsidP="008301B8">
      <w:pPr>
        <w:spacing w:after="0" w:line="240" w:lineRule="auto"/>
        <w:ind w:right="-180"/>
        <w:rPr>
          <w:rFonts w:eastAsia="Times New Roman" w:cstheme="minorHAnsi"/>
        </w:rPr>
      </w:pPr>
    </w:p>
    <w:p w14:paraId="39042AAE" w14:textId="6C85EEC3" w:rsidR="008301B8" w:rsidRPr="0019345B" w:rsidRDefault="008301B8" w:rsidP="0019345B">
      <w:pPr>
        <w:pStyle w:val="ListParagraph"/>
        <w:numPr>
          <w:ilvl w:val="0"/>
          <w:numId w:val="39"/>
        </w:numPr>
        <w:spacing w:after="0" w:line="240" w:lineRule="auto"/>
        <w:ind w:right="-180"/>
        <w:rPr>
          <w:rFonts w:eastAsia="Times New Roman" w:cstheme="minorHAnsi"/>
          <w:b/>
          <w:u w:val="single"/>
        </w:rPr>
      </w:pPr>
      <w:r>
        <w:rPr>
          <w:rFonts w:eastAsia="Times New Roman" w:cstheme="minorHAnsi"/>
          <w:b/>
          <w:u w:val="single"/>
        </w:rPr>
        <w:t>Past Support</w:t>
      </w:r>
    </w:p>
    <w:p w14:paraId="56DDF773" w14:textId="77777777" w:rsidR="0019345B" w:rsidRDefault="0019345B" w:rsidP="00810F2F">
      <w:pPr>
        <w:tabs>
          <w:tab w:val="left" w:pos="-720"/>
          <w:tab w:val="left" w:pos="0"/>
        </w:tabs>
        <w:suppressAutoHyphens/>
        <w:spacing w:after="0"/>
        <w:rPr>
          <w:b/>
          <w:bCs/>
        </w:rPr>
      </w:pPr>
    </w:p>
    <w:p w14:paraId="4E5609A0" w14:textId="77777777" w:rsidR="008B1B59" w:rsidRDefault="008B1B59" w:rsidP="008B1B59">
      <w:pPr>
        <w:spacing w:after="0" w:line="240" w:lineRule="auto"/>
        <w:rPr>
          <w:rFonts w:eastAsia="Times New Roman" w:cstheme="minorHAnsi"/>
          <w:b/>
        </w:rPr>
      </w:pPr>
      <w:r w:rsidRPr="00810F2F">
        <w:rPr>
          <w:rFonts w:eastAsia="Times New Roman" w:cstheme="minorHAnsi"/>
          <w:b/>
          <w:bCs/>
        </w:rPr>
        <w:t>NIH ORWH</w:t>
      </w:r>
      <w:r w:rsidRPr="00810F2F">
        <w:rPr>
          <w:rFonts w:eastAsia="Times New Roman" w:cstheme="minorHAnsi"/>
          <w:b/>
        </w:rPr>
        <w:t xml:space="preserve"> U54 AG062334-</w:t>
      </w:r>
      <w:proofErr w:type="gramStart"/>
      <w:r w:rsidRPr="00810F2F">
        <w:rPr>
          <w:rFonts w:eastAsia="Times New Roman" w:cstheme="minorHAnsi"/>
          <w:b/>
        </w:rPr>
        <w:t xml:space="preserve">01  </w:t>
      </w:r>
      <w:r w:rsidRPr="00810F2F">
        <w:rPr>
          <w:rFonts w:eastAsia="Times New Roman" w:cstheme="minorHAnsi"/>
          <w:b/>
        </w:rPr>
        <w:tab/>
      </w:r>
      <w:proofErr w:type="gramEnd"/>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 xml:space="preserve">       </w:t>
      </w:r>
      <w:r w:rsidRPr="008301B8">
        <w:rPr>
          <w:rFonts w:eastAsia="Times New Roman" w:cstheme="minorHAnsi"/>
          <w:bCs/>
        </w:rPr>
        <w:t>0</w:t>
      </w:r>
      <w:r w:rsidRPr="00810F2F">
        <w:rPr>
          <w:rFonts w:eastAsia="Times New Roman" w:cstheme="minorHAnsi"/>
          <w:bCs/>
        </w:rPr>
        <w:t>9/30/18</w:t>
      </w:r>
      <w:r>
        <w:rPr>
          <w:rFonts w:cstheme="minorHAnsi"/>
          <w:bCs/>
        </w:rPr>
        <w:t>–0</w:t>
      </w:r>
      <w:r w:rsidRPr="00810F2F">
        <w:rPr>
          <w:rFonts w:eastAsia="Times New Roman" w:cstheme="minorHAnsi"/>
          <w:bCs/>
        </w:rPr>
        <w:t>4/14/20</w:t>
      </w:r>
    </w:p>
    <w:p w14:paraId="55BC0E79" w14:textId="77777777" w:rsidR="008B1B59" w:rsidRPr="00810F2F" w:rsidRDefault="008B1B59" w:rsidP="008B1B59">
      <w:pPr>
        <w:spacing w:after="0" w:line="240" w:lineRule="auto"/>
        <w:rPr>
          <w:rFonts w:eastAsia="Times New Roman" w:cstheme="minorHAnsi"/>
          <w:b/>
        </w:rPr>
      </w:pPr>
      <w:r w:rsidRPr="00810F2F">
        <w:rPr>
          <w:rFonts w:eastAsia="Times New Roman" w:cstheme="minorHAnsi"/>
          <w:b/>
          <w:bCs/>
        </w:rPr>
        <w:t>(Hall, Co-Investigator/Co-Director of Career Enhancement Core while at Emory)</w:t>
      </w:r>
      <w:r w:rsidRPr="00810F2F">
        <w:rPr>
          <w:rFonts w:eastAsia="Times New Roman" w:cstheme="minorHAnsi"/>
          <w:b/>
          <w:bCs/>
        </w:rPr>
        <w:tab/>
      </w:r>
      <w:r w:rsidRPr="00810F2F">
        <w:rPr>
          <w:rFonts w:eastAsia="Times New Roman" w:cstheme="minorHAnsi"/>
          <w:b/>
          <w:bCs/>
        </w:rPr>
        <w:tab/>
      </w:r>
      <w:r>
        <w:rPr>
          <w:rFonts w:eastAsia="Times New Roman" w:cstheme="minorHAnsi"/>
          <w:b/>
          <w:bCs/>
        </w:rPr>
        <w:tab/>
      </w:r>
    </w:p>
    <w:p w14:paraId="2A841F82" w14:textId="77777777" w:rsidR="008B1B59" w:rsidRPr="00810F2F" w:rsidRDefault="008B1B59" w:rsidP="008B1B59">
      <w:pPr>
        <w:tabs>
          <w:tab w:val="left" w:pos="-720"/>
          <w:tab w:val="left" w:pos="0"/>
        </w:tabs>
        <w:suppressAutoHyphens/>
        <w:spacing w:after="0" w:line="240" w:lineRule="auto"/>
        <w:ind w:left="270" w:hanging="270"/>
        <w:rPr>
          <w:rFonts w:eastAsia="Times New Roman" w:cstheme="minorHAnsi"/>
          <w:b/>
          <w:bCs/>
          <w:i/>
        </w:rPr>
      </w:pPr>
      <w:r w:rsidRPr="00810F2F">
        <w:rPr>
          <w:rFonts w:eastAsia="Times New Roman" w:cstheme="minorHAnsi"/>
          <w:b/>
          <w:bCs/>
          <w:i/>
        </w:rPr>
        <w:t>Specialized Centers of Excellence for Research on Sex Differences: AIDS</w:t>
      </w:r>
    </w:p>
    <w:p w14:paraId="29B9991E" w14:textId="77777777" w:rsidR="008B1B59" w:rsidRPr="00810F2F" w:rsidRDefault="008B1B59" w:rsidP="008B1B59">
      <w:pPr>
        <w:tabs>
          <w:tab w:val="left" w:pos="-720"/>
          <w:tab w:val="left" w:pos="0"/>
        </w:tabs>
        <w:suppressAutoHyphens/>
        <w:spacing w:after="0" w:line="240" w:lineRule="auto"/>
        <w:ind w:left="270" w:hanging="270"/>
        <w:rPr>
          <w:rFonts w:eastAsia="Times New Roman" w:cstheme="minorHAnsi"/>
          <w:bCs/>
        </w:rPr>
      </w:pPr>
      <w:r w:rsidRPr="00810F2F">
        <w:rPr>
          <w:rFonts w:eastAsia="Times New Roman" w:cstheme="minorHAnsi"/>
          <w:bCs/>
        </w:rPr>
        <w:t>Emory University</w:t>
      </w:r>
    </w:p>
    <w:p w14:paraId="5033D409" w14:textId="77777777" w:rsidR="008B1B59" w:rsidRPr="00810F2F" w:rsidRDefault="008B1B59" w:rsidP="008B1B59">
      <w:pPr>
        <w:tabs>
          <w:tab w:val="left" w:pos="-720"/>
          <w:tab w:val="left" w:pos="0"/>
        </w:tabs>
        <w:suppressAutoHyphens/>
        <w:spacing w:after="0" w:line="240" w:lineRule="auto"/>
        <w:ind w:left="270" w:hanging="270"/>
        <w:rPr>
          <w:rFonts w:eastAsia="Times New Roman" w:cstheme="minorHAnsi"/>
          <w:bCs/>
        </w:rPr>
      </w:pPr>
      <w:proofErr w:type="spellStart"/>
      <w:r w:rsidRPr="00810F2F">
        <w:rPr>
          <w:rFonts w:eastAsia="Times New Roman" w:cstheme="minorHAnsi"/>
          <w:bCs/>
        </w:rPr>
        <w:t>Ofotokun</w:t>
      </w:r>
      <w:proofErr w:type="spellEnd"/>
      <w:r w:rsidRPr="00810F2F">
        <w:rPr>
          <w:rFonts w:eastAsia="Times New Roman" w:cstheme="minorHAnsi"/>
          <w:bCs/>
        </w:rPr>
        <w:t xml:space="preserve"> (P.I.)</w:t>
      </w:r>
    </w:p>
    <w:p w14:paraId="6F5A49B0" w14:textId="77777777" w:rsidR="008B1B59" w:rsidRPr="00810F2F" w:rsidRDefault="008B1B59" w:rsidP="008B1B59">
      <w:pPr>
        <w:tabs>
          <w:tab w:val="left" w:pos="-720"/>
          <w:tab w:val="left" w:pos="0"/>
        </w:tabs>
        <w:suppressAutoHyphens/>
        <w:spacing w:after="0" w:line="240" w:lineRule="auto"/>
        <w:ind w:left="270" w:hanging="270"/>
        <w:rPr>
          <w:rFonts w:eastAsia="Times New Roman" w:cstheme="minorHAnsi"/>
          <w:bCs/>
          <w:i/>
        </w:rPr>
      </w:pPr>
      <w:r w:rsidRPr="00810F2F">
        <w:rPr>
          <w:rFonts w:eastAsia="Times New Roman" w:cstheme="minorHAnsi"/>
          <w:bCs/>
          <w:i/>
        </w:rPr>
        <w:t>$7,519,728.00</w:t>
      </w:r>
    </w:p>
    <w:p w14:paraId="75C9DEC5" w14:textId="77777777" w:rsidR="008B1B59" w:rsidRPr="00810F2F" w:rsidRDefault="008B1B59" w:rsidP="008B1B59">
      <w:pPr>
        <w:spacing w:after="0" w:line="240" w:lineRule="auto"/>
        <w:rPr>
          <w:rFonts w:eastAsia="Times New Roman" w:cstheme="minorHAnsi"/>
          <w:color w:val="212121"/>
          <w:shd w:val="clear" w:color="auto" w:fill="FFFFFF"/>
        </w:rPr>
      </w:pPr>
      <w:r w:rsidRPr="00810F2F">
        <w:rPr>
          <w:rFonts w:eastAsia="Times New Roman" w:cstheme="minorHAnsi"/>
          <w:color w:val="212121"/>
          <w:shd w:val="clear" w:color="auto" w:fill="FFFFFF"/>
        </w:rPr>
        <w:t>The overarching goal of the Emory SCORE is to advance the quality of women’s health research by leveraging the rich, collaborative and interdisciplinary research environment at Emory University to grow NIH and other extramurally funded research in women’s health. The long-term vision is to develop a program at Emory that serves as a regional hub for studying the influence of biological sex on the outcomes of infectious diseases and for promoting the normalization of sex as a biological variable in research with the goal of improving women’s health.</w:t>
      </w:r>
    </w:p>
    <w:p w14:paraId="77C1E30F" w14:textId="77777777" w:rsidR="008B1B59" w:rsidRDefault="008B1B59" w:rsidP="00810F2F">
      <w:pPr>
        <w:tabs>
          <w:tab w:val="left" w:pos="-720"/>
          <w:tab w:val="left" w:pos="0"/>
        </w:tabs>
        <w:suppressAutoHyphens/>
        <w:spacing w:after="0"/>
        <w:rPr>
          <w:b/>
          <w:bCs/>
        </w:rPr>
      </w:pPr>
    </w:p>
    <w:p w14:paraId="6757371B" w14:textId="522BDCC9" w:rsidR="00810F2F" w:rsidRPr="00810F2F" w:rsidRDefault="00810F2F" w:rsidP="00810F2F">
      <w:pPr>
        <w:tabs>
          <w:tab w:val="left" w:pos="-720"/>
          <w:tab w:val="left" w:pos="0"/>
        </w:tabs>
        <w:suppressAutoHyphens/>
        <w:spacing w:after="0"/>
        <w:rPr>
          <w:b/>
          <w:bCs/>
        </w:rPr>
      </w:pPr>
      <w:r w:rsidRPr="00810F2F">
        <w:rPr>
          <w:b/>
          <w:bCs/>
        </w:rPr>
        <w:t xml:space="preserve">NIH ORWH </w:t>
      </w:r>
      <w:r w:rsidRPr="00810F2F">
        <w:rPr>
          <w:b/>
          <w:bCs/>
        </w:rPr>
        <w:tab/>
        <w:t xml:space="preserve">(Hall, Co-Investigator/Member of Executive/Steering </w:t>
      </w:r>
      <w:proofErr w:type="gramStart"/>
      <w:r w:rsidRPr="00810F2F">
        <w:rPr>
          <w:b/>
          <w:bCs/>
        </w:rPr>
        <w:t>Committees)</w:t>
      </w:r>
      <w:r w:rsidR="00DC31B8">
        <w:rPr>
          <w:b/>
          <w:bCs/>
        </w:rPr>
        <w:t xml:space="preserve">  </w:t>
      </w:r>
      <w:r w:rsidR="00DC31B8" w:rsidRPr="00DC31B8">
        <w:t>01</w:t>
      </w:r>
      <w:proofErr w:type="gramEnd"/>
      <w:r w:rsidR="00DC31B8" w:rsidRPr="00DC31B8">
        <w:t>/01/16</w:t>
      </w:r>
      <w:r w:rsidR="00DC31B8">
        <w:t>-04/14/20</w:t>
      </w:r>
    </w:p>
    <w:p w14:paraId="17E9FAF3" w14:textId="77777777" w:rsidR="00810F2F" w:rsidRPr="00810F2F" w:rsidRDefault="00810F2F" w:rsidP="00810F2F">
      <w:pPr>
        <w:tabs>
          <w:tab w:val="left" w:pos="-720"/>
          <w:tab w:val="left" w:pos="0"/>
        </w:tabs>
        <w:suppressAutoHyphens/>
        <w:spacing w:after="0"/>
        <w:rPr>
          <w:b/>
          <w:bCs/>
          <w:i/>
          <w:iCs/>
        </w:rPr>
      </w:pPr>
      <w:r w:rsidRPr="00810F2F">
        <w:rPr>
          <w:b/>
          <w:bCs/>
          <w:i/>
          <w:iCs/>
        </w:rPr>
        <w:t>The Emory Building Interdisciplinary Research Careers in Women’s Health Program</w:t>
      </w:r>
    </w:p>
    <w:p w14:paraId="064D0496" w14:textId="77777777" w:rsidR="00810F2F" w:rsidRPr="00810F2F" w:rsidRDefault="00810F2F" w:rsidP="00810F2F">
      <w:pPr>
        <w:tabs>
          <w:tab w:val="left" w:pos="-720"/>
          <w:tab w:val="left" w:pos="0"/>
        </w:tabs>
        <w:suppressAutoHyphens/>
        <w:spacing w:after="0" w:line="240" w:lineRule="auto"/>
      </w:pPr>
      <w:r w:rsidRPr="00810F2F">
        <w:t>Emory University</w:t>
      </w:r>
    </w:p>
    <w:p w14:paraId="53B5ACD5" w14:textId="77777777" w:rsidR="00810F2F" w:rsidRPr="00810F2F" w:rsidRDefault="00810F2F" w:rsidP="00810F2F">
      <w:pPr>
        <w:tabs>
          <w:tab w:val="left" w:pos="-720"/>
          <w:tab w:val="left" w:pos="0"/>
        </w:tabs>
        <w:suppressAutoHyphens/>
        <w:spacing w:after="0" w:line="240" w:lineRule="auto"/>
      </w:pPr>
      <w:proofErr w:type="spellStart"/>
      <w:r w:rsidRPr="00810F2F">
        <w:t>Ofotokun</w:t>
      </w:r>
      <w:proofErr w:type="spellEnd"/>
      <w:r w:rsidRPr="00810F2F">
        <w:t xml:space="preserve"> (MPI), </w:t>
      </w:r>
      <w:proofErr w:type="spellStart"/>
      <w:r w:rsidRPr="00810F2F">
        <w:t>Sterk</w:t>
      </w:r>
      <w:proofErr w:type="spellEnd"/>
      <w:r w:rsidRPr="00810F2F">
        <w:t xml:space="preserve"> (MPI)</w:t>
      </w:r>
    </w:p>
    <w:p w14:paraId="7BB44603" w14:textId="77777777" w:rsidR="00810F2F" w:rsidRPr="00810F2F" w:rsidRDefault="00810F2F" w:rsidP="00810F2F">
      <w:pPr>
        <w:tabs>
          <w:tab w:val="left" w:pos="-720"/>
          <w:tab w:val="left" w:pos="0"/>
        </w:tabs>
        <w:suppressAutoHyphens/>
        <w:spacing w:after="0" w:line="240" w:lineRule="auto"/>
        <w:rPr>
          <w:i/>
          <w:iCs/>
        </w:rPr>
      </w:pPr>
      <w:r w:rsidRPr="00810F2F">
        <w:rPr>
          <w:i/>
          <w:iCs/>
        </w:rPr>
        <w:t>$577,311.00 annual Directs</w:t>
      </w:r>
    </w:p>
    <w:p w14:paraId="5CE492FE" w14:textId="483F5FF2" w:rsidR="00810F2F" w:rsidRPr="00810F2F" w:rsidRDefault="00810F2F" w:rsidP="00810F2F">
      <w:pPr>
        <w:tabs>
          <w:tab w:val="left" w:pos="-720"/>
          <w:tab w:val="left" w:pos="0"/>
        </w:tabs>
        <w:suppressAutoHyphens/>
        <w:spacing w:after="0" w:line="240" w:lineRule="auto"/>
      </w:pPr>
      <w:r w:rsidRPr="00810F2F">
        <w:t>The aim for the competitive renewal application for this institutional K-12 Training Program include: 1) Strengthen our program administrative structure to meet the expanding needs of the Emory BIRCWH and leverage it as a tool for academic leadership skill development for the next generation of BIRCWH leaders; 2) Leverage and enhance existing infrastructure for individualized didactic research training pathway in the fundamentals of research, methodology, ethics and women’s health research and sex/gender science; 3) Refine our highly effective interdisciplinary mentoring program with its innovative multi-level mentoring approaches and personal coaching in competencies such as grant writing and scientific communication; and 4) Enhance and continue to implement our campus-wide approach for identifying and recruiting a diverse cohort of promising candidates with interest in women’s health research into the BIRCWH.</w:t>
      </w:r>
    </w:p>
    <w:p w14:paraId="4B310734" w14:textId="616DC017" w:rsidR="00810F2F" w:rsidRPr="00810F2F" w:rsidRDefault="00810F2F" w:rsidP="00810F2F">
      <w:pPr>
        <w:spacing w:after="0" w:line="240" w:lineRule="auto"/>
        <w:rPr>
          <w:rFonts w:eastAsia="Times New Roman" w:cstheme="minorHAnsi"/>
          <w:color w:val="212121"/>
          <w:shd w:val="clear" w:color="auto" w:fill="FFFFFF"/>
        </w:rPr>
      </w:pPr>
    </w:p>
    <w:p w14:paraId="38AC83FC" w14:textId="4FFD1D13" w:rsidR="00810F2F" w:rsidRPr="00810F2F" w:rsidRDefault="00810F2F" w:rsidP="00810F2F">
      <w:pPr>
        <w:spacing w:after="0" w:line="240" w:lineRule="auto"/>
        <w:ind w:right="-180"/>
        <w:rPr>
          <w:rFonts w:eastAsia="Times New Roman" w:cstheme="minorHAnsi"/>
          <w:bCs/>
        </w:rPr>
      </w:pPr>
      <w:r w:rsidRPr="00810F2F">
        <w:rPr>
          <w:rFonts w:eastAsia="Times New Roman" w:cstheme="minorHAnsi"/>
          <w:b/>
          <w:bCs/>
        </w:rPr>
        <w:t xml:space="preserve">Global Challenge Third Century </w:t>
      </w:r>
      <w:r w:rsidRPr="00810F2F">
        <w:rPr>
          <w:rFonts w:eastAsia="Times New Roman" w:cstheme="minorHAnsi"/>
          <w:b/>
          <w:bCs/>
        </w:rPr>
        <w:tab/>
        <w:t>(Hall, Co-Investigator)</w:t>
      </w:r>
      <w:r w:rsidRPr="00810F2F">
        <w:rPr>
          <w:rFonts w:eastAsia="Times New Roman" w:cstheme="minorHAnsi"/>
          <w:b/>
          <w:bCs/>
        </w:rPr>
        <w:tab/>
      </w:r>
      <w:r w:rsidRPr="00810F2F">
        <w:rPr>
          <w:rFonts w:eastAsia="Times New Roman" w:cstheme="minorHAnsi"/>
          <w:b/>
          <w:bCs/>
        </w:rPr>
        <w:tab/>
      </w:r>
      <w:r w:rsidR="008301B8">
        <w:rPr>
          <w:rFonts w:eastAsia="Times New Roman" w:cstheme="minorHAnsi"/>
          <w:b/>
          <w:bCs/>
        </w:rPr>
        <w:tab/>
        <w:t xml:space="preserve">              </w:t>
      </w:r>
      <w:r w:rsidR="008301B8" w:rsidRPr="008301B8">
        <w:rPr>
          <w:rFonts w:eastAsia="Times New Roman" w:cstheme="minorHAnsi"/>
          <w:bCs/>
        </w:rPr>
        <w:t>0</w:t>
      </w:r>
      <w:r w:rsidRPr="00810F2F">
        <w:rPr>
          <w:rFonts w:eastAsia="Times New Roman" w:cstheme="minorHAnsi"/>
          <w:bCs/>
        </w:rPr>
        <w:t>5/2013</w:t>
      </w:r>
      <w:r w:rsidR="008301B8">
        <w:rPr>
          <w:rFonts w:cstheme="minorHAnsi"/>
          <w:bCs/>
        </w:rPr>
        <w:t>–</w:t>
      </w:r>
      <w:r w:rsidRPr="00810F2F">
        <w:rPr>
          <w:rFonts w:eastAsia="Times New Roman" w:cstheme="minorHAnsi"/>
          <w:bCs/>
        </w:rPr>
        <w:t>11/2014</w:t>
      </w:r>
    </w:p>
    <w:p w14:paraId="4D503522" w14:textId="77777777" w:rsidR="00810F2F" w:rsidRPr="00810F2F" w:rsidRDefault="00810F2F" w:rsidP="00810F2F">
      <w:pPr>
        <w:spacing w:after="0" w:line="240" w:lineRule="auto"/>
        <w:ind w:right="-180"/>
        <w:rPr>
          <w:rFonts w:eastAsia="Times New Roman" w:cstheme="minorHAnsi"/>
          <w:b/>
          <w:bCs/>
        </w:rPr>
      </w:pPr>
      <w:r w:rsidRPr="00810F2F">
        <w:rPr>
          <w:rFonts w:eastAsia="Times New Roman" w:cstheme="minorHAnsi"/>
          <w:b/>
          <w:bCs/>
          <w:i/>
        </w:rPr>
        <w:t>Developing a universal, video-based mental health intervention for young people</w:t>
      </w:r>
    </w:p>
    <w:p w14:paraId="19134A59" w14:textId="77777777" w:rsidR="00810F2F" w:rsidRPr="00810F2F" w:rsidRDefault="00810F2F" w:rsidP="00810F2F">
      <w:pPr>
        <w:spacing w:after="0" w:line="240" w:lineRule="auto"/>
        <w:ind w:right="-180"/>
        <w:rPr>
          <w:rFonts w:eastAsia="Times New Roman" w:cstheme="minorHAnsi"/>
          <w:bCs/>
        </w:rPr>
      </w:pPr>
      <w:r w:rsidRPr="00810F2F">
        <w:rPr>
          <w:rFonts w:eastAsia="Times New Roman" w:cstheme="minorHAnsi"/>
          <w:bCs/>
        </w:rPr>
        <w:t>University of Michigan</w:t>
      </w:r>
    </w:p>
    <w:p w14:paraId="1417E884" w14:textId="77777777" w:rsidR="00810F2F" w:rsidRPr="00810F2F" w:rsidRDefault="00810F2F" w:rsidP="00810F2F">
      <w:pPr>
        <w:spacing w:after="0" w:line="240" w:lineRule="auto"/>
        <w:ind w:right="-180"/>
        <w:rPr>
          <w:rFonts w:eastAsia="Times New Roman" w:cstheme="minorHAnsi"/>
          <w:bCs/>
        </w:rPr>
      </w:pPr>
      <w:r w:rsidRPr="00810F2F">
        <w:rPr>
          <w:rFonts w:eastAsia="Times New Roman" w:cstheme="minorHAnsi"/>
          <w:bCs/>
        </w:rPr>
        <w:t>Eisenberg (P.I.)</w:t>
      </w:r>
    </w:p>
    <w:p w14:paraId="743FBB8F" w14:textId="77777777" w:rsidR="00810F2F" w:rsidRPr="00810F2F" w:rsidRDefault="00810F2F" w:rsidP="00810F2F">
      <w:pPr>
        <w:spacing w:after="0" w:line="240" w:lineRule="auto"/>
        <w:ind w:right="-180"/>
        <w:rPr>
          <w:rFonts w:eastAsia="Times New Roman" w:cstheme="minorHAnsi"/>
          <w:bCs/>
          <w:i/>
        </w:rPr>
      </w:pPr>
      <w:r w:rsidRPr="00810F2F">
        <w:rPr>
          <w:rFonts w:eastAsia="Times New Roman" w:cstheme="minorHAnsi"/>
          <w:bCs/>
          <w:i/>
        </w:rPr>
        <w:t>$251,000.00</w:t>
      </w:r>
    </w:p>
    <w:p w14:paraId="4A6F17E2" w14:textId="41EEC536" w:rsidR="00810F2F" w:rsidRPr="00810F2F" w:rsidRDefault="00810F2F" w:rsidP="00810F2F">
      <w:pPr>
        <w:spacing w:after="0" w:line="240" w:lineRule="auto"/>
        <w:ind w:right="-180"/>
        <w:rPr>
          <w:rFonts w:eastAsia="Times New Roman" w:cstheme="minorHAnsi"/>
          <w:bCs/>
        </w:rPr>
      </w:pPr>
      <w:r w:rsidRPr="00810F2F">
        <w:rPr>
          <w:rFonts w:eastAsia="Times New Roman" w:cstheme="minorHAnsi"/>
          <w:bCs/>
        </w:rPr>
        <w:t xml:space="preserve">This project entails a collaborative effort to engage UM and local communities to develop, refine and test a universal mental health intervention based on brief online videos. The goal of this developmental phase is to learn how to maximize the </w:t>
      </w:r>
      <w:r w:rsidRPr="00810F2F">
        <w:rPr>
          <w:rFonts w:eastAsia="Times New Roman" w:cstheme="minorHAnsi"/>
          <w:bCs/>
          <w:i/>
        </w:rPr>
        <w:t>public health</w:t>
      </w:r>
      <w:r w:rsidRPr="00810F2F">
        <w:rPr>
          <w:rFonts w:eastAsia="Times New Roman" w:cstheme="minorHAnsi"/>
          <w:bCs/>
        </w:rPr>
        <w:t xml:space="preserve"> </w:t>
      </w:r>
      <w:r w:rsidRPr="00810F2F">
        <w:rPr>
          <w:rFonts w:eastAsia="Times New Roman" w:cstheme="minorHAnsi"/>
          <w:bCs/>
          <w:i/>
        </w:rPr>
        <w:t>impact</w:t>
      </w:r>
      <w:r w:rsidRPr="00810F2F">
        <w:rPr>
          <w:rFonts w:eastAsia="Times New Roman" w:cstheme="minorHAnsi"/>
          <w:bCs/>
        </w:rPr>
        <w:t xml:space="preserve">, effectiveness (benefits per viewer) and reach (number of viewers).  </w:t>
      </w:r>
    </w:p>
    <w:p w14:paraId="0010915F" w14:textId="0AA5D78A" w:rsidR="00810F2F" w:rsidRPr="00810F2F" w:rsidRDefault="00810F2F" w:rsidP="00810F2F">
      <w:pPr>
        <w:spacing w:after="0" w:line="240" w:lineRule="auto"/>
        <w:ind w:right="-180"/>
        <w:rPr>
          <w:rFonts w:eastAsia="Times New Roman" w:cstheme="minorHAnsi"/>
          <w:bCs/>
        </w:rPr>
      </w:pPr>
    </w:p>
    <w:p w14:paraId="4DFDF53F" w14:textId="1A8B3988" w:rsidR="00810F2F" w:rsidRPr="00810F2F" w:rsidRDefault="00810F2F" w:rsidP="00810F2F">
      <w:pPr>
        <w:spacing w:after="0" w:line="240" w:lineRule="auto"/>
        <w:ind w:right="-180"/>
        <w:rPr>
          <w:color w:val="000000"/>
        </w:rPr>
      </w:pPr>
      <w:r w:rsidRPr="00810F2F">
        <w:rPr>
          <w:b/>
        </w:rPr>
        <w:t>NICHD #R01HDHD</w:t>
      </w:r>
      <w:proofErr w:type="gramStart"/>
      <w:r w:rsidRPr="00810F2F">
        <w:rPr>
          <w:b/>
        </w:rPr>
        <w:t xml:space="preserve">050329  </w:t>
      </w:r>
      <w:r w:rsidRPr="00810F2F">
        <w:rPr>
          <w:b/>
        </w:rPr>
        <w:tab/>
      </w:r>
      <w:proofErr w:type="gramEnd"/>
      <w:r w:rsidRPr="00810F2F">
        <w:rPr>
          <w:b/>
        </w:rPr>
        <w:tab/>
        <w:t>(Hall, Co-Investigator)</w:t>
      </w:r>
      <w:r w:rsidRPr="00810F2F">
        <w:t xml:space="preserve">  </w:t>
      </w:r>
      <w:r w:rsidRPr="00810F2F">
        <w:tab/>
      </w:r>
      <w:r w:rsidRPr="00810F2F">
        <w:tab/>
      </w:r>
      <w:r w:rsidR="008301B8">
        <w:tab/>
      </w:r>
      <w:r w:rsidRPr="00810F2F">
        <w:t xml:space="preserve"> </w:t>
      </w:r>
      <w:r w:rsidR="008301B8">
        <w:t xml:space="preserve">          0</w:t>
      </w:r>
      <w:r w:rsidRPr="00810F2F">
        <w:rPr>
          <w:color w:val="000000"/>
        </w:rPr>
        <w:t>4/</w:t>
      </w:r>
      <w:r w:rsidR="008301B8">
        <w:rPr>
          <w:color w:val="000000"/>
        </w:rPr>
        <w:t>0</w:t>
      </w:r>
      <w:r w:rsidRPr="00810F2F">
        <w:rPr>
          <w:color w:val="000000"/>
        </w:rPr>
        <w:t>1/07</w:t>
      </w:r>
      <w:r w:rsidR="008301B8">
        <w:rPr>
          <w:rFonts w:cstheme="minorHAnsi"/>
          <w:bCs/>
        </w:rPr>
        <w:t>–0</w:t>
      </w:r>
      <w:r w:rsidRPr="00810F2F">
        <w:rPr>
          <w:color w:val="000000"/>
        </w:rPr>
        <w:t>4/31/13</w:t>
      </w:r>
    </w:p>
    <w:p w14:paraId="22B65252" w14:textId="77777777" w:rsidR="00810F2F" w:rsidRPr="00810F2F" w:rsidRDefault="00810F2F" w:rsidP="00810F2F">
      <w:pPr>
        <w:spacing w:after="0" w:line="240" w:lineRule="auto"/>
        <w:rPr>
          <w:b/>
        </w:rPr>
      </w:pPr>
      <w:r w:rsidRPr="00810F2F">
        <w:rPr>
          <w:b/>
          <w:i/>
        </w:rPr>
        <w:t>Young Women's Relationships, Contraception, and Unintended Childbearing</w:t>
      </w:r>
    </w:p>
    <w:p w14:paraId="4780E4DD" w14:textId="77777777" w:rsidR="00810F2F" w:rsidRPr="00810F2F" w:rsidRDefault="00810F2F" w:rsidP="00810F2F">
      <w:pPr>
        <w:spacing w:after="0" w:line="240" w:lineRule="auto"/>
      </w:pPr>
      <w:r w:rsidRPr="00810F2F">
        <w:t xml:space="preserve">University of Michigan </w:t>
      </w:r>
    </w:p>
    <w:p w14:paraId="36D8BA4B" w14:textId="77777777" w:rsidR="00810F2F" w:rsidRPr="00810F2F" w:rsidRDefault="00810F2F" w:rsidP="00810F2F">
      <w:pPr>
        <w:spacing w:after="0" w:line="240" w:lineRule="auto"/>
      </w:pPr>
      <w:r w:rsidRPr="00810F2F">
        <w:lastRenderedPageBreak/>
        <w:t xml:space="preserve">Barber (P.I.), </w:t>
      </w:r>
      <w:proofErr w:type="spellStart"/>
      <w:r w:rsidRPr="00810F2F">
        <w:t>Axxin</w:t>
      </w:r>
      <w:proofErr w:type="spellEnd"/>
      <w:r w:rsidRPr="00810F2F">
        <w:t xml:space="preserve"> (Co-I), Couper (Co-I) </w:t>
      </w:r>
    </w:p>
    <w:p w14:paraId="336F9814" w14:textId="77777777" w:rsidR="00810F2F" w:rsidRPr="00810F2F" w:rsidRDefault="00810F2F" w:rsidP="00810F2F">
      <w:pPr>
        <w:spacing w:after="0" w:line="240" w:lineRule="auto"/>
      </w:pPr>
      <w:r w:rsidRPr="00810F2F">
        <w:rPr>
          <w:i/>
        </w:rPr>
        <w:t>$2,000,000.00</w:t>
      </w:r>
    </w:p>
    <w:p w14:paraId="174A7591" w14:textId="7E0DA53F" w:rsidR="00810F2F" w:rsidRDefault="00810F2F" w:rsidP="00810F2F">
      <w:pPr>
        <w:spacing w:after="0" w:line="240" w:lineRule="auto"/>
        <w:rPr>
          <w:color w:val="000000"/>
        </w:rPr>
      </w:pPr>
      <w:r w:rsidRPr="00810F2F">
        <w:t>The aim of this study was t</w:t>
      </w:r>
      <w:r w:rsidRPr="00810F2F">
        <w:rPr>
          <w:color w:val="000000"/>
        </w:rPr>
        <w:t>o advance our understanding of the dynamic processes leading to unintended pregnancy among young women. We collected new detailed, dynamic, prospective measures of unintended pregnancy and of the behavioral, attitudinal, and community context aspects of relationships, contraceptive use, pregnancy, and activities that compete with childbearing.</w:t>
      </w:r>
    </w:p>
    <w:p w14:paraId="6C894B62" w14:textId="3549C138" w:rsidR="00030532" w:rsidRDefault="00030532" w:rsidP="00810F2F">
      <w:pPr>
        <w:spacing w:after="0" w:line="240" w:lineRule="auto"/>
        <w:rPr>
          <w:color w:val="000000"/>
        </w:rPr>
      </w:pPr>
    </w:p>
    <w:p w14:paraId="74660622" w14:textId="77777777" w:rsidR="00030532" w:rsidRDefault="00030532" w:rsidP="00030532">
      <w:pPr>
        <w:spacing w:after="0" w:line="240" w:lineRule="auto"/>
        <w:ind w:right="-180"/>
      </w:pPr>
      <w:r w:rsidRPr="00D17488">
        <w:rPr>
          <w:b/>
        </w:rPr>
        <w:t>Affinity Health Plan</w:t>
      </w:r>
      <w:r w:rsidRPr="00D17488">
        <w:rPr>
          <w:b/>
          <w:i/>
        </w:rPr>
        <w:tab/>
      </w:r>
      <w:r w:rsidRPr="00D17488">
        <w:rPr>
          <w:b/>
          <w:i/>
        </w:rPr>
        <w:tab/>
      </w:r>
      <w:r>
        <w:rPr>
          <w:b/>
          <w:i/>
        </w:rPr>
        <w:tab/>
      </w:r>
      <w:r w:rsidRPr="00D17488">
        <w:rPr>
          <w:b/>
        </w:rPr>
        <w:t>(Hall, Co-</w:t>
      </w:r>
      <w:proofErr w:type="gramStart"/>
      <w:r w:rsidRPr="00D17488">
        <w:rPr>
          <w:b/>
        </w:rPr>
        <w:t>Investigator)</w:t>
      </w:r>
      <w:r w:rsidRPr="00D17488">
        <w:rPr>
          <w:i/>
        </w:rPr>
        <w:t xml:space="preserve">  </w:t>
      </w:r>
      <w:r w:rsidRPr="00D17488">
        <w:rPr>
          <w:i/>
        </w:rPr>
        <w:tab/>
      </w:r>
      <w:proofErr w:type="gramEnd"/>
      <w:r w:rsidRPr="00D17488">
        <w:rPr>
          <w:i/>
        </w:rPr>
        <w:tab/>
      </w:r>
      <w:r w:rsidRPr="00D17488">
        <w:rPr>
          <w:i/>
        </w:rPr>
        <w:tab/>
      </w:r>
      <w:r>
        <w:rPr>
          <w:i/>
        </w:rPr>
        <w:t xml:space="preserve">           </w:t>
      </w:r>
      <w:r>
        <w:t>0</w:t>
      </w:r>
      <w:r w:rsidRPr="00D17488">
        <w:t>1/</w:t>
      </w:r>
      <w:r>
        <w:t>01/</w:t>
      </w:r>
      <w:r w:rsidRPr="00D17488">
        <w:t>07</w:t>
      </w:r>
      <w:r>
        <w:rPr>
          <w:rFonts w:cstheme="minorHAnsi"/>
          <w:bCs/>
        </w:rPr>
        <w:t>–</w:t>
      </w:r>
      <w:r w:rsidRPr="00D17488">
        <w:t>12/</w:t>
      </w:r>
      <w:r>
        <w:t>31/</w:t>
      </w:r>
      <w:r w:rsidRPr="00D17488">
        <w:t xml:space="preserve">09 </w:t>
      </w:r>
    </w:p>
    <w:p w14:paraId="090648E1" w14:textId="77777777" w:rsidR="00030532" w:rsidRPr="00D17488" w:rsidRDefault="00030532" w:rsidP="00030532">
      <w:pPr>
        <w:spacing w:after="0" w:line="240" w:lineRule="auto"/>
      </w:pPr>
      <w:r w:rsidRPr="00D17488">
        <w:rPr>
          <w:b/>
          <w:i/>
        </w:rPr>
        <w:t>Text Now 2 Decrease Pregnancies L8r</w:t>
      </w:r>
    </w:p>
    <w:p w14:paraId="5126A366" w14:textId="77777777" w:rsidR="00030532" w:rsidRPr="00D17488" w:rsidRDefault="00030532" w:rsidP="00030532">
      <w:pPr>
        <w:spacing w:after="0" w:line="240" w:lineRule="auto"/>
      </w:pPr>
      <w:r w:rsidRPr="00D17488">
        <w:t>Columbia University</w:t>
      </w:r>
    </w:p>
    <w:p w14:paraId="52575AB8" w14:textId="77777777" w:rsidR="00030532" w:rsidRPr="00D17488" w:rsidRDefault="00030532" w:rsidP="00030532">
      <w:pPr>
        <w:spacing w:after="0" w:line="240" w:lineRule="auto"/>
      </w:pPr>
      <w:r w:rsidRPr="00D17488">
        <w:t xml:space="preserve">Castano (P.I), </w:t>
      </w:r>
      <w:proofErr w:type="spellStart"/>
      <w:r w:rsidRPr="00D17488">
        <w:t>Westhoff</w:t>
      </w:r>
      <w:proofErr w:type="spellEnd"/>
      <w:r w:rsidRPr="00D17488">
        <w:t xml:space="preserve"> (Co-I)     </w:t>
      </w:r>
    </w:p>
    <w:p w14:paraId="7C401670" w14:textId="77777777" w:rsidR="00030532" w:rsidRPr="00D17488" w:rsidRDefault="00030532" w:rsidP="00030532">
      <w:pPr>
        <w:spacing w:after="0" w:line="240" w:lineRule="auto"/>
      </w:pPr>
      <w:r w:rsidRPr="00D17488">
        <w:rPr>
          <w:i/>
        </w:rPr>
        <w:t>$270,000.00</w:t>
      </w:r>
      <w:r w:rsidRPr="00D17488">
        <w:rPr>
          <w:i/>
        </w:rPr>
        <w:tab/>
      </w:r>
      <w:r w:rsidRPr="00D17488">
        <w:tab/>
      </w:r>
      <w:r w:rsidRPr="00D17488">
        <w:tab/>
      </w:r>
      <w:r w:rsidRPr="00D17488">
        <w:tab/>
      </w:r>
      <w:r w:rsidRPr="00D17488">
        <w:tab/>
      </w:r>
      <w:r w:rsidRPr="00D17488">
        <w:tab/>
      </w:r>
    </w:p>
    <w:p w14:paraId="69864E25" w14:textId="1C0ABEA2" w:rsidR="00030532" w:rsidRPr="00810F2F" w:rsidRDefault="00030532" w:rsidP="00810F2F">
      <w:pPr>
        <w:spacing w:after="0" w:line="240" w:lineRule="auto"/>
        <w:rPr>
          <w:color w:val="000000"/>
        </w:rPr>
      </w:pPr>
      <w:r w:rsidRPr="00D17488">
        <w:t xml:space="preserve">The aim of this clinical research study was to evaluate the impact of educational text message reminders on oral contraceptive continuation in young urban minority women. My specific projects evaluated the effect of text messages on oral contraceptive knowledge and relationships between OC knowledge and continuation rates. We developed and tested </w:t>
      </w:r>
      <w:proofErr w:type="spellStart"/>
      <w:proofErr w:type="gramStart"/>
      <w:r w:rsidRPr="00D17488">
        <w:t>a</w:t>
      </w:r>
      <w:proofErr w:type="spellEnd"/>
      <w:proofErr w:type="gramEnd"/>
      <w:r w:rsidRPr="00D17488">
        <w:t xml:space="preserve"> oral contraceptive knowledge measurement tool. </w:t>
      </w:r>
    </w:p>
    <w:p w14:paraId="53B600F3" w14:textId="77777777" w:rsidR="00810F2F" w:rsidRDefault="00810F2F" w:rsidP="00044764">
      <w:pPr>
        <w:spacing w:after="0" w:line="240" w:lineRule="auto"/>
        <w:ind w:right="-180"/>
        <w:rPr>
          <w:rFonts w:eastAsia="Times New Roman" w:cstheme="minorHAnsi"/>
        </w:rPr>
      </w:pPr>
    </w:p>
    <w:p w14:paraId="3FEC3083" w14:textId="4809EAB1" w:rsidR="00044764" w:rsidRPr="00044764" w:rsidRDefault="00044764" w:rsidP="00044764">
      <w:pPr>
        <w:spacing w:after="0" w:line="240" w:lineRule="auto"/>
        <w:ind w:right="-180"/>
        <w:rPr>
          <w:rFonts w:eastAsia="Times New Roman" w:cstheme="minorHAnsi"/>
        </w:rPr>
      </w:pPr>
      <w:r w:rsidRPr="00D17488">
        <w:rPr>
          <w:b/>
        </w:rPr>
        <w:t xml:space="preserve">DHHS/OPA #PAR-05-185           </w:t>
      </w:r>
      <w:r w:rsidRPr="00D17488">
        <w:rPr>
          <w:b/>
        </w:rPr>
        <w:tab/>
      </w:r>
      <w:r>
        <w:rPr>
          <w:b/>
        </w:rPr>
        <w:tab/>
      </w:r>
      <w:r w:rsidRPr="00D17488">
        <w:rPr>
          <w:b/>
        </w:rPr>
        <w:t>(Hall, Co-Investigator)</w:t>
      </w:r>
      <w:r w:rsidRPr="00D17488">
        <w:tab/>
      </w:r>
      <w:r w:rsidRPr="00D17488">
        <w:tab/>
        <w:t xml:space="preserve"> </w:t>
      </w:r>
      <w:r w:rsidR="008301B8">
        <w:tab/>
        <w:t xml:space="preserve">           0</w:t>
      </w:r>
      <w:r w:rsidRPr="00D17488">
        <w:t>9/15/05</w:t>
      </w:r>
      <w:r w:rsidR="008301B8">
        <w:rPr>
          <w:rFonts w:cstheme="minorHAnsi"/>
          <w:bCs/>
        </w:rPr>
        <w:t>–</w:t>
      </w:r>
      <w:r w:rsidR="008301B8">
        <w:t>0</w:t>
      </w:r>
      <w:r w:rsidRPr="00D17488">
        <w:t xml:space="preserve">9/14/08 </w:t>
      </w:r>
    </w:p>
    <w:p w14:paraId="630DEC54" w14:textId="77777777" w:rsidR="00044764" w:rsidRPr="00D17488" w:rsidRDefault="00044764" w:rsidP="00044764">
      <w:pPr>
        <w:spacing w:after="0" w:line="240" w:lineRule="auto"/>
      </w:pPr>
      <w:r w:rsidRPr="00D17488">
        <w:rPr>
          <w:b/>
          <w:i/>
        </w:rPr>
        <w:t>Impact of pack supply on contraceptive continuation</w:t>
      </w:r>
      <w:r w:rsidRPr="00D17488">
        <w:rPr>
          <w:b/>
          <w:i/>
        </w:rPr>
        <w:tab/>
      </w:r>
    </w:p>
    <w:p w14:paraId="28302B15" w14:textId="77777777" w:rsidR="00044764" w:rsidRPr="00D17488" w:rsidRDefault="00044764" w:rsidP="00044764">
      <w:pPr>
        <w:spacing w:after="0" w:line="240" w:lineRule="auto"/>
      </w:pPr>
      <w:r w:rsidRPr="00D17488">
        <w:t>Columbia University</w:t>
      </w:r>
    </w:p>
    <w:p w14:paraId="5AF192ED" w14:textId="77777777" w:rsidR="00044764" w:rsidRPr="00D17488" w:rsidRDefault="00044764" w:rsidP="00044764">
      <w:pPr>
        <w:spacing w:after="0" w:line="240" w:lineRule="auto"/>
      </w:pPr>
      <w:r w:rsidRPr="00D17488">
        <w:t xml:space="preserve">O’Connell (P.I.), </w:t>
      </w:r>
      <w:proofErr w:type="spellStart"/>
      <w:r w:rsidRPr="00D17488">
        <w:t>Westhoff</w:t>
      </w:r>
      <w:proofErr w:type="spellEnd"/>
      <w:r w:rsidRPr="00D17488">
        <w:t xml:space="preserve"> (Co-I)</w:t>
      </w:r>
    </w:p>
    <w:p w14:paraId="009E8730" w14:textId="77777777" w:rsidR="00044764" w:rsidRPr="00D17488" w:rsidRDefault="00044764" w:rsidP="00044764">
      <w:pPr>
        <w:spacing w:after="0" w:line="240" w:lineRule="auto"/>
      </w:pPr>
      <w:r w:rsidRPr="00D17488">
        <w:rPr>
          <w:i/>
        </w:rPr>
        <w:t>$548,495.00</w:t>
      </w:r>
      <w:r w:rsidRPr="00D17488">
        <w:tab/>
      </w:r>
      <w:r w:rsidRPr="00D17488">
        <w:tab/>
      </w:r>
      <w:r w:rsidRPr="00D17488">
        <w:tab/>
        <w:t xml:space="preserve"> </w:t>
      </w:r>
    </w:p>
    <w:p w14:paraId="5CB4DDEE" w14:textId="77777777" w:rsidR="00044764" w:rsidRPr="00D17488" w:rsidRDefault="00044764" w:rsidP="00044764">
      <w:pPr>
        <w:spacing w:after="0" w:line="240" w:lineRule="auto"/>
      </w:pPr>
      <w:r w:rsidRPr="00D17488">
        <w:t>The aim of this clinical research study was to compare hormonal contraceptive continuation rates between two different approaches to initial supply of hormonal contraception among family planning clinic patients.</w:t>
      </w:r>
    </w:p>
    <w:p w14:paraId="21B2D4B9" w14:textId="77777777" w:rsidR="00044764" w:rsidRPr="00D17488" w:rsidRDefault="00044764" w:rsidP="00044764">
      <w:pPr>
        <w:spacing w:after="0" w:line="240" w:lineRule="auto"/>
      </w:pPr>
    </w:p>
    <w:p w14:paraId="77C9F0F0" w14:textId="1EFC34AE" w:rsidR="00044764" w:rsidRPr="00D17488" w:rsidRDefault="00044764" w:rsidP="008301B8">
      <w:pPr>
        <w:spacing w:after="0" w:line="240" w:lineRule="auto"/>
        <w:ind w:right="-180"/>
      </w:pPr>
      <w:r w:rsidRPr="00D17488">
        <w:rPr>
          <w:b/>
        </w:rPr>
        <w:t xml:space="preserve">NINR #1R15NR08106-01          </w:t>
      </w:r>
      <w:r>
        <w:rPr>
          <w:b/>
        </w:rPr>
        <w:tab/>
      </w:r>
      <w:r w:rsidRPr="00D17488">
        <w:rPr>
          <w:b/>
        </w:rPr>
        <w:tab/>
        <w:t xml:space="preserve">(Hall, Research </w:t>
      </w:r>
      <w:proofErr w:type="gramStart"/>
      <w:r w:rsidRPr="00D17488">
        <w:rPr>
          <w:b/>
        </w:rPr>
        <w:t>Intern)</w:t>
      </w:r>
      <w:r w:rsidR="008301B8">
        <w:t xml:space="preserve">   </w:t>
      </w:r>
      <w:proofErr w:type="gramEnd"/>
      <w:r w:rsidR="008301B8">
        <w:t xml:space="preserve">  </w:t>
      </w:r>
      <w:r w:rsidR="008301B8">
        <w:tab/>
      </w:r>
      <w:r w:rsidR="008301B8">
        <w:tab/>
        <w:t xml:space="preserve">          </w:t>
      </w:r>
      <w:r>
        <w:t xml:space="preserve"> </w:t>
      </w:r>
      <w:r w:rsidRPr="00D17488">
        <w:t>11/</w:t>
      </w:r>
      <w:r w:rsidR="008301B8">
        <w:t>0</w:t>
      </w:r>
      <w:r>
        <w:t>1/</w:t>
      </w:r>
      <w:r w:rsidRPr="00D17488">
        <w:t>02</w:t>
      </w:r>
      <w:r w:rsidR="008301B8">
        <w:rPr>
          <w:rFonts w:cstheme="minorHAnsi"/>
          <w:bCs/>
        </w:rPr>
        <w:t>–</w:t>
      </w:r>
      <w:r w:rsidRPr="00D17488">
        <w:t>05/</w:t>
      </w:r>
      <w:r>
        <w:t>31/</w:t>
      </w:r>
      <w:r w:rsidRPr="00D17488">
        <w:t>03</w:t>
      </w:r>
    </w:p>
    <w:p w14:paraId="192D1F4D" w14:textId="77777777" w:rsidR="00044764" w:rsidRPr="00D17488" w:rsidRDefault="00044764" w:rsidP="00044764">
      <w:pPr>
        <w:spacing w:after="0" w:line="240" w:lineRule="auto"/>
        <w:rPr>
          <w:b/>
        </w:rPr>
      </w:pPr>
      <w:r w:rsidRPr="00D17488">
        <w:rPr>
          <w:b/>
          <w:i/>
        </w:rPr>
        <w:t>Children with Asthma</w:t>
      </w:r>
    </w:p>
    <w:p w14:paraId="7316870A" w14:textId="77777777" w:rsidR="00044764" w:rsidRPr="00D17488" w:rsidRDefault="00044764" w:rsidP="00044764">
      <w:pPr>
        <w:spacing w:after="0" w:line="240" w:lineRule="auto"/>
      </w:pPr>
      <w:r w:rsidRPr="00D17488">
        <w:t>University of Kentucky</w:t>
      </w:r>
    </w:p>
    <w:p w14:paraId="42478212" w14:textId="77777777" w:rsidR="00044764" w:rsidRPr="00D17488" w:rsidRDefault="00044764" w:rsidP="00044764">
      <w:pPr>
        <w:spacing w:after="0" w:line="240" w:lineRule="auto"/>
      </w:pPr>
      <w:r w:rsidRPr="00D17488">
        <w:t xml:space="preserve">Burkhart (P.I.)      </w:t>
      </w:r>
    </w:p>
    <w:p w14:paraId="4C55B4B2" w14:textId="77777777" w:rsidR="00044764" w:rsidRPr="00D17488" w:rsidRDefault="00044764" w:rsidP="00044764">
      <w:pPr>
        <w:spacing w:after="0" w:line="240" w:lineRule="auto"/>
        <w:rPr>
          <w:i/>
        </w:rPr>
      </w:pPr>
      <w:r w:rsidRPr="00D17488">
        <w:rPr>
          <w:i/>
        </w:rPr>
        <w:t>$144,800.00</w:t>
      </w:r>
    </w:p>
    <w:p w14:paraId="0F01E76F" w14:textId="77777777" w:rsidR="00044764" w:rsidRPr="00D17488" w:rsidRDefault="00044764" w:rsidP="00044764">
      <w:pPr>
        <w:spacing w:after="0" w:line="240" w:lineRule="auto"/>
      </w:pPr>
      <w:r w:rsidRPr="00D17488">
        <w:t>The specific aim of this study was to evaluate an intervention to promote children’s adherence to recommended asthma self-management.</w:t>
      </w:r>
    </w:p>
    <w:p w14:paraId="4D1627E3" w14:textId="65D02824" w:rsidR="003D6222" w:rsidRPr="003D6222" w:rsidRDefault="003D6222" w:rsidP="00761FF3">
      <w:pPr>
        <w:spacing w:after="0" w:line="240" w:lineRule="auto"/>
        <w:ind w:right="-180"/>
        <w:rPr>
          <w:rFonts w:ascii="Times New Roman" w:eastAsia="Times New Roman" w:hAnsi="Times New Roman" w:cs="Times New Roman"/>
          <w:b/>
          <w:bCs/>
          <w:sz w:val="24"/>
          <w:szCs w:val="24"/>
          <w:u w:val="single"/>
        </w:rPr>
      </w:pPr>
    </w:p>
    <w:p w14:paraId="7D6C0EFF" w14:textId="36BA1A00" w:rsidR="00810F2F" w:rsidRDefault="00044764" w:rsidP="00810F2F">
      <w:pPr>
        <w:pStyle w:val="ListParagraph"/>
        <w:numPr>
          <w:ilvl w:val="0"/>
          <w:numId w:val="36"/>
        </w:numPr>
        <w:autoSpaceDE w:val="0"/>
        <w:autoSpaceDN w:val="0"/>
        <w:spacing w:after="0" w:line="240" w:lineRule="auto"/>
        <w:ind w:right="-187"/>
        <w:rPr>
          <w:rFonts w:cstheme="minorHAnsi"/>
          <w:b/>
          <w:u w:val="single"/>
        </w:rPr>
      </w:pPr>
      <w:r w:rsidRPr="008301B8">
        <w:rPr>
          <w:rFonts w:cstheme="minorHAnsi"/>
          <w:b/>
          <w:u w:val="single"/>
        </w:rPr>
        <w:t>Pending</w:t>
      </w:r>
      <w:r w:rsidR="008301B8">
        <w:rPr>
          <w:rFonts w:cstheme="minorHAnsi"/>
          <w:b/>
          <w:u w:val="single"/>
        </w:rPr>
        <w:t xml:space="preserve"> Funding</w:t>
      </w:r>
    </w:p>
    <w:p w14:paraId="3B7E6213" w14:textId="18CFEC9E" w:rsidR="002913B7" w:rsidRDefault="002913B7" w:rsidP="002913B7">
      <w:pPr>
        <w:autoSpaceDE w:val="0"/>
        <w:autoSpaceDN w:val="0"/>
        <w:spacing w:after="0" w:line="240" w:lineRule="auto"/>
        <w:ind w:right="-187"/>
        <w:rPr>
          <w:rFonts w:cstheme="minorHAnsi"/>
          <w:b/>
          <w:u w:val="single"/>
        </w:rPr>
      </w:pPr>
    </w:p>
    <w:p w14:paraId="7BB51C6C" w14:textId="14588307" w:rsidR="002913B7" w:rsidRDefault="002913B7" w:rsidP="002913B7">
      <w:pPr>
        <w:autoSpaceDE w:val="0"/>
        <w:autoSpaceDN w:val="0"/>
        <w:spacing w:after="0" w:line="240" w:lineRule="auto"/>
        <w:ind w:right="-187"/>
        <w:rPr>
          <w:rFonts w:cstheme="minorHAnsi"/>
          <w:b/>
        </w:rPr>
      </w:pPr>
      <w:r>
        <w:rPr>
          <w:rFonts w:cstheme="minorHAnsi"/>
          <w:b/>
        </w:rPr>
        <w:t>Society of Family Planning Research Fund</w:t>
      </w:r>
      <w:r>
        <w:rPr>
          <w:rFonts w:cstheme="minorHAnsi"/>
          <w:b/>
        </w:rPr>
        <w:tab/>
        <w:t>(Hall, Co-Investigator)</w:t>
      </w:r>
    </w:p>
    <w:p w14:paraId="22A77046" w14:textId="30B996E5" w:rsidR="002913B7" w:rsidRDefault="002913B7" w:rsidP="002913B7">
      <w:pPr>
        <w:autoSpaceDE w:val="0"/>
        <w:autoSpaceDN w:val="0"/>
        <w:spacing w:after="0" w:line="240" w:lineRule="auto"/>
        <w:ind w:right="-187"/>
        <w:rPr>
          <w:rFonts w:cstheme="minorHAnsi"/>
          <w:b/>
          <w:i/>
          <w:iCs/>
        </w:rPr>
      </w:pPr>
      <w:r>
        <w:rPr>
          <w:rFonts w:cstheme="minorHAnsi"/>
          <w:b/>
          <w:i/>
          <w:iCs/>
        </w:rPr>
        <w:t>Evaluating the Impact of a Rapidly Changing Legal Landscape on Medication Abortion Access in the United States</w:t>
      </w:r>
    </w:p>
    <w:p w14:paraId="5ADE8D61" w14:textId="71128DCD" w:rsidR="002913B7" w:rsidRDefault="002913B7" w:rsidP="002913B7">
      <w:pPr>
        <w:autoSpaceDE w:val="0"/>
        <w:autoSpaceDN w:val="0"/>
        <w:spacing w:after="0" w:line="240" w:lineRule="auto"/>
        <w:ind w:right="-187"/>
        <w:rPr>
          <w:rFonts w:cstheme="minorHAnsi"/>
          <w:bCs/>
        </w:rPr>
      </w:pPr>
      <w:r w:rsidRPr="002913B7">
        <w:rPr>
          <w:rFonts w:cstheme="minorHAnsi"/>
          <w:bCs/>
        </w:rPr>
        <w:t>Temple University</w:t>
      </w:r>
    </w:p>
    <w:p w14:paraId="6FD6F711" w14:textId="1CE8F4F9" w:rsidR="002913B7" w:rsidRDefault="007A675E" w:rsidP="002913B7">
      <w:pPr>
        <w:autoSpaceDE w:val="0"/>
        <w:autoSpaceDN w:val="0"/>
        <w:spacing w:after="0" w:line="240" w:lineRule="auto"/>
        <w:ind w:right="-187"/>
        <w:rPr>
          <w:rFonts w:cstheme="minorHAnsi"/>
          <w:bCs/>
        </w:rPr>
      </w:pPr>
      <w:r>
        <w:rPr>
          <w:rFonts w:cstheme="minorHAnsi"/>
          <w:bCs/>
        </w:rPr>
        <w:t xml:space="preserve">Burris (M.P.I.), </w:t>
      </w:r>
      <w:proofErr w:type="spellStart"/>
      <w:r>
        <w:rPr>
          <w:rFonts w:cstheme="minorHAnsi"/>
          <w:bCs/>
        </w:rPr>
        <w:t>Ghorashi</w:t>
      </w:r>
      <w:proofErr w:type="spellEnd"/>
      <w:r>
        <w:rPr>
          <w:rFonts w:cstheme="minorHAnsi"/>
          <w:bCs/>
        </w:rPr>
        <w:t xml:space="preserve"> (M.P.I.), </w:t>
      </w:r>
      <w:proofErr w:type="spellStart"/>
      <w:r>
        <w:rPr>
          <w:rFonts w:cstheme="minorHAnsi"/>
          <w:bCs/>
        </w:rPr>
        <w:t>Rebouche</w:t>
      </w:r>
      <w:proofErr w:type="spellEnd"/>
      <w:r>
        <w:rPr>
          <w:rFonts w:cstheme="minorHAnsi"/>
          <w:bCs/>
        </w:rPr>
        <w:t xml:space="preserve"> (Co-I), Green (Co-I)</w:t>
      </w:r>
    </w:p>
    <w:p w14:paraId="0E43A303" w14:textId="66B0EDF9" w:rsidR="00611AF7" w:rsidRDefault="007A675E" w:rsidP="00AB0E55">
      <w:pPr>
        <w:autoSpaceDE w:val="0"/>
        <w:autoSpaceDN w:val="0"/>
        <w:spacing w:after="0" w:line="240" w:lineRule="auto"/>
        <w:ind w:right="-187"/>
        <w:rPr>
          <w:rFonts w:cstheme="minorHAnsi"/>
          <w:bCs/>
        </w:rPr>
      </w:pPr>
      <w:r>
        <w:rPr>
          <w:rFonts w:cstheme="minorHAnsi"/>
          <w:bCs/>
        </w:rPr>
        <w:t xml:space="preserve">This project aims to develop a longitudinal dataset of medication abortion restrictions using legal epidemiology and policy surveillance methods and evaluate policies impacts on the incidence of medication abortion, healthcare utilization and costs. </w:t>
      </w:r>
    </w:p>
    <w:p w14:paraId="2AAE52F9" w14:textId="77777777" w:rsidR="00CE307C" w:rsidRDefault="00CE307C" w:rsidP="00994F67">
      <w:pPr>
        <w:spacing w:before="120" w:after="0"/>
        <w:rPr>
          <w:rFonts w:cstheme="minorHAnsi"/>
          <w:bCs/>
        </w:rPr>
      </w:pPr>
    </w:p>
    <w:p w14:paraId="4F30C8A9" w14:textId="5F390CD6" w:rsidR="001A069A" w:rsidRPr="008301B8" w:rsidRDefault="008301B8" w:rsidP="00994F67">
      <w:pPr>
        <w:spacing w:before="120" w:after="0"/>
        <w:rPr>
          <w:rFonts w:cstheme="minorHAnsi"/>
          <w:b/>
        </w:rPr>
      </w:pPr>
      <w:r w:rsidRPr="008301B8">
        <w:rPr>
          <w:rFonts w:cstheme="minorHAnsi"/>
          <w:b/>
        </w:rPr>
        <w:t>RESEARCH SPONSOR/MENTOR</w:t>
      </w:r>
    </w:p>
    <w:p w14:paraId="29333603" w14:textId="6B18E3CC" w:rsidR="00810F2F" w:rsidRDefault="00810F2F" w:rsidP="00810F2F">
      <w:pPr>
        <w:pStyle w:val="ListParagraph"/>
        <w:numPr>
          <w:ilvl w:val="0"/>
          <w:numId w:val="38"/>
        </w:numPr>
        <w:spacing w:before="120" w:after="0"/>
        <w:rPr>
          <w:rFonts w:cstheme="minorHAnsi"/>
          <w:b/>
          <w:u w:val="single"/>
        </w:rPr>
      </w:pPr>
      <w:r w:rsidRPr="008301B8">
        <w:rPr>
          <w:rFonts w:cstheme="minorHAnsi"/>
          <w:b/>
          <w:u w:val="single"/>
        </w:rPr>
        <w:lastRenderedPageBreak/>
        <w:t xml:space="preserve">Active </w:t>
      </w:r>
      <w:r w:rsidR="008301B8">
        <w:rPr>
          <w:rFonts w:cstheme="minorHAnsi"/>
          <w:b/>
          <w:u w:val="single"/>
        </w:rPr>
        <w:t xml:space="preserve">Research </w:t>
      </w:r>
      <w:r w:rsidRPr="008301B8">
        <w:rPr>
          <w:rFonts w:cstheme="minorHAnsi"/>
          <w:b/>
          <w:u w:val="single"/>
        </w:rPr>
        <w:t>Funding</w:t>
      </w:r>
    </w:p>
    <w:p w14:paraId="34E7EE57" w14:textId="77777777" w:rsidR="008301B8" w:rsidRPr="008301B8" w:rsidRDefault="008301B8" w:rsidP="008301B8">
      <w:pPr>
        <w:pStyle w:val="ListParagraph"/>
        <w:spacing w:before="120" w:after="0"/>
        <w:ind w:left="360"/>
        <w:rPr>
          <w:rFonts w:cstheme="minorHAnsi"/>
          <w:b/>
          <w:u w:val="single"/>
        </w:rPr>
      </w:pPr>
    </w:p>
    <w:p w14:paraId="6EA6D83B" w14:textId="0D217C43" w:rsidR="006B5ADA" w:rsidRPr="00810F2F" w:rsidRDefault="006B5ADA" w:rsidP="006B5ADA">
      <w:pPr>
        <w:spacing w:after="0" w:line="240" w:lineRule="auto"/>
        <w:ind w:right="-180"/>
        <w:rPr>
          <w:rFonts w:cstheme="minorHAnsi"/>
          <w:b/>
          <w:bCs/>
        </w:rPr>
      </w:pPr>
      <w:r w:rsidRPr="00810F2F">
        <w:rPr>
          <w:rFonts w:cstheme="minorHAnsi"/>
          <w:b/>
          <w:bCs/>
        </w:rPr>
        <w:t>Society of Family Planning Research Fund</w:t>
      </w:r>
      <w:r w:rsidRPr="00810F2F">
        <w:rPr>
          <w:rFonts w:cstheme="minorHAnsi"/>
          <w:b/>
          <w:bCs/>
        </w:rPr>
        <w:tab/>
      </w:r>
      <w:r w:rsidRPr="00810F2F">
        <w:rPr>
          <w:rFonts w:cstheme="minorHAnsi"/>
          <w:b/>
          <w:bCs/>
        </w:rPr>
        <w:tab/>
      </w:r>
      <w:r w:rsidRPr="00810F2F">
        <w:rPr>
          <w:rFonts w:cstheme="minorHAnsi"/>
          <w:b/>
          <w:bCs/>
        </w:rPr>
        <w:tab/>
      </w:r>
      <w:r>
        <w:rPr>
          <w:rFonts w:cstheme="minorHAnsi"/>
          <w:b/>
          <w:bCs/>
        </w:rPr>
        <w:tab/>
      </w:r>
      <w:r>
        <w:rPr>
          <w:rFonts w:cstheme="minorHAnsi"/>
          <w:b/>
          <w:bCs/>
        </w:rPr>
        <w:tab/>
        <w:t xml:space="preserve">           </w:t>
      </w:r>
      <w:r>
        <w:rPr>
          <w:rFonts w:cstheme="minorHAnsi"/>
          <w:bCs/>
        </w:rPr>
        <w:t>0</w:t>
      </w:r>
      <w:r w:rsidRPr="00810F2F">
        <w:rPr>
          <w:rFonts w:cstheme="minorHAnsi"/>
        </w:rPr>
        <w:t>9/</w:t>
      </w:r>
      <w:r>
        <w:rPr>
          <w:rFonts w:cstheme="minorHAnsi"/>
        </w:rPr>
        <w:t>01/20–0</w:t>
      </w:r>
      <w:r w:rsidRPr="00810F2F">
        <w:rPr>
          <w:rFonts w:cstheme="minorHAnsi"/>
        </w:rPr>
        <w:t>3/31/2</w:t>
      </w:r>
      <w:r>
        <w:rPr>
          <w:rFonts w:cstheme="minorHAnsi"/>
        </w:rPr>
        <w:t>2</w:t>
      </w:r>
    </w:p>
    <w:p w14:paraId="11C237D0" w14:textId="2393D513" w:rsidR="006B5ADA" w:rsidRPr="00810F2F" w:rsidRDefault="006B5ADA" w:rsidP="006B5ADA">
      <w:pPr>
        <w:spacing w:after="0" w:line="240" w:lineRule="auto"/>
        <w:rPr>
          <w:rFonts w:cstheme="minorHAnsi"/>
        </w:rPr>
      </w:pPr>
      <w:r>
        <w:rPr>
          <w:rFonts w:cstheme="minorHAnsi"/>
        </w:rPr>
        <w:t>Columbia University</w:t>
      </w:r>
    </w:p>
    <w:p w14:paraId="62E3DB16" w14:textId="77777777" w:rsidR="006B5ADA" w:rsidRPr="00810F2F" w:rsidRDefault="006B5ADA" w:rsidP="006B5ADA">
      <w:pPr>
        <w:spacing w:after="0" w:line="240" w:lineRule="auto"/>
        <w:rPr>
          <w:rFonts w:cstheme="minorHAnsi"/>
          <w:b/>
          <w:bCs/>
          <w:i/>
          <w:iCs/>
        </w:rPr>
      </w:pPr>
      <w:r w:rsidRPr="00810F2F">
        <w:rPr>
          <w:rFonts w:cstheme="minorHAnsi"/>
          <w:b/>
          <w:bCs/>
          <w:i/>
          <w:iCs/>
        </w:rPr>
        <w:t>Research Leadership for Community-Centered Strategies to Address Family Planning Inequity</w:t>
      </w:r>
    </w:p>
    <w:p w14:paraId="5A58C17E" w14:textId="180B22A9" w:rsidR="006B5ADA" w:rsidRPr="00810F2F" w:rsidRDefault="006B5ADA" w:rsidP="006B5ADA">
      <w:pPr>
        <w:autoSpaceDE w:val="0"/>
        <w:autoSpaceDN w:val="0"/>
        <w:adjustRightInd w:val="0"/>
        <w:spacing w:after="0" w:line="240" w:lineRule="auto"/>
        <w:ind w:right="-180"/>
        <w:rPr>
          <w:rFonts w:cstheme="minorHAnsi"/>
        </w:rPr>
      </w:pPr>
      <w:r w:rsidRPr="00810F2F">
        <w:rPr>
          <w:rFonts w:cstheme="minorHAnsi"/>
        </w:rPr>
        <w:t xml:space="preserve">This Changemaker in Family Planning Award supports the development of Dr. </w:t>
      </w:r>
      <w:proofErr w:type="spellStart"/>
      <w:r>
        <w:rPr>
          <w:rFonts w:cstheme="minorHAnsi"/>
        </w:rPr>
        <w:t>Goleen</w:t>
      </w:r>
      <w:proofErr w:type="spellEnd"/>
      <w:r>
        <w:rPr>
          <w:rFonts w:cstheme="minorHAnsi"/>
        </w:rPr>
        <w:t xml:space="preserve"> </w:t>
      </w:r>
      <w:proofErr w:type="spellStart"/>
      <w:r>
        <w:rPr>
          <w:rFonts w:cstheme="minorHAnsi"/>
        </w:rPr>
        <w:t>Samarai</w:t>
      </w:r>
      <w:proofErr w:type="spellEnd"/>
      <w:r w:rsidRPr="00810F2F">
        <w:rPr>
          <w:rFonts w:cstheme="minorHAnsi"/>
        </w:rPr>
        <w:t xml:space="preserve"> </w:t>
      </w:r>
      <w:r w:rsidR="00CC19C5">
        <w:t xml:space="preserve">as a reproductive justice leader in migration, race/ethnicity, and family planning research. In the long-term, she aims to build on her work by fostering leadership skills and developing community-driven informed strategies to reduce family planning disparities among immigrants. Dr. </w:t>
      </w:r>
      <w:proofErr w:type="spellStart"/>
      <w:r w:rsidR="00CC19C5">
        <w:t>Samari</w:t>
      </w:r>
      <w:proofErr w:type="spellEnd"/>
      <w:r w:rsidR="00CC19C5">
        <w:t xml:space="preserve"> also aims to evaluate and develop solutions to address diversity, equity, and inclusion within the family planning field and research institutions.. To foster her leadership in these areas, her training goals are to gain applied mentored skill development in grant writing, in research team leadership and management, and in community engagement in migration and family planning research.</w:t>
      </w:r>
    </w:p>
    <w:p w14:paraId="1A03EB33" w14:textId="3203C1EB" w:rsidR="006B5ADA" w:rsidRPr="00810F2F" w:rsidRDefault="006B5ADA" w:rsidP="006B5ADA">
      <w:pPr>
        <w:spacing w:after="0" w:line="240" w:lineRule="auto"/>
        <w:rPr>
          <w:rFonts w:cstheme="minorHAnsi"/>
        </w:rPr>
      </w:pPr>
      <w:r w:rsidRPr="00810F2F">
        <w:rPr>
          <w:rFonts w:cstheme="minorHAnsi"/>
        </w:rPr>
        <w:t xml:space="preserve">PI: </w:t>
      </w:r>
      <w:proofErr w:type="spellStart"/>
      <w:r>
        <w:rPr>
          <w:rFonts w:cstheme="minorHAnsi"/>
        </w:rPr>
        <w:t>Goleen</w:t>
      </w:r>
      <w:proofErr w:type="spellEnd"/>
      <w:r>
        <w:rPr>
          <w:rFonts w:cstheme="minorHAnsi"/>
        </w:rPr>
        <w:t xml:space="preserve"> </w:t>
      </w:r>
      <w:proofErr w:type="spellStart"/>
      <w:r>
        <w:rPr>
          <w:rFonts w:cstheme="minorHAnsi"/>
        </w:rPr>
        <w:t>Samari</w:t>
      </w:r>
      <w:proofErr w:type="spellEnd"/>
    </w:p>
    <w:p w14:paraId="2362B0A3" w14:textId="77777777" w:rsidR="006B5ADA" w:rsidRDefault="006B5ADA" w:rsidP="006B5ADA">
      <w:pPr>
        <w:spacing w:after="0" w:line="240" w:lineRule="auto"/>
        <w:rPr>
          <w:rFonts w:cstheme="minorHAnsi"/>
        </w:rPr>
      </w:pPr>
      <w:r w:rsidRPr="00810F2F">
        <w:rPr>
          <w:rFonts w:cstheme="minorHAnsi"/>
        </w:rPr>
        <w:t>Role: Mentor</w:t>
      </w:r>
    </w:p>
    <w:p w14:paraId="6F8FF562" w14:textId="77777777" w:rsidR="006B5ADA" w:rsidRDefault="006B5ADA" w:rsidP="008301B8">
      <w:pPr>
        <w:spacing w:after="0" w:line="240" w:lineRule="auto"/>
        <w:ind w:right="-180"/>
        <w:rPr>
          <w:rFonts w:cstheme="minorHAnsi"/>
          <w:b/>
          <w:bCs/>
        </w:rPr>
      </w:pPr>
    </w:p>
    <w:p w14:paraId="2A3B5BF0" w14:textId="77777777" w:rsidR="006B5ADA" w:rsidRPr="007C0BCA" w:rsidRDefault="006B5ADA" w:rsidP="006B5ADA">
      <w:pPr>
        <w:spacing w:after="0" w:line="240" w:lineRule="auto"/>
        <w:ind w:right="-180"/>
        <w:rPr>
          <w:color w:val="000000"/>
        </w:rPr>
      </w:pPr>
      <w:r w:rsidRPr="00BA1DBE">
        <w:rPr>
          <w:b/>
          <w:bCs/>
          <w:color w:val="000000"/>
          <w:shd w:val="clear" w:color="auto" w:fill="FFFFFF"/>
        </w:rPr>
        <w:t>NIMHD Loan Repayment Program for Health Disparities Research</w:t>
      </w:r>
      <w:r>
        <w:rPr>
          <w:color w:val="000000"/>
          <w:shd w:val="clear" w:color="auto" w:fill="FFFFFF"/>
        </w:rPr>
        <w:tab/>
      </w:r>
      <w:r>
        <w:rPr>
          <w:color w:val="000000"/>
          <w:shd w:val="clear" w:color="auto" w:fill="FFFFFF"/>
        </w:rPr>
        <w:tab/>
        <w:t xml:space="preserve">           0</w:t>
      </w:r>
      <w:r>
        <w:t>9/01/20–08/31/22</w:t>
      </w:r>
    </w:p>
    <w:p w14:paraId="4242BE75" w14:textId="77777777" w:rsidR="006B5ADA" w:rsidRPr="007C0BCA" w:rsidRDefault="006B5ADA" w:rsidP="006B5ADA">
      <w:pPr>
        <w:spacing w:after="0" w:line="240" w:lineRule="auto"/>
        <w:ind w:right="-180"/>
        <w:rPr>
          <w:b/>
          <w:color w:val="000000"/>
        </w:rPr>
      </w:pPr>
      <w:r w:rsidRPr="007C0BCA">
        <w:rPr>
          <w:b/>
          <w:i/>
          <w:iCs/>
          <w:color w:val="000000"/>
          <w:shd w:val="clear" w:color="auto" w:fill="FFFFFF"/>
        </w:rPr>
        <w:t>Multi-Level and Intersectional Strategies to Address Stigmas in HIV Prevention and Family Planning</w:t>
      </w:r>
    </w:p>
    <w:p w14:paraId="15917828" w14:textId="77777777" w:rsidR="006B5ADA" w:rsidRDefault="006B5ADA" w:rsidP="006B5ADA">
      <w:pPr>
        <w:spacing w:after="0" w:line="240" w:lineRule="auto"/>
        <w:ind w:right="-180"/>
        <w:rPr>
          <w:color w:val="000000"/>
          <w:shd w:val="clear" w:color="auto" w:fill="FFFFFF"/>
        </w:rPr>
      </w:pPr>
      <w:r>
        <w:rPr>
          <w:color w:val="000000"/>
          <w:shd w:val="clear" w:color="auto" w:fill="FFFFFF"/>
        </w:rPr>
        <w:t>Emory University</w:t>
      </w:r>
    </w:p>
    <w:p w14:paraId="08BB4E5B" w14:textId="77777777" w:rsidR="006B5ADA" w:rsidRDefault="006B5ADA" w:rsidP="006B5ADA">
      <w:pPr>
        <w:spacing w:after="0" w:line="240" w:lineRule="auto"/>
        <w:ind w:right="-180"/>
        <w:rPr>
          <w:color w:val="000000"/>
          <w:shd w:val="clear" w:color="auto" w:fill="FFFFFF"/>
        </w:rPr>
      </w:pPr>
      <w:r w:rsidRPr="007C0BCA">
        <w:rPr>
          <w:color w:val="000000"/>
          <w:shd w:val="clear" w:color="auto" w:fill="FFFFFF"/>
        </w:rPr>
        <w:t>The proposed award activities serve to advance Dr. Rice's academic research career as an independent health disparities researcher and leader in identifying promising intervention targets and developing solutions to reduce the roles of stigma and discrimination, as they contribute to sexual and reproductive health inequity. To foster her independence in this research area, she will pursue synergistic research and training aims that leverage data and collaborative partnerships from recent and ongoing mixed-methods and community engaged studies, largely conducted in the US South.</w:t>
      </w:r>
    </w:p>
    <w:p w14:paraId="14B9B8E7" w14:textId="77777777" w:rsidR="006B5ADA" w:rsidRDefault="006B5ADA" w:rsidP="006B5ADA">
      <w:pPr>
        <w:spacing w:after="0" w:line="240" w:lineRule="auto"/>
        <w:ind w:right="-180"/>
        <w:rPr>
          <w:color w:val="000000"/>
        </w:rPr>
      </w:pPr>
      <w:r>
        <w:rPr>
          <w:color w:val="000000"/>
        </w:rPr>
        <w:t>PI: Whitney Rice</w:t>
      </w:r>
    </w:p>
    <w:p w14:paraId="33F7201B" w14:textId="77777777" w:rsidR="006B5ADA" w:rsidRPr="007C0BCA" w:rsidRDefault="006B5ADA" w:rsidP="006B5ADA">
      <w:pPr>
        <w:spacing w:after="0" w:line="240" w:lineRule="auto"/>
        <w:ind w:right="-180"/>
        <w:rPr>
          <w:color w:val="000000"/>
        </w:rPr>
      </w:pPr>
      <w:r>
        <w:rPr>
          <w:color w:val="000000"/>
        </w:rPr>
        <w:t>Role: Sponsor/Mentor</w:t>
      </w:r>
    </w:p>
    <w:p w14:paraId="33A0196E" w14:textId="77777777" w:rsidR="006B5ADA" w:rsidRDefault="006B5ADA" w:rsidP="008301B8">
      <w:pPr>
        <w:spacing w:after="0" w:line="240" w:lineRule="auto"/>
        <w:ind w:right="-180"/>
        <w:rPr>
          <w:rFonts w:cstheme="minorHAnsi"/>
          <w:b/>
          <w:bCs/>
        </w:rPr>
      </w:pPr>
    </w:p>
    <w:p w14:paraId="05A94C38" w14:textId="0DB353BC" w:rsidR="00810F2F" w:rsidRPr="00810F2F" w:rsidRDefault="00810F2F" w:rsidP="008301B8">
      <w:pPr>
        <w:spacing w:after="0" w:line="240" w:lineRule="auto"/>
        <w:ind w:right="-180"/>
        <w:rPr>
          <w:rFonts w:cstheme="minorHAnsi"/>
          <w:b/>
          <w:bCs/>
        </w:rPr>
      </w:pPr>
      <w:r w:rsidRPr="00810F2F">
        <w:rPr>
          <w:rFonts w:cstheme="minorHAnsi"/>
          <w:b/>
          <w:bCs/>
        </w:rPr>
        <w:t>Robert Woods Johnson Foundation</w:t>
      </w:r>
      <w:r w:rsidRPr="00810F2F">
        <w:rPr>
          <w:rFonts w:cstheme="minorHAnsi"/>
          <w:b/>
          <w:bCs/>
        </w:rPr>
        <w:tab/>
      </w:r>
      <w:r w:rsidRPr="00810F2F">
        <w:rPr>
          <w:rFonts w:cstheme="minorHAnsi"/>
          <w:b/>
          <w:bCs/>
        </w:rPr>
        <w:tab/>
      </w:r>
      <w:r w:rsidRPr="00810F2F">
        <w:rPr>
          <w:rFonts w:cstheme="minorHAnsi"/>
          <w:b/>
          <w:bCs/>
        </w:rPr>
        <w:tab/>
      </w:r>
      <w:r w:rsidRPr="00810F2F">
        <w:rPr>
          <w:rFonts w:cstheme="minorHAnsi"/>
          <w:b/>
          <w:bCs/>
        </w:rPr>
        <w:tab/>
      </w:r>
      <w:r w:rsidR="008301B8">
        <w:rPr>
          <w:rFonts w:cstheme="minorHAnsi"/>
          <w:b/>
          <w:bCs/>
        </w:rPr>
        <w:tab/>
      </w:r>
      <w:r w:rsidR="008301B8">
        <w:rPr>
          <w:rFonts w:cstheme="minorHAnsi"/>
          <w:b/>
          <w:bCs/>
        </w:rPr>
        <w:tab/>
        <w:t xml:space="preserve">           </w:t>
      </w:r>
      <w:r w:rsidR="008301B8" w:rsidRPr="008301B8">
        <w:rPr>
          <w:rFonts w:cstheme="minorHAnsi"/>
          <w:bCs/>
        </w:rPr>
        <w:t>0</w:t>
      </w:r>
      <w:r w:rsidRPr="00810F2F">
        <w:rPr>
          <w:rFonts w:cstheme="minorHAnsi"/>
        </w:rPr>
        <w:t>4/</w:t>
      </w:r>
      <w:r w:rsidR="008301B8">
        <w:rPr>
          <w:rFonts w:cstheme="minorHAnsi"/>
        </w:rPr>
        <w:t>01/20–0</w:t>
      </w:r>
      <w:r w:rsidRPr="00810F2F">
        <w:rPr>
          <w:rFonts w:cstheme="minorHAnsi"/>
        </w:rPr>
        <w:t>3/31/22</w:t>
      </w:r>
    </w:p>
    <w:p w14:paraId="4ADDB82A" w14:textId="77777777" w:rsidR="00810F2F" w:rsidRPr="00810F2F" w:rsidRDefault="00810F2F" w:rsidP="00810F2F">
      <w:pPr>
        <w:spacing w:after="0" w:line="240" w:lineRule="auto"/>
        <w:rPr>
          <w:rFonts w:cstheme="minorHAnsi"/>
        </w:rPr>
      </w:pPr>
      <w:r w:rsidRPr="00810F2F">
        <w:rPr>
          <w:rFonts w:cstheme="minorHAnsi"/>
        </w:rPr>
        <w:t>Emory University</w:t>
      </w:r>
    </w:p>
    <w:p w14:paraId="36EF0976" w14:textId="77777777" w:rsidR="00810F2F" w:rsidRPr="00810F2F" w:rsidRDefault="00810F2F" w:rsidP="00810F2F">
      <w:pPr>
        <w:spacing w:after="0" w:line="240" w:lineRule="auto"/>
        <w:rPr>
          <w:rFonts w:cstheme="minorHAnsi"/>
          <w:b/>
          <w:bCs/>
          <w:i/>
          <w:iCs/>
        </w:rPr>
      </w:pPr>
      <w:r w:rsidRPr="00810F2F">
        <w:rPr>
          <w:rFonts w:cstheme="minorHAnsi"/>
          <w:b/>
          <w:bCs/>
          <w:i/>
          <w:iCs/>
        </w:rPr>
        <w:t>Evaluating the impact of State Contraceptive Access Policies on Women’s preventive health service use, outcomes and disparities</w:t>
      </w:r>
    </w:p>
    <w:p w14:paraId="0B4AC46B" w14:textId="77777777" w:rsidR="00810F2F" w:rsidRPr="00810F2F" w:rsidRDefault="00810F2F" w:rsidP="008301B8">
      <w:pPr>
        <w:spacing w:after="0" w:line="240" w:lineRule="auto"/>
        <w:ind w:right="-180"/>
        <w:rPr>
          <w:rFonts w:cstheme="minorHAnsi"/>
        </w:rPr>
      </w:pPr>
      <w:r w:rsidRPr="00810F2F">
        <w:rPr>
          <w:rFonts w:cstheme="minorHAnsi"/>
        </w:rPr>
        <w:t xml:space="preserve">This Advancing Equity, Diversity and Inclusion in Policy and Law Research Award focuses on the career development and research program of Dr. Whitney Rice. The research project examines the 1) cumulative impact of state contraceptive access policies on health care utilization and outcomes among women over a </w:t>
      </w:r>
      <w:proofErr w:type="gramStart"/>
      <w:r w:rsidRPr="00810F2F">
        <w:rPr>
          <w:rFonts w:cstheme="minorHAnsi"/>
        </w:rPr>
        <w:t>10 year</w:t>
      </w:r>
      <w:proofErr w:type="gramEnd"/>
      <w:r w:rsidRPr="00810F2F">
        <w:rPr>
          <w:rFonts w:cstheme="minorHAnsi"/>
        </w:rPr>
        <w:t xml:space="preserve"> period in the U.S. and 2) differential impacts by race/ethnicity and socioeconomic status. </w:t>
      </w:r>
    </w:p>
    <w:p w14:paraId="4E5DFA76" w14:textId="77777777" w:rsidR="00810F2F" w:rsidRPr="00810F2F" w:rsidRDefault="00810F2F" w:rsidP="00810F2F">
      <w:pPr>
        <w:spacing w:after="0" w:line="240" w:lineRule="auto"/>
        <w:rPr>
          <w:rFonts w:cstheme="minorHAnsi"/>
        </w:rPr>
      </w:pPr>
      <w:r w:rsidRPr="00810F2F">
        <w:rPr>
          <w:rFonts w:cstheme="minorHAnsi"/>
        </w:rPr>
        <w:t>PI: Whitney Rice</w:t>
      </w:r>
    </w:p>
    <w:p w14:paraId="065E668C" w14:textId="77777777" w:rsidR="00810F2F" w:rsidRPr="00810F2F" w:rsidRDefault="00810F2F" w:rsidP="00810F2F">
      <w:pPr>
        <w:spacing w:after="0" w:line="240" w:lineRule="auto"/>
        <w:rPr>
          <w:rFonts w:cstheme="minorHAnsi"/>
        </w:rPr>
      </w:pPr>
      <w:r w:rsidRPr="00810F2F">
        <w:rPr>
          <w:rFonts w:cstheme="minorHAnsi"/>
        </w:rPr>
        <w:t>Role: Mentor</w:t>
      </w:r>
    </w:p>
    <w:p w14:paraId="6E90CEFD" w14:textId="77777777" w:rsidR="00810F2F" w:rsidRPr="00810F2F" w:rsidRDefault="00810F2F" w:rsidP="00810F2F">
      <w:pPr>
        <w:spacing w:after="0" w:line="240" w:lineRule="auto"/>
        <w:rPr>
          <w:rFonts w:cstheme="minorHAnsi"/>
          <w:b/>
          <w:bCs/>
        </w:rPr>
      </w:pPr>
    </w:p>
    <w:p w14:paraId="4461C0B6" w14:textId="7C35496C" w:rsidR="00810F2F" w:rsidRPr="00810F2F" w:rsidRDefault="00810F2F" w:rsidP="008301B8">
      <w:pPr>
        <w:spacing w:after="0" w:line="240" w:lineRule="auto"/>
        <w:ind w:right="-180"/>
        <w:rPr>
          <w:rFonts w:cstheme="minorHAnsi"/>
          <w:b/>
          <w:bCs/>
        </w:rPr>
      </w:pPr>
      <w:r w:rsidRPr="00810F2F">
        <w:rPr>
          <w:rFonts w:cstheme="minorHAnsi"/>
          <w:b/>
          <w:bCs/>
        </w:rPr>
        <w:t>Society of Family Planning Research Fund</w:t>
      </w:r>
      <w:r w:rsidRPr="00810F2F">
        <w:rPr>
          <w:rFonts w:cstheme="minorHAnsi"/>
          <w:b/>
          <w:bCs/>
        </w:rPr>
        <w:tab/>
      </w:r>
      <w:r w:rsidRPr="00810F2F">
        <w:rPr>
          <w:rFonts w:cstheme="minorHAnsi"/>
          <w:b/>
          <w:bCs/>
        </w:rPr>
        <w:tab/>
      </w:r>
      <w:r w:rsidRPr="00810F2F">
        <w:rPr>
          <w:rFonts w:cstheme="minorHAnsi"/>
          <w:b/>
          <w:bCs/>
        </w:rPr>
        <w:tab/>
      </w:r>
      <w:r w:rsidR="008301B8">
        <w:rPr>
          <w:rFonts w:cstheme="minorHAnsi"/>
          <w:b/>
          <w:bCs/>
        </w:rPr>
        <w:tab/>
      </w:r>
      <w:r w:rsidR="008301B8">
        <w:rPr>
          <w:rFonts w:cstheme="minorHAnsi"/>
          <w:b/>
          <w:bCs/>
        </w:rPr>
        <w:tab/>
        <w:t xml:space="preserve">           </w:t>
      </w:r>
      <w:r w:rsidR="008301B8">
        <w:rPr>
          <w:rFonts w:cstheme="minorHAnsi"/>
          <w:bCs/>
        </w:rPr>
        <w:t>0</w:t>
      </w:r>
      <w:r w:rsidRPr="00810F2F">
        <w:rPr>
          <w:rFonts w:cstheme="minorHAnsi"/>
        </w:rPr>
        <w:t>9/</w:t>
      </w:r>
      <w:r w:rsidR="008301B8">
        <w:rPr>
          <w:rFonts w:cstheme="minorHAnsi"/>
        </w:rPr>
        <w:t>01/19–0</w:t>
      </w:r>
      <w:r w:rsidRPr="00810F2F">
        <w:rPr>
          <w:rFonts w:cstheme="minorHAnsi"/>
        </w:rPr>
        <w:t>3/31/21</w:t>
      </w:r>
    </w:p>
    <w:p w14:paraId="752AE93F" w14:textId="77777777" w:rsidR="00810F2F" w:rsidRPr="00810F2F" w:rsidRDefault="00810F2F" w:rsidP="00810F2F">
      <w:pPr>
        <w:spacing w:after="0" w:line="240" w:lineRule="auto"/>
        <w:rPr>
          <w:rFonts w:cstheme="minorHAnsi"/>
        </w:rPr>
      </w:pPr>
      <w:r w:rsidRPr="00810F2F">
        <w:rPr>
          <w:rFonts w:cstheme="minorHAnsi"/>
        </w:rPr>
        <w:t>Emory University</w:t>
      </w:r>
    </w:p>
    <w:p w14:paraId="0A42FBA5" w14:textId="77777777" w:rsidR="00810F2F" w:rsidRPr="00810F2F" w:rsidRDefault="00810F2F" w:rsidP="00810F2F">
      <w:pPr>
        <w:spacing w:after="0" w:line="240" w:lineRule="auto"/>
        <w:rPr>
          <w:rFonts w:cstheme="minorHAnsi"/>
          <w:b/>
          <w:bCs/>
          <w:i/>
          <w:iCs/>
        </w:rPr>
      </w:pPr>
      <w:r w:rsidRPr="00810F2F">
        <w:rPr>
          <w:rFonts w:cstheme="minorHAnsi"/>
          <w:b/>
          <w:bCs/>
          <w:i/>
          <w:iCs/>
        </w:rPr>
        <w:t>Research Leadership for Community-Centered Strategies to Address Family Planning Inequity</w:t>
      </w:r>
    </w:p>
    <w:p w14:paraId="46BC8FD4" w14:textId="77777777" w:rsidR="00810F2F" w:rsidRPr="00810F2F" w:rsidRDefault="00810F2F" w:rsidP="008301B8">
      <w:pPr>
        <w:autoSpaceDE w:val="0"/>
        <w:autoSpaceDN w:val="0"/>
        <w:adjustRightInd w:val="0"/>
        <w:spacing w:after="0" w:line="240" w:lineRule="auto"/>
        <w:ind w:right="-180"/>
        <w:rPr>
          <w:rFonts w:cstheme="minorHAnsi"/>
        </w:rPr>
      </w:pPr>
      <w:r w:rsidRPr="00810F2F">
        <w:rPr>
          <w:rFonts w:cstheme="minorHAnsi"/>
        </w:rPr>
        <w:t xml:space="preserve">This Changemaker in Family Planning Award supports the development of Dr. Whitney Rice as a leader in family planning equity research and research equity. In the long-term, she aims to foster community-driven and reproductive justice-informed development and assessment of strategies to reduce SRH stigmas in the U.S. Southeast. Dr. Rice also aims to evaluate and address challenges to diversity, equity and inclusion within the family planning field. She envisions that her future leadership in family planning </w:t>
      </w:r>
      <w:r w:rsidRPr="00810F2F">
        <w:rPr>
          <w:rFonts w:cstheme="minorHAnsi"/>
        </w:rPr>
        <w:lastRenderedPageBreak/>
        <w:t>will elevate diverse, transdisciplinary and community-driven perspectives. To foster her leadership in these areas, her training goals are to gain didactic and applied mentored skill development in grant proposal writing, in research team leadership and management, and in development and implementation of strategies to address SRH stigmas.</w:t>
      </w:r>
    </w:p>
    <w:p w14:paraId="4AE69C45" w14:textId="77777777" w:rsidR="00810F2F" w:rsidRPr="00810F2F" w:rsidRDefault="00810F2F" w:rsidP="00810F2F">
      <w:pPr>
        <w:spacing w:after="0" w:line="240" w:lineRule="auto"/>
        <w:rPr>
          <w:rFonts w:cstheme="minorHAnsi"/>
        </w:rPr>
      </w:pPr>
      <w:r w:rsidRPr="00810F2F">
        <w:rPr>
          <w:rFonts w:cstheme="minorHAnsi"/>
        </w:rPr>
        <w:t>PI: Whitney Rice</w:t>
      </w:r>
    </w:p>
    <w:p w14:paraId="0C05DE42" w14:textId="3D2FEA5A" w:rsidR="00810F2F" w:rsidRDefault="00810F2F" w:rsidP="00810F2F">
      <w:pPr>
        <w:spacing w:after="0" w:line="240" w:lineRule="auto"/>
        <w:rPr>
          <w:rFonts w:cstheme="minorHAnsi"/>
        </w:rPr>
      </w:pPr>
      <w:r w:rsidRPr="00810F2F">
        <w:rPr>
          <w:rFonts w:cstheme="minorHAnsi"/>
        </w:rPr>
        <w:t>Role: Mentor</w:t>
      </w:r>
    </w:p>
    <w:p w14:paraId="723E5EC0" w14:textId="188703C5" w:rsidR="00030532" w:rsidRDefault="00030532" w:rsidP="00810F2F">
      <w:pPr>
        <w:spacing w:after="0" w:line="240" w:lineRule="auto"/>
        <w:rPr>
          <w:rFonts w:cstheme="minorHAnsi"/>
        </w:rPr>
      </w:pPr>
    </w:p>
    <w:p w14:paraId="39AEEA2C" w14:textId="77777777" w:rsidR="00030532" w:rsidRPr="00810F2F" w:rsidRDefault="00030532" w:rsidP="00030532">
      <w:pPr>
        <w:pStyle w:val="default0"/>
        <w:spacing w:before="0" w:beforeAutospacing="0" w:after="0" w:afterAutospacing="0"/>
        <w:ind w:right="-180"/>
        <w:rPr>
          <w:rFonts w:asciiTheme="minorHAnsi" w:hAnsiTheme="minorHAnsi" w:cstheme="minorHAnsi"/>
          <w:color w:val="000000"/>
          <w:sz w:val="22"/>
          <w:szCs w:val="22"/>
        </w:rPr>
      </w:pPr>
      <w:r w:rsidRPr="00810F2F">
        <w:rPr>
          <w:rFonts w:asciiTheme="minorHAnsi" w:hAnsiTheme="minorHAnsi" w:cstheme="minorHAnsi"/>
          <w:b/>
          <w:bCs/>
          <w:color w:val="000000"/>
          <w:sz w:val="22"/>
          <w:szCs w:val="22"/>
        </w:rPr>
        <w:t>HIP/Georgia CTSA Seed Grant                                         </w:t>
      </w:r>
      <w:r w:rsidRPr="00810F2F">
        <w:rPr>
          <w:rStyle w:val="apple-converted-space"/>
          <w:rFonts w:asciiTheme="minorHAnsi" w:eastAsia="Calibri" w:hAnsiTheme="minorHAnsi" w:cstheme="minorHAnsi"/>
          <w:b/>
          <w:bCs/>
          <w:color w:val="000000"/>
          <w:sz w:val="22"/>
          <w:szCs w:val="22"/>
        </w:rPr>
        <w:t> </w:t>
      </w:r>
      <w:r w:rsidRPr="00810F2F">
        <w:rPr>
          <w:rStyle w:val="apple-converted-space"/>
          <w:rFonts w:asciiTheme="minorHAnsi" w:eastAsia="Calibri" w:hAnsiTheme="minorHAnsi" w:cstheme="minorHAnsi"/>
          <w:b/>
          <w:bCs/>
          <w:color w:val="000000"/>
          <w:sz w:val="22"/>
          <w:szCs w:val="22"/>
        </w:rPr>
        <w:tab/>
      </w:r>
      <w:r w:rsidRPr="00810F2F">
        <w:rPr>
          <w:rStyle w:val="apple-converted-space"/>
          <w:rFonts w:asciiTheme="minorHAnsi" w:eastAsia="Calibri" w:hAnsiTheme="minorHAnsi" w:cstheme="minorHAnsi"/>
          <w:b/>
          <w:bCs/>
          <w:color w:val="000000"/>
          <w:sz w:val="22"/>
          <w:szCs w:val="22"/>
        </w:rPr>
        <w:tab/>
      </w:r>
      <w:r w:rsidRPr="00810F2F">
        <w:rPr>
          <w:rStyle w:val="apple-converted-space"/>
          <w:rFonts w:asciiTheme="minorHAnsi" w:eastAsia="Calibri" w:hAnsiTheme="minorHAnsi" w:cstheme="minorHAnsi"/>
          <w:b/>
          <w:bCs/>
          <w:color w:val="000000"/>
          <w:sz w:val="22"/>
          <w:szCs w:val="22"/>
        </w:rPr>
        <w:tab/>
      </w:r>
      <w:r w:rsidRPr="00810F2F">
        <w:rPr>
          <w:rStyle w:val="apple-converted-space"/>
          <w:rFonts w:asciiTheme="minorHAnsi" w:eastAsia="Calibri" w:hAnsiTheme="minorHAnsi" w:cstheme="minorHAnsi"/>
          <w:b/>
          <w:bCs/>
          <w:color w:val="000000"/>
          <w:sz w:val="22"/>
          <w:szCs w:val="22"/>
        </w:rPr>
        <w:tab/>
      </w:r>
      <w:r>
        <w:rPr>
          <w:rStyle w:val="apple-converted-space"/>
          <w:rFonts w:asciiTheme="minorHAnsi" w:eastAsia="Calibri" w:hAnsiTheme="minorHAnsi" w:cstheme="minorHAnsi"/>
          <w:b/>
          <w:bCs/>
          <w:color w:val="000000"/>
          <w:sz w:val="22"/>
          <w:szCs w:val="22"/>
        </w:rPr>
        <w:t xml:space="preserve">           </w:t>
      </w:r>
      <w:r>
        <w:rPr>
          <w:rStyle w:val="apple-converted-space"/>
          <w:rFonts w:asciiTheme="minorHAnsi" w:eastAsia="Calibri" w:hAnsiTheme="minorHAnsi" w:cstheme="minorHAnsi"/>
          <w:bCs/>
          <w:color w:val="000000"/>
          <w:sz w:val="22"/>
          <w:szCs w:val="22"/>
        </w:rPr>
        <w:t>0</w:t>
      </w:r>
      <w:r>
        <w:rPr>
          <w:rFonts w:asciiTheme="minorHAnsi" w:hAnsiTheme="minorHAnsi" w:cstheme="minorHAnsi"/>
          <w:color w:val="000000"/>
          <w:sz w:val="22"/>
          <w:szCs w:val="22"/>
        </w:rPr>
        <w:t>3/15/19–0</w:t>
      </w:r>
      <w:r w:rsidRPr="00810F2F">
        <w:rPr>
          <w:rFonts w:asciiTheme="minorHAnsi" w:hAnsiTheme="minorHAnsi" w:cstheme="minorHAnsi"/>
          <w:color w:val="000000"/>
          <w:sz w:val="22"/>
          <w:szCs w:val="22"/>
        </w:rPr>
        <w:t>9/14/20</w:t>
      </w:r>
    </w:p>
    <w:p w14:paraId="065A7E9E" w14:textId="77777777" w:rsidR="00030532" w:rsidRPr="00810F2F" w:rsidRDefault="00030532" w:rsidP="00030532">
      <w:pPr>
        <w:pStyle w:val="default0"/>
        <w:spacing w:before="0" w:beforeAutospacing="0" w:after="0" w:afterAutospacing="0"/>
        <w:ind w:right="-180"/>
        <w:rPr>
          <w:rFonts w:asciiTheme="minorHAnsi" w:hAnsiTheme="minorHAnsi" w:cstheme="minorHAnsi"/>
          <w:color w:val="000000"/>
          <w:sz w:val="22"/>
          <w:szCs w:val="22"/>
        </w:rPr>
      </w:pPr>
      <w:r w:rsidRPr="00810F2F">
        <w:rPr>
          <w:rFonts w:asciiTheme="minorHAnsi" w:hAnsiTheme="minorHAnsi" w:cstheme="minorHAnsi"/>
          <w:color w:val="000000"/>
          <w:sz w:val="22"/>
          <w:szCs w:val="22"/>
        </w:rPr>
        <w:t>Healthcare Innovation Program/Georgia Clinical &amp; Translational Science Alliance Grant Program</w:t>
      </w:r>
    </w:p>
    <w:p w14:paraId="58B824B3" w14:textId="77777777" w:rsidR="00030532" w:rsidRPr="00810F2F" w:rsidRDefault="00030532" w:rsidP="00030532">
      <w:pPr>
        <w:pStyle w:val="default0"/>
        <w:spacing w:before="0" w:beforeAutospacing="0" w:after="0" w:afterAutospacing="0"/>
        <w:ind w:right="-180"/>
        <w:rPr>
          <w:rFonts w:asciiTheme="minorHAnsi" w:hAnsiTheme="minorHAnsi" w:cstheme="minorHAnsi"/>
          <w:color w:val="000000"/>
          <w:sz w:val="22"/>
          <w:szCs w:val="22"/>
        </w:rPr>
      </w:pPr>
      <w:r w:rsidRPr="00810F2F">
        <w:rPr>
          <w:rFonts w:asciiTheme="minorHAnsi" w:hAnsiTheme="minorHAnsi" w:cstheme="minorHAnsi"/>
          <w:b/>
          <w:bCs/>
          <w:i/>
          <w:iCs/>
          <w:color w:val="000000"/>
          <w:sz w:val="22"/>
          <w:szCs w:val="22"/>
        </w:rPr>
        <w:t>Refugee</w:t>
      </w:r>
      <w:r w:rsidRPr="00810F2F">
        <w:rPr>
          <w:rStyle w:val="apple-converted-space"/>
          <w:rFonts w:asciiTheme="minorHAnsi" w:eastAsia="Calibri" w:hAnsiTheme="minorHAnsi" w:cstheme="minorHAnsi"/>
          <w:i/>
          <w:iCs/>
          <w:color w:val="000000"/>
          <w:sz w:val="22"/>
          <w:szCs w:val="22"/>
        </w:rPr>
        <w:t> </w:t>
      </w:r>
      <w:r w:rsidRPr="00810F2F">
        <w:rPr>
          <w:rFonts w:asciiTheme="minorHAnsi" w:hAnsiTheme="minorHAnsi" w:cstheme="minorHAnsi"/>
          <w:b/>
          <w:bCs/>
          <w:i/>
          <w:iCs/>
          <w:color w:val="000000"/>
          <w:sz w:val="22"/>
          <w:szCs w:val="22"/>
        </w:rPr>
        <w:t>women’s sexual and reproductive health: Understanding experiences with accessing and utilizing services</w:t>
      </w:r>
      <w:r w:rsidRPr="00810F2F">
        <w:rPr>
          <w:rFonts w:asciiTheme="minorHAnsi" w:hAnsiTheme="minorHAnsi" w:cstheme="minorHAnsi"/>
          <w:i/>
          <w:iCs/>
          <w:color w:val="000000"/>
          <w:sz w:val="22"/>
          <w:szCs w:val="22"/>
        </w:rPr>
        <w:t>.</w:t>
      </w:r>
    </w:p>
    <w:p w14:paraId="2B64D4CD" w14:textId="77777777" w:rsidR="00030532" w:rsidRPr="00810F2F" w:rsidRDefault="00030532" w:rsidP="00030532">
      <w:pPr>
        <w:pStyle w:val="default0"/>
        <w:spacing w:before="0" w:beforeAutospacing="0" w:after="0" w:afterAutospacing="0"/>
        <w:ind w:right="-180"/>
        <w:rPr>
          <w:rFonts w:asciiTheme="minorHAnsi" w:hAnsiTheme="minorHAnsi" w:cstheme="minorHAnsi"/>
          <w:color w:val="000000"/>
          <w:sz w:val="22"/>
          <w:szCs w:val="22"/>
        </w:rPr>
      </w:pPr>
      <w:r w:rsidRPr="00810F2F">
        <w:rPr>
          <w:rFonts w:asciiTheme="minorHAnsi" w:hAnsiTheme="minorHAnsi" w:cstheme="minorHAnsi"/>
          <w:color w:val="000000"/>
          <w:sz w:val="22"/>
          <w:szCs w:val="22"/>
        </w:rPr>
        <w:t>The purpose of this project is to utilize a community-engaged qualitative approach to investigate sexual and reproductive health among refugee women in the Southeastern U.S., incorporating perspectives of women and providers, and utilizing an empirically supported theoretical framework grounded in behavioral sciences and health services research.</w:t>
      </w:r>
    </w:p>
    <w:p w14:paraId="564473EB" w14:textId="77777777" w:rsidR="00030532" w:rsidRPr="00810F2F" w:rsidRDefault="00030532" w:rsidP="00030532">
      <w:pPr>
        <w:pStyle w:val="default0"/>
        <w:spacing w:before="0" w:beforeAutospacing="0" w:after="0" w:afterAutospacing="0"/>
        <w:ind w:right="-180"/>
        <w:rPr>
          <w:rFonts w:asciiTheme="minorHAnsi" w:hAnsiTheme="minorHAnsi" w:cstheme="minorHAnsi"/>
          <w:color w:val="000000"/>
          <w:sz w:val="22"/>
          <w:szCs w:val="22"/>
        </w:rPr>
      </w:pPr>
      <w:r w:rsidRPr="00810F2F">
        <w:rPr>
          <w:rFonts w:asciiTheme="minorHAnsi" w:hAnsiTheme="minorHAnsi" w:cstheme="minorHAnsi"/>
          <w:color w:val="000000"/>
          <w:sz w:val="22"/>
          <w:szCs w:val="22"/>
        </w:rPr>
        <w:t xml:space="preserve">PI: </w:t>
      </w:r>
      <w:proofErr w:type="spellStart"/>
      <w:r w:rsidRPr="00810F2F">
        <w:rPr>
          <w:rFonts w:asciiTheme="minorHAnsi" w:hAnsiTheme="minorHAnsi" w:cstheme="minorHAnsi"/>
          <w:color w:val="000000"/>
          <w:sz w:val="22"/>
          <w:szCs w:val="22"/>
        </w:rPr>
        <w:t>Ghenet</w:t>
      </w:r>
      <w:proofErr w:type="spellEnd"/>
      <w:r w:rsidRPr="00810F2F">
        <w:rPr>
          <w:rFonts w:asciiTheme="minorHAnsi" w:hAnsiTheme="minorHAnsi" w:cstheme="minorHAnsi"/>
          <w:color w:val="000000"/>
          <w:sz w:val="22"/>
          <w:szCs w:val="22"/>
        </w:rPr>
        <w:t xml:space="preserve"> </w:t>
      </w:r>
      <w:proofErr w:type="spellStart"/>
      <w:r w:rsidRPr="00810F2F">
        <w:rPr>
          <w:rFonts w:asciiTheme="minorHAnsi" w:hAnsiTheme="minorHAnsi" w:cstheme="minorHAnsi"/>
          <w:color w:val="000000"/>
          <w:sz w:val="22"/>
          <w:szCs w:val="22"/>
        </w:rPr>
        <w:t>Besera</w:t>
      </w:r>
      <w:proofErr w:type="spellEnd"/>
    </w:p>
    <w:p w14:paraId="34E6E3EC" w14:textId="6B52C0ED" w:rsidR="00030532" w:rsidRPr="00810F2F" w:rsidRDefault="00030532" w:rsidP="00030532">
      <w:pPr>
        <w:pStyle w:val="default0"/>
        <w:spacing w:before="0" w:beforeAutospacing="0" w:after="0" w:afterAutospacing="0"/>
        <w:ind w:right="-180"/>
        <w:rPr>
          <w:rFonts w:asciiTheme="minorHAnsi" w:hAnsiTheme="minorHAnsi" w:cstheme="minorHAnsi"/>
          <w:color w:val="000000"/>
          <w:sz w:val="22"/>
          <w:szCs w:val="22"/>
        </w:rPr>
      </w:pPr>
      <w:r w:rsidRPr="00810F2F">
        <w:rPr>
          <w:rFonts w:asciiTheme="minorHAnsi" w:hAnsiTheme="minorHAnsi" w:cstheme="minorHAnsi"/>
          <w:color w:val="000000"/>
          <w:sz w:val="22"/>
          <w:szCs w:val="22"/>
        </w:rPr>
        <w:t>Role: Mentor</w:t>
      </w:r>
    </w:p>
    <w:p w14:paraId="53551B44" w14:textId="77777777" w:rsidR="00030532" w:rsidRPr="00810F2F" w:rsidRDefault="00030532" w:rsidP="00030532">
      <w:pPr>
        <w:tabs>
          <w:tab w:val="left" w:pos="-720"/>
          <w:tab w:val="left" w:pos="0"/>
        </w:tabs>
        <w:suppressAutoHyphens/>
        <w:spacing w:after="0" w:line="240" w:lineRule="auto"/>
        <w:ind w:right="-180"/>
        <w:rPr>
          <w:rFonts w:cstheme="minorHAnsi"/>
          <w:b/>
          <w:bCs/>
        </w:rPr>
      </w:pPr>
    </w:p>
    <w:p w14:paraId="0303E7DC" w14:textId="74AF324D" w:rsidR="00030532" w:rsidRPr="00810F2F" w:rsidRDefault="00030532" w:rsidP="00030532">
      <w:pPr>
        <w:tabs>
          <w:tab w:val="left" w:pos="-720"/>
          <w:tab w:val="left" w:pos="0"/>
        </w:tabs>
        <w:suppressAutoHyphens/>
        <w:spacing w:after="0" w:line="240" w:lineRule="auto"/>
        <w:ind w:left="270" w:right="-180" w:hanging="270"/>
        <w:rPr>
          <w:rFonts w:cstheme="minorHAnsi"/>
          <w:b/>
          <w:bCs/>
        </w:rPr>
      </w:pPr>
      <w:r w:rsidRPr="00810F2F">
        <w:rPr>
          <w:rFonts w:cstheme="minorHAnsi"/>
          <w:b/>
          <w:bCs/>
        </w:rPr>
        <w:t>Society of Family Planning Research Fund</w:t>
      </w:r>
      <w:r w:rsidRPr="00810F2F">
        <w:rPr>
          <w:rFonts w:cstheme="minorHAnsi"/>
          <w:b/>
          <w:bCs/>
        </w:rPr>
        <w:tab/>
      </w:r>
      <w:r w:rsidRPr="00810F2F">
        <w:rPr>
          <w:rFonts w:cstheme="minorHAnsi"/>
          <w:b/>
          <w:bCs/>
        </w:rPr>
        <w:tab/>
      </w:r>
      <w:r w:rsidRPr="00810F2F">
        <w:rPr>
          <w:rFonts w:cstheme="minorHAnsi"/>
          <w:b/>
          <w:bCs/>
        </w:rPr>
        <w:tab/>
      </w:r>
      <w:r>
        <w:rPr>
          <w:rFonts w:cstheme="minorHAnsi"/>
          <w:b/>
          <w:bCs/>
        </w:rPr>
        <w:tab/>
      </w:r>
      <w:r>
        <w:rPr>
          <w:rFonts w:cstheme="minorHAnsi"/>
          <w:b/>
          <w:bCs/>
        </w:rPr>
        <w:tab/>
        <w:t xml:space="preserve">         </w:t>
      </w:r>
      <w:r w:rsidRPr="008301B8">
        <w:rPr>
          <w:rFonts w:cstheme="minorHAnsi"/>
          <w:bCs/>
        </w:rPr>
        <w:t>0</w:t>
      </w:r>
      <w:r w:rsidRPr="00810F2F">
        <w:rPr>
          <w:rFonts w:cstheme="minorHAnsi"/>
          <w:bCs/>
        </w:rPr>
        <w:t xml:space="preserve">9/30/18 – </w:t>
      </w:r>
      <w:r w:rsidR="007101B9">
        <w:rPr>
          <w:rFonts w:cstheme="minorHAnsi"/>
          <w:bCs/>
        </w:rPr>
        <w:t>12</w:t>
      </w:r>
      <w:r w:rsidRPr="00810F2F">
        <w:rPr>
          <w:rFonts w:cstheme="minorHAnsi"/>
          <w:bCs/>
        </w:rPr>
        <w:t>/3</w:t>
      </w:r>
      <w:r w:rsidR="007101B9">
        <w:rPr>
          <w:rFonts w:cstheme="minorHAnsi"/>
          <w:bCs/>
        </w:rPr>
        <w:t>1</w:t>
      </w:r>
      <w:r w:rsidRPr="00810F2F">
        <w:rPr>
          <w:rFonts w:cstheme="minorHAnsi"/>
          <w:bCs/>
        </w:rPr>
        <w:t>/20</w:t>
      </w:r>
    </w:p>
    <w:p w14:paraId="47E28277" w14:textId="77777777" w:rsidR="00030532" w:rsidRPr="00810F2F" w:rsidRDefault="00030532" w:rsidP="00030532">
      <w:pPr>
        <w:spacing w:after="0" w:line="240" w:lineRule="auto"/>
        <w:ind w:right="-180"/>
        <w:rPr>
          <w:rStyle w:val="Strong"/>
          <w:rFonts w:cstheme="minorHAnsi"/>
          <w:b w:val="0"/>
          <w:bCs/>
        </w:rPr>
      </w:pPr>
      <w:r w:rsidRPr="00810F2F">
        <w:rPr>
          <w:rStyle w:val="Strong"/>
          <w:rFonts w:cstheme="minorHAnsi"/>
          <w:bCs/>
        </w:rPr>
        <w:t>Emory University</w:t>
      </w:r>
    </w:p>
    <w:p w14:paraId="57B3FB21" w14:textId="77777777" w:rsidR="00030532" w:rsidRPr="00810F2F" w:rsidRDefault="00030532" w:rsidP="00030532">
      <w:pPr>
        <w:spacing w:after="0" w:line="240" w:lineRule="auto"/>
        <w:ind w:right="-180"/>
        <w:rPr>
          <w:rStyle w:val="Strong"/>
          <w:rFonts w:cstheme="minorHAnsi"/>
          <w:bCs/>
          <w:i/>
        </w:rPr>
      </w:pPr>
      <w:r w:rsidRPr="00810F2F">
        <w:rPr>
          <w:rStyle w:val="Strong"/>
          <w:rFonts w:cstheme="minorHAnsi"/>
          <w:bCs/>
          <w:i/>
        </w:rPr>
        <w:t>Improving Access to Medication Abortion for Black and Latinx Women in Georgia</w:t>
      </w:r>
    </w:p>
    <w:p w14:paraId="2EB6010C" w14:textId="77777777" w:rsidR="00030532" w:rsidRPr="00810F2F" w:rsidRDefault="00030532" w:rsidP="00030532">
      <w:pPr>
        <w:spacing w:after="0" w:line="240" w:lineRule="auto"/>
        <w:ind w:right="-180"/>
        <w:rPr>
          <w:rFonts w:cstheme="minorHAnsi"/>
          <w:bCs/>
        </w:rPr>
      </w:pPr>
      <w:r w:rsidRPr="00810F2F">
        <w:rPr>
          <w:rStyle w:val="Strong"/>
          <w:rFonts w:cstheme="minorHAnsi"/>
          <w:bCs/>
        </w:rPr>
        <w:t xml:space="preserve">This mixed methods study uses qualitative interviews and survey methodologies to explore the multi-level factors related to medication abortion (non)use among under-represented groups of women in the Southeastern U.S. </w:t>
      </w:r>
    </w:p>
    <w:p w14:paraId="1752FDF5" w14:textId="77777777" w:rsidR="00030532" w:rsidRPr="00810F2F" w:rsidRDefault="00030532" w:rsidP="00030532">
      <w:pPr>
        <w:spacing w:after="0" w:line="240" w:lineRule="auto"/>
        <w:ind w:right="-180"/>
        <w:rPr>
          <w:rFonts w:cstheme="minorHAnsi"/>
        </w:rPr>
      </w:pPr>
      <w:r w:rsidRPr="00810F2F">
        <w:rPr>
          <w:rFonts w:cstheme="minorHAnsi"/>
        </w:rPr>
        <w:t>PI: Elizabeth Mosely</w:t>
      </w:r>
    </w:p>
    <w:p w14:paraId="582C3FA0" w14:textId="0865EBDF" w:rsidR="00810F2F" w:rsidRPr="00810F2F" w:rsidRDefault="00030532" w:rsidP="00F755C9">
      <w:pPr>
        <w:spacing w:after="0" w:line="240" w:lineRule="auto"/>
        <w:ind w:right="-180"/>
        <w:rPr>
          <w:rFonts w:cstheme="minorHAnsi"/>
        </w:rPr>
      </w:pPr>
      <w:r w:rsidRPr="00810F2F">
        <w:rPr>
          <w:rFonts w:cstheme="minorHAnsi"/>
        </w:rPr>
        <w:t>Role: Sponsor</w:t>
      </w:r>
    </w:p>
    <w:p w14:paraId="1B5CD4A1" w14:textId="77777777" w:rsidR="00810F2F" w:rsidRPr="00810F2F" w:rsidRDefault="00810F2F" w:rsidP="008301B8">
      <w:pPr>
        <w:spacing w:after="0" w:line="240" w:lineRule="auto"/>
        <w:ind w:right="-180"/>
        <w:rPr>
          <w:rFonts w:cstheme="minorHAnsi"/>
          <w:b/>
          <w:bCs/>
        </w:rPr>
      </w:pPr>
    </w:p>
    <w:p w14:paraId="5355D4E4" w14:textId="720A4322" w:rsidR="00810F2F" w:rsidRPr="00810F2F" w:rsidRDefault="00810F2F" w:rsidP="008301B8">
      <w:pPr>
        <w:spacing w:after="0" w:line="240" w:lineRule="auto"/>
        <w:ind w:right="-180"/>
        <w:rPr>
          <w:rFonts w:cstheme="minorHAnsi"/>
        </w:rPr>
      </w:pPr>
      <w:r w:rsidRPr="00810F2F">
        <w:rPr>
          <w:rFonts w:cstheme="minorHAnsi"/>
          <w:b/>
          <w:bCs/>
        </w:rPr>
        <w:t>Anonymous Foundation</w:t>
      </w:r>
      <w:r w:rsidRPr="00810F2F">
        <w:rPr>
          <w:rFonts w:cstheme="minorHAnsi"/>
        </w:rPr>
        <w:tab/>
      </w:r>
      <w:r w:rsidRPr="00810F2F">
        <w:rPr>
          <w:rFonts w:cstheme="minorHAnsi"/>
        </w:rPr>
        <w:tab/>
      </w:r>
      <w:r w:rsidRPr="00810F2F">
        <w:rPr>
          <w:rFonts w:cstheme="minorHAnsi"/>
        </w:rPr>
        <w:tab/>
      </w:r>
      <w:r w:rsidRPr="00810F2F">
        <w:rPr>
          <w:rFonts w:cstheme="minorHAnsi"/>
        </w:rPr>
        <w:tab/>
      </w:r>
      <w:r w:rsidRPr="00810F2F">
        <w:rPr>
          <w:rFonts w:cstheme="minorHAnsi"/>
        </w:rPr>
        <w:tab/>
      </w:r>
      <w:r w:rsidRPr="00810F2F">
        <w:rPr>
          <w:rFonts w:cstheme="minorHAnsi"/>
        </w:rPr>
        <w:tab/>
      </w:r>
      <w:r w:rsidR="008301B8">
        <w:rPr>
          <w:rFonts w:cstheme="minorHAnsi"/>
        </w:rPr>
        <w:tab/>
        <w:t xml:space="preserve">           </w:t>
      </w:r>
      <w:r w:rsidRPr="00810F2F">
        <w:rPr>
          <w:rFonts w:cstheme="minorHAnsi"/>
        </w:rPr>
        <w:t>10/</w:t>
      </w:r>
      <w:r w:rsidR="008301B8">
        <w:rPr>
          <w:rFonts w:cstheme="minorHAnsi"/>
        </w:rPr>
        <w:t>01/18–0</w:t>
      </w:r>
      <w:r w:rsidRPr="00810F2F">
        <w:rPr>
          <w:rFonts w:cstheme="minorHAnsi"/>
        </w:rPr>
        <w:t>9/30/20</w:t>
      </w:r>
    </w:p>
    <w:p w14:paraId="1ED515B5" w14:textId="77777777" w:rsidR="00810F2F" w:rsidRPr="00810F2F" w:rsidRDefault="00810F2F" w:rsidP="008301B8">
      <w:pPr>
        <w:spacing w:after="0" w:line="240" w:lineRule="auto"/>
        <w:ind w:right="-180"/>
        <w:rPr>
          <w:rFonts w:cstheme="minorHAnsi"/>
        </w:rPr>
      </w:pPr>
      <w:r w:rsidRPr="00810F2F">
        <w:rPr>
          <w:rFonts w:cstheme="minorHAnsi"/>
        </w:rPr>
        <w:t xml:space="preserve">Education Core, Center for Reproductive Health Research in the </w:t>
      </w:r>
      <w:proofErr w:type="spellStart"/>
      <w:r w:rsidRPr="00810F2F">
        <w:rPr>
          <w:rFonts w:cstheme="minorHAnsi"/>
        </w:rPr>
        <w:t>SouthEast</w:t>
      </w:r>
      <w:proofErr w:type="spellEnd"/>
      <w:r w:rsidRPr="00810F2F">
        <w:rPr>
          <w:rFonts w:cstheme="minorHAnsi"/>
        </w:rPr>
        <w:t xml:space="preserve"> (RISE)</w:t>
      </w:r>
    </w:p>
    <w:p w14:paraId="6FAE834A" w14:textId="77777777" w:rsidR="00810F2F" w:rsidRPr="00810F2F" w:rsidRDefault="00810F2F" w:rsidP="008301B8">
      <w:pPr>
        <w:spacing w:after="0" w:line="240" w:lineRule="auto"/>
        <w:ind w:right="-180"/>
        <w:rPr>
          <w:rStyle w:val="Strong"/>
          <w:rFonts w:cstheme="minorHAnsi"/>
          <w:b w:val="0"/>
          <w:bCs/>
        </w:rPr>
      </w:pPr>
      <w:r w:rsidRPr="00810F2F">
        <w:rPr>
          <w:rStyle w:val="Strong"/>
          <w:rFonts w:cstheme="minorHAnsi"/>
          <w:bCs/>
        </w:rPr>
        <w:t>Emory University</w:t>
      </w:r>
    </w:p>
    <w:p w14:paraId="14EF931D" w14:textId="77777777" w:rsidR="00810F2F" w:rsidRPr="00810F2F" w:rsidRDefault="00810F2F" w:rsidP="008301B8">
      <w:pPr>
        <w:spacing w:after="0" w:line="240" w:lineRule="auto"/>
        <w:ind w:right="-180"/>
        <w:rPr>
          <w:rStyle w:val="Strong"/>
          <w:rFonts w:cstheme="minorHAnsi"/>
          <w:bCs/>
          <w:i/>
        </w:rPr>
      </w:pPr>
      <w:r w:rsidRPr="00810F2F">
        <w:rPr>
          <w:rStyle w:val="Strong"/>
          <w:rFonts w:cstheme="minorHAnsi"/>
          <w:bCs/>
          <w:i/>
        </w:rPr>
        <w:t>Individual, Social and Structural Determinants of Reproductive Health in Marginalized Populations</w:t>
      </w:r>
    </w:p>
    <w:p w14:paraId="45EB824C" w14:textId="77777777" w:rsidR="00810F2F" w:rsidRPr="00810F2F" w:rsidRDefault="00810F2F" w:rsidP="008301B8">
      <w:pPr>
        <w:spacing w:after="0" w:line="240" w:lineRule="auto"/>
        <w:ind w:right="-180"/>
        <w:rPr>
          <w:rStyle w:val="Strong"/>
          <w:rFonts w:cstheme="minorHAnsi"/>
          <w:b w:val="0"/>
        </w:rPr>
      </w:pPr>
      <w:r w:rsidRPr="00810F2F">
        <w:rPr>
          <w:rStyle w:val="Strong"/>
          <w:rFonts w:cstheme="minorHAnsi"/>
          <w:bCs/>
        </w:rPr>
        <w:t xml:space="preserve">This Postdoctoral Fellowship Training Award focuses on a series of quantitative and mixed methods research projects </w:t>
      </w:r>
      <w:r w:rsidRPr="00810F2F">
        <w:rPr>
          <w:rFonts w:cstheme="minorHAnsi"/>
          <w:color w:val="000000"/>
        </w:rPr>
        <w:t>centering on the impact of intimate partner violence on contraceptive use, use of emergency departments as sites of early pregnancy loss, and the impact of crisis pregnancy centers in the Southeast.</w:t>
      </w:r>
    </w:p>
    <w:p w14:paraId="76F27160" w14:textId="77777777" w:rsidR="00810F2F" w:rsidRPr="00810F2F" w:rsidRDefault="00810F2F" w:rsidP="008301B8">
      <w:pPr>
        <w:spacing w:after="0" w:line="240" w:lineRule="auto"/>
        <w:ind w:right="-180"/>
        <w:rPr>
          <w:rFonts w:cstheme="minorHAnsi"/>
        </w:rPr>
      </w:pPr>
      <w:r w:rsidRPr="00810F2F">
        <w:rPr>
          <w:rFonts w:cstheme="minorHAnsi"/>
        </w:rPr>
        <w:t xml:space="preserve">Trainee PI: </w:t>
      </w:r>
      <w:proofErr w:type="spellStart"/>
      <w:r w:rsidRPr="00810F2F">
        <w:rPr>
          <w:rFonts w:cstheme="minorHAnsi"/>
        </w:rPr>
        <w:t>Subasri</w:t>
      </w:r>
      <w:proofErr w:type="spellEnd"/>
      <w:r w:rsidRPr="00810F2F">
        <w:rPr>
          <w:rFonts w:cstheme="minorHAnsi"/>
        </w:rPr>
        <w:t xml:space="preserve"> Narasimhan</w:t>
      </w:r>
    </w:p>
    <w:p w14:paraId="4DF472ED" w14:textId="4EDD06C9" w:rsidR="00810F2F" w:rsidRDefault="00810F2F" w:rsidP="008301B8">
      <w:pPr>
        <w:spacing w:after="0" w:line="240" w:lineRule="auto"/>
        <w:ind w:right="-180"/>
        <w:rPr>
          <w:rFonts w:cstheme="minorHAnsi"/>
        </w:rPr>
      </w:pPr>
      <w:r w:rsidRPr="00810F2F">
        <w:rPr>
          <w:rFonts w:cstheme="minorHAnsi"/>
        </w:rPr>
        <w:t>Role: Sponsor</w:t>
      </w:r>
    </w:p>
    <w:p w14:paraId="105A2045" w14:textId="54569E4F" w:rsidR="00030532" w:rsidRDefault="00030532" w:rsidP="008301B8">
      <w:pPr>
        <w:spacing w:after="0" w:line="240" w:lineRule="auto"/>
        <w:ind w:right="-180"/>
        <w:rPr>
          <w:rFonts w:cstheme="minorHAnsi"/>
        </w:rPr>
      </w:pPr>
    </w:p>
    <w:p w14:paraId="4366314D" w14:textId="77777777" w:rsidR="00030532" w:rsidRPr="00810F2F" w:rsidRDefault="00030532" w:rsidP="00030532">
      <w:pPr>
        <w:spacing w:after="0" w:line="240" w:lineRule="auto"/>
        <w:ind w:right="-180"/>
        <w:rPr>
          <w:rFonts w:cstheme="minorHAnsi"/>
        </w:rPr>
      </w:pPr>
      <w:r w:rsidRPr="00810F2F">
        <w:rPr>
          <w:rFonts w:cstheme="minorHAnsi"/>
          <w:b/>
          <w:bCs/>
        </w:rPr>
        <w:t>Anonymous Foundation</w:t>
      </w:r>
      <w:r w:rsidRPr="00810F2F">
        <w:rPr>
          <w:rFonts w:cstheme="minorHAnsi"/>
          <w:b/>
          <w:bCs/>
        </w:rPr>
        <w:tab/>
      </w:r>
      <w:r w:rsidRPr="00810F2F">
        <w:rPr>
          <w:rFonts w:cstheme="minorHAnsi"/>
          <w:b/>
          <w:bCs/>
        </w:rPr>
        <w:tab/>
      </w:r>
      <w:r w:rsidRPr="00810F2F">
        <w:rPr>
          <w:rFonts w:cstheme="minorHAnsi"/>
          <w:b/>
          <w:bCs/>
        </w:rPr>
        <w:tab/>
      </w:r>
      <w:r>
        <w:rPr>
          <w:rFonts w:cstheme="minorHAnsi"/>
        </w:rPr>
        <w:tab/>
      </w:r>
      <w:r>
        <w:rPr>
          <w:rFonts w:cstheme="minorHAnsi"/>
        </w:rPr>
        <w:tab/>
      </w:r>
      <w:r>
        <w:rPr>
          <w:rFonts w:cstheme="minorHAnsi"/>
        </w:rPr>
        <w:tab/>
      </w:r>
      <w:r>
        <w:rPr>
          <w:rFonts w:cstheme="minorHAnsi"/>
        </w:rPr>
        <w:tab/>
        <w:t xml:space="preserve">           0</w:t>
      </w:r>
      <w:r w:rsidRPr="00810F2F">
        <w:rPr>
          <w:rFonts w:cstheme="minorHAnsi"/>
        </w:rPr>
        <w:t>8/</w:t>
      </w:r>
      <w:r>
        <w:rPr>
          <w:rFonts w:cstheme="minorHAnsi"/>
        </w:rPr>
        <w:t>01/18–0</w:t>
      </w:r>
      <w:r w:rsidRPr="00810F2F">
        <w:rPr>
          <w:rFonts w:cstheme="minorHAnsi"/>
        </w:rPr>
        <w:t>9/30/20</w:t>
      </w:r>
    </w:p>
    <w:p w14:paraId="427E377B" w14:textId="77777777" w:rsidR="00030532" w:rsidRPr="00810F2F" w:rsidRDefault="00030532" w:rsidP="00030532">
      <w:pPr>
        <w:spacing w:after="0" w:line="240" w:lineRule="auto"/>
        <w:ind w:right="-180"/>
        <w:rPr>
          <w:rFonts w:cstheme="minorHAnsi"/>
        </w:rPr>
      </w:pPr>
      <w:r w:rsidRPr="00810F2F">
        <w:rPr>
          <w:rFonts w:cstheme="minorHAnsi"/>
        </w:rPr>
        <w:t xml:space="preserve">Education Core, Center for Reproductive Health Research in the </w:t>
      </w:r>
      <w:proofErr w:type="spellStart"/>
      <w:r w:rsidRPr="00810F2F">
        <w:rPr>
          <w:rFonts w:cstheme="minorHAnsi"/>
        </w:rPr>
        <w:t>SouthEast</w:t>
      </w:r>
      <w:proofErr w:type="spellEnd"/>
      <w:r w:rsidRPr="00810F2F">
        <w:rPr>
          <w:rFonts w:cstheme="minorHAnsi"/>
        </w:rPr>
        <w:t xml:space="preserve"> (RISE)</w:t>
      </w:r>
    </w:p>
    <w:p w14:paraId="7F2341B9" w14:textId="77777777" w:rsidR="00030532" w:rsidRPr="00810F2F" w:rsidRDefault="00030532" w:rsidP="00030532">
      <w:pPr>
        <w:spacing w:after="0" w:line="240" w:lineRule="auto"/>
        <w:ind w:right="-180"/>
        <w:rPr>
          <w:rStyle w:val="Strong"/>
          <w:rFonts w:cstheme="minorHAnsi"/>
          <w:b w:val="0"/>
          <w:bCs/>
        </w:rPr>
      </w:pPr>
      <w:r w:rsidRPr="00810F2F">
        <w:rPr>
          <w:rStyle w:val="Strong"/>
          <w:rFonts w:cstheme="minorHAnsi"/>
          <w:bCs/>
        </w:rPr>
        <w:t>Emory University</w:t>
      </w:r>
    </w:p>
    <w:p w14:paraId="069D4076" w14:textId="77777777" w:rsidR="00030532" w:rsidRPr="00810F2F" w:rsidRDefault="00030532" w:rsidP="00030532">
      <w:pPr>
        <w:spacing w:after="0" w:line="240" w:lineRule="auto"/>
        <w:ind w:right="-180"/>
        <w:rPr>
          <w:rFonts w:cstheme="minorHAnsi"/>
          <w:b/>
          <w:i/>
        </w:rPr>
      </w:pPr>
      <w:r w:rsidRPr="00810F2F">
        <w:rPr>
          <w:rFonts w:cstheme="minorHAnsi"/>
          <w:b/>
          <w:i/>
        </w:rPr>
        <w:t>Examining the Effects of Restrictive Abortion Policies on Reproductive Health</w:t>
      </w:r>
    </w:p>
    <w:p w14:paraId="59BE91DC" w14:textId="77777777" w:rsidR="00030532" w:rsidRPr="00810F2F" w:rsidRDefault="00030532" w:rsidP="00030532">
      <w:pPr>
        <w:spacing w:after="0" w:line="240" w:lineRule="auto"/>
        <w:ind w:right="-180"/>
        <w:rPr>
          <w:rFonts w:cstheme="minorHAnsi"/>
        </w:rPr>
      </w:pPr>
      <w:r w:rsidRPr="00810F2F">
        <w:rPr>
          <w:rFonts w:cstheme="minorHAnsi"/>
        </w:rPr>
        <w:t>This pre-doctoral research fellowship training award provides experience through two related studies: 1) an</w:t>
      </w:r>
      <w:r w:rsidRPr="00810F2F">
        <w:rPr>
          <w:rFonts w:cstheme="minorHAnsi"/>
          <w:color w:val="000000"/>
        </w:rPr>
        <w:t xml:space="preserve"> analysis of Induced Termination of Pregnancy data examining trends in abortion provision in Georgia following the passage of HB954, as part of the </w:t>
      </w:r>
      <w:r w:rsidRPr="00810F2F">
        <w:rPr>
          <w:rFonts w:cstheme="minorHAnsi"/>
          <w:i/>
          <w:color w:val="000000"/>
        </w:rPr>
        <w:t>Evaluating the Impact of Gestational Age Policies on Reproductive Healthcare Systems in the Southeast</w:t>
      </w:r>
      <w:r w:rsidRPr="00810F2F">
        <w:rPr>
          <w:rFonts w:cstheme="minorHAnsi"/>
          <w:color w:val="000000"/>
        </w:rPr>
        <w:t xml:space="preserve"> parent project; and 2) a national longitudinal analysis examining the effect of four abortion restrictions on infant health outcomes using data from the National Vital Statistics System, as part of a larger Society of Family Planning Research Fund-support study (PI Rice).</w:t>
      </w:r>
    </w:p>
    <w:p w14:paraId="7EEE7817" w14:textId="77777777" w:rsidR="00030532" w:rsidRPr="00810F2F" w:rsidRDefault="00030532" w:rsidP="00030532">
      <w:pPr>
        <w:spacing w:after="0" w:line="240" w:lineRule="auto"/>
        <w:ind w:right="-180"/>
        <w:rPr>
          <w:rFonts w:cstheme="minorHAnsi"/>
        </w:rPr>
      </w:pPr>
      <w:r w:rsidRPr="00810F2F">
        <w:rPr>
          <w:rFonts w:cstheme="minorHAnsi"/>
        </w:rPr>
        <w:lastRenderedPageBreak/>
        <w:t>Trainee PI: Sara Redd</w:t>
      </w:r>
    </w:p>
    <w:p w14:paraId="1D81FC06" w14:textId="77777777" w:rsidR="00030532" w:rsidRPr="00810F2F" w:rsidRDefault="00030532" w:rsidP="00030532">
      <w:pPr>
        <w:spacing w:after="0" w:line="240" w:lineRule="auto"/>
        <w:ind w:right="-180"/>
        <w:rPr>
          <w:rFonts w:cstheme="minorHAnsi"/>
        </w:rPr>
      </w:pPr>
      <w:r w:rsidRPr="00810F2F">
        <w:rPr>
          <w:rFonts w:cstheme="minorHAnsi"/>
        </w:rPr>
        <w:t>Role: Sponsor</w:t>
      </w:r>
    </w:p>
    <w:p w14:paraId="1EAE3ACA" w14:textId="77777777" w:rsidR="00030532" w:rsidRPr="00810F2F" w:rsidRDefault="00030532" w:rsidP="00030532">
      <w:pPr>
        <w:spacing w:after="0" w:line="240" w:lineRule="auto"/>
        <w:ind w:right="-180"/>
        <w:rPr>
          <w:rFonts w:cstheme="minorHAnsi"/>
        </w:rPr>
      </w:pPr>
    </w:p>
    <w:p w14:paraId="1D120B3C" w14:textId="77777777" w:rsidR="00030532" w:rsidRPr="00810F2F" w:rsidRDefault="00030532" w:rsidP="00030532">
      <w:pPr>
        <w:spacing w:after="0" w:line="240" w:lineRule="auto"/>
        <w:ind w:right="-180"/>
        <w:rPr>
          <w:rFonts w:cstheme="minorHAnsi"/>
        </w:rPr>
      </w:pPr>
      <w:r w:rsidRPr="00810F2F">
        <w:rPr>
          <w:rFonts w:cstheme="minorHAnsi"/>
          <w:b/>
          <w:bCs/>
        </w:rPr>
        <w:t>Anonymous Foundation</w:t>
      </w:r>
      <w:r w:rsidRPr="00810F2F">
        <w:rPr>
          <w:rFonts w:cstheme="minorHAnsi"/>
        </w:rPr>
        <w:tab/>
      </w:r>
      <w:r w:rsidRPr="00810F2F">
        <w:rPr>
          <w:rFonts w:cstheme="minorHAnsi"/>
        </w:rPr>
        <w:tab/>
      </w:r>
      <w:r w:rsidRPr="00810F2F">
        <w:rPr>
          <w:rFonts w:cstheme="minorHAnsi"/>
        </w:rPr>
        <w:tab/>
      </w:r>
      <w:r w:rsidRPr="00810F2F">
        <w:rPr>
          <w:rFonts w:cstheme="minorHAnsi"/>
        </w:rPr>
        <w:tab/>
      </w:r>
      <w:r w:rsidRPr="00810F2F">
        <w:rPr>
          <w:rFonts w:cstheme="minorHAnsi"/>
        </w:rPr>
        <w:tab/>
      </w:r>
      <w:r w:rsidRPr="00810F2F">
        <w:rPr>
          <w:rFonts w:cstheme="minorHAnsi"/>
        </w:rPr>
        <w:tab/>
      </w:r>
      <w:r w:rsidRPr="00810F2F">
        <w:rPr>
          <w:rFonts w:cstheme="minorHAnsi"/>
        </w:rPr>
        <w:tab/>
      </w:r>
      <w:r>
        <w:rPr>
          <w:rFonts w:cstheme="minorHAnsi"/>
        </w:rPr>
        <w:t xml:space="preserve">          0</w:t>
      </w:r>
      <w:r w:rsidRPr="00810F2F">
        <w:rPr>
          <w:rFonts w:cstheme="minorHAnsi"/>
        </w:rPr>
        <w:t>8/</w:t>
      </w:r>
      <w:r>
        <w:rPr>
          <w:rFonts w:cstheme="minorHAnsi"/>
        </w:rPr>
        <w:t>0</w:t>
      </w:r>
      <w:r w:rsidRPr="00810F2F">
        <w:rPr>
          <w:rFonts w:cstheme="minorHAnsi"/>
        </w:rPr>
        <w:t>1/18 –</w:t>
      </w:r>
      <w:r>
        <w:rPr>
          <w:rFonts w:cstheme="minorHAnsi"/>
        </w:rPr>
        <w:t>0</w:t>
      </w:r>
      <w:r w:rsidRPr="00810F2F">
        <w:rPr>
          <w:rFonts w:cstheme="minorHAnsi"/>
        </w:rPr>
        <w:t>9/30/20</w:t>
      </w:r>
    </w:p>
    <w:p w14:paraId="5845CAF2" w14:textId="77777777" w:rsidR="00030532" w:rsidRPr="00810F2F" w:rsidRDefault="00030532" w:rsidP="00030532">
      <w:pPr>
        <w:spacing w:after="0" w:line="240" w:lineRule="auto"/>
        <w:ind w:right="-180"/>
        <w:rPr>
          <w:rFonts w:cstheme="minorHAnsi"/>
        </w:rPr>
      </w:pPr>
      <w:r w:rsidRPr="00810F2F">
        <w:rPr>
          <w:rFonts w:cstheme="minorHAnsi"/>
        </w:rPr>
        <w:t xml:space="preserve">Education Core, Center for Reproductive Health Research in the </w:t>
      </w:r>
      <w:proofErr w:type="spellStart"/>
      <w:r w:rsidRPr="00810F2F">
        <w:rPr>
          <w:rFonts w:cstheme="minorHAnsi"/>
        </w:rPr>
        <w:t>SouthEast</w:t>
      </w:r>
      <w:proofErr w:type="spellEnd"/>
      <w:r w:rsidRPr="00810F2F">
        <w:rPr>
          <w:rFonts w:cstheme="minorHAnsi"/>
        </w:rPr>
        <w:t xml:space="preserve"> (RISE)</w:t>
      </w:r>
    </w:p>
    <w:p w14:paraId="08879111" w14:textId="77777777" w:rsidR="00030532" w:rsidRPr="00810F2F" w:rsidRDefault="00030532" w:rsidP="00030532">
      <w:pPr>
        <w:spacing w:after="0" w:line="240" w:lineRule="auto"/>
        <w:ind w:right="-180"/>
        <w:rPr>
          <w:rFonts w:cstheme="minorHAnsi"/>
          <w:b/>
          <w:i/>
        </w:rPr>
      </w:pPr>
      <w:r w:rsidRPr="00810F2F">
        <w:rPr>
          <w:rFonts w:cstheme="minorHAnsi"/>
          <w:b/>
          <w:i/>
        </w:rPr>
        <w:t>Conceptualization, Measurement, and Intervention Approaches to Reproductive Health Research in Faith-Based Communities</w:t>
      </w:r>
    </w:p>
    <w:p w14:paraId="53D4E2E9" w14:textId="77777777" w:rsidR="00030532" w:rsidRPr="00810F2F" w:rsidRDefault="00030532" w:rsidP="00030532">
      <w:pPr>
        <w:spacing w:after="0" w:line="240" w:lineRule="auto"/>
        <w:ind w:right="-180"/>
        <w:rPr>
          <w:rFonts w:cstheme="minorHAnsi"/>
        </w:rPr>
      </w:pPr>
      <w:r w:rsidRPr="00810F2F">
        <w:rPr>
          <w:rFonts w:cstheme="minorHAnsi"/>
        </w:rPr>
        <w:t xml:space="preserve">This pre-doctoral research fellowship training award provides research experience through participation in </w:t>
      </w:r>
      <w:r w:rsidRPr="00810F2F">
        <w:rPr>
          <w:rStyle w:val="apple-converted-space"/>
          <w:rFonts w:cstheme="minorHAnsi"/>
          <w:color w:val="000000"/>
        </w:rPr>
        <w:t>the</w:t>
      </w:r>
      <w:r w:rsidRPr="00810F2F">
        <w:rPr>
          <w:rFonts w:cstheme="minorHAnsi"/>
          <w:color w:val="000000"/>
        </w:rPr>
        <w:t> </w:t>
      </w:r>
      <w:r w:rsidRPr="00810F2F">
        <w:rPr>
          <w:rFonts w:cstheme="minorHAnsi"/>
          <w:i/>
          <w:color w:val="000000"/>
        </w:rPr>
        <w:t>Engaging Georgia's Faith Communities for Promoting Reproductive Health Project.</w:t>
      </w:r>
      <w:r w:rsidRPr="00810F2F">
        <w:rPr>
          <w:rFonts w:cstheme="minorHAnsi"/>
          <w:color w:val="000000"/>
        </w:rPr>
        <w:t xml:space="preserve"> The trainee’s career development activities have included conceptualizing project goals, drafting interview guides, recruiting participants, conducting qualitative interviews with faith community leaders and members, performing systematic literature reviews, defining dimensions and measurement of relevant reproductive health norms, attitudes, and beliefs, developing measurement tool,</w:t>
      </w:r>
      <w:r w:rsidRPr="00810F2F">
        <w:rPr>
          <w:rStyle w:val="apple-converted-space"/>
          <w:rFonts w:cstheme="minorHAnsi"/>
          <w:color w:val="000000"/>
        </w:rPr>
        <w:t> </w:t>
      </w:r>
      <w:r w:rsidRPr="00810F2F">
        <w:rPr>
          <w:rFonts w:cstheme="minorHAnsi"/>
          <w:color w:val="000000"/>
        </w:rPr>
        <w:t>analyzing qualitative &amp; quantitative data, brainstorming community-level intervention objectives and strategies, and engaging with broader community partners.</w:t>
      </w:r>
    </w:p>
    <w:p w14:paraId="2911E527" w14:textId="77777777" w:rsidR="00030532" w:rsidRPr="00810F2F" w:rsidRDefault="00030532" w:rsidP="00030532">
      <w:pPr>
        <w:spacing w:after="0" w:line="240" w:lineRule="auto"/>
        <w:ind w:right="-180"/>
        <w:rPr>
          <w:rFonts w:cstheme="minorHAnsi"/>
        </w:rPr>
      </w:pPr>
      <w:r w:rsidRPr="00810F2F">
        <w:rPr>
          <w:rFonts w:cstheme="minorHAnsi"/>
        </w:rPr>
        <w:t xml:space="preserve">Trainee PI: </w:t>
      </w:r>
      <w:proofErr w:type="spellStart"/>
      <w:r w:rsidRPr="00810F2F">
        <w:rPr>
          <w:rFonts w:cstheme="minorHAnsi"/>
        </w:rPr>
        <w:t>Lasha</w:t>
      </w:r>
      <w:proofErr w:type="spellEnd"/>
      <w:r w:rsidRPr="00810F2F">
        <w:rPr>
          <w:rFonts w:cstheme="minorHAnsi"/>
        </w:rPr>
        <w:t xml:space="preserve"> Clark</w:t>
      </w:r>
    </w:p>
    <w:p w14:paraId="1A0417F7" w14:textId="57C5BA4B" w:rsidR="00030532" w:rsidRDefault="00030532" w:rsidP="008301B8">
      <w:pPr>
        <w:spacing w:after="0" w:line="240" w:lineRule="auto"/>
        <w:ind w:right="-180"/>
        <w:rPr>
          <w:rFonts w:cstheme="minorHAnsi"/>
        </w:rPr>
      </w:pPr>
      <w:r w:rsidRPr="00810F2F">
        <w:rPr>
          <w:rFonts w:cstheme="minorHAnsi"/>
        </w:rPr>
        <w:t>Role: Sponsor</w:t>
      </w:r>
    </w:p>
    <w:p w14:paraId="5788A9FC" w14:textId="2EEDC45E" w:rsidR="00044400" w:rsidRDefault="00044400" w:rsidP="008301B8">
      <w:pPr>
        <w:spacing w:after="0" w:line="240" w:lineRule="auto"/>
        <w:ind w:right="-180"/>
        <w:rPr>
          <w:rFonts w:cstheme="minorHAnsi"/>
        </w:rPr>
      </w:pPr>
    </w:p>
    <w:p w14:paraId="07E5866D" w14:textId="77777777" w:rsidR="00044400" w:rsidRPr="00810F2F" w:rsidRDefault="00044400" w:rsidP="00044400">
      <w:pPr>
        <w:spacing w:after="0" w:line="240" w:lineRule="auto"/>
        <w:ind w:right="-180"/>
        <w:rPr>
          <w:rFonts w:cstheme="minorHAnsi"/>
          <w:b/>
          <w:bCs/>
        </w:rPr>
      </w:pPr>
      <w:r w:rsidRPr="00810F2F">
        <w:rPr>
          <w:rFonts w:cstheme="minorHAnsi"/>
          <w:b/>
          <w:bCs/>
        </w:rPr>
        <w:t>Society of Family Planning Research Fund</w:t>
      </w:r>
      <w:r w:rsidRPr="00810F2F">
        <w:rPr>
          <w:rFonts w:cstheme="minorHAnsi"/>
          <w:b/>
          <w:bCs/>
        </w:rPr>
        <w:tab/>
      </w:r>
      <w:r w:rsidRPr="00810F2F">
        <w:rPr>
          <w:rFonts w:cstheme="minorHAnsi"/>
          <w:b/>
          <w:bCs/>
        </w:rPr>
        <w:tab/>
      </w:r>
      <w:r w:rsidRPr="00810F2F">
        <w:rPr>
          <w:rFonts w:cstheme="minorHAnsi"/>
          <w:b/>
          <w:bCs/>
        </w:rPr>
        <w:tab/>
      </w:r>
      <w:r>
        <w:rPr>
          <w:rFonts w:cstheme="minorHAnsi"/>
          <w:bCs/>
        </w:rPr>
        <w:tab/>
      </w:r>
      <w:r>
        <w:rPr>
          <w:rFonts w:cstheme="minorHAnsi"/>
          <w:bCs/>
        </w:rPr>
        <w:tab/>
        <w:t xml:space="preserve">           0</w:t>
      </w:r>
      <w:r w:rsidRPr="00810F2F">
        <w:rPr>
          <w:rFonts w:cstheme="minorHAnsi"/>
        </w:rPr>
        <w:t>9/</w:t>
      </w:r>
      <w:r>
        <w:rPr>
          <w:rFonts w:cstheme="minorHAnsi"/>
        </w:rPr>
        <w:t>01/19–0</w:t>
      </w:r>
      <w:r w:rsidRPr="00810F2F">
        <w:rPr>
          <w:rFonts w:cstheme="minorHAnsi"/>
        </w:rPr>
        <w:t>8/31/20</w:t>
      </w:r>
    </w:p>
    <w:p w14:paraId="0B62B07C" w14:textId="77777777" w:rsidR="00044400" w:rsidRPr="00810F2F" w:rsidRDefault="00044400" w:rsidP="00044400">
      <w:pPr>
        <w:spacing w:after="0" w:line="240" w:lineRule="auto"/>
        <w:rPr>
          <w:rFonts w:cstheme="minorHAnsi"/>
        </w:rPr>
      </w:pPr>
      <w:r w:rsidRPr="00810F2F">
        <w:rPr>
          <w:rFonts w:cstheme="minorHAnsi"/>
        </w:rPr>
        <w:t>Emory University</w:t>
      </w:r>
    </w:p>
    <w:p w14:paraId="641930F4" w14:textId="77777777" w:rsidR="00044400" w:rsidRPr="00810F2F" w:rsidRDefault="00044400" w:rsidP="00044400">
      <w:pPr>
        <w:spacing w:after="0" w:line="240" w:lineRule="auto"/>
        <w:rPr>
          <w:rFonts w:cstheme="minorHAnsi"/>
          <w:b/>
          <w:bCs/>
          <w:i/>
          <w:iCs/>
        </w:rPr>
      </w:pPr>
      <w:r w:rsidRPr="00810F2F">
        <w:rPr>
          <w:rFonts w:cstheme="minorHAnsi"/>
          <w:b/>
          <w:bCs/>
          <w:i/>
          <w:iCs/>
        </w:rPr>
        <w:t>A Multi-State Comparison of Messaging and Actors in Abortion Testimony and Legislative Debate Related to Early Abortion Bans in the Southern United States</w:t>
      </w:r>
    </w:p>
    <w:p w14:paraId="3577EB6A" w14:textId="77777777" w:rsidR="00044400" w:rsidRPr="00810F2F" w:rsidRDefault="00044400" w:rsidP="00044400">
      <w:pPr>
        <w:autoSpaceDE w:val="0"/>
        <w:autoSpaceDN w:val="0"/>
        <w:adjustRightInd w:val="0"/>
        <w:spacing w:after="0" w:line="240" w:lineRule="auto"/>
        <w:ind w:right="-180"/>
        <w:rPr>
          <w:rFonts w:cstheme="minorHAnsi"/>
        </w:rPr>
      </w:pPr>
      <w:r w:rsidRPr="00810F2F">
        <w:rPr>
          <w:rFonts w:cstheme="minorHAnsi"/>
        </w:rPr>
        <w:t xml:space="preserve">This Emerging Scholars in Family Planning Award supports the career development and mentorship of Dr. </w:t>
      </w:r>
      <w:proofErr w:type="spellStart"/>
      <w:r w:rsidRPr="00810F2F">
        <w:rPr>
          <w:rFonts w:cstheme="minorHAnsi"/>
        </w:rPr>
        <w:t>Subasri</w:t>
      </w:r>
      <w:proofErr w:type="spellEnd"/>
      <w:r w:rsidRPr="00810F2F">
        <w:rPr>
          <w:rFonts w:cstheme="minorHAnsi"/>
        </w:rPr>
        <w:t xml:space="preserve"> Narasimhan, a Postdoctoral Research Fellow in the Center for Reproductive Health Research in the </w:t>
      </w:r>
      <w:proofErr w:type="spellStart"/>
      <w:r w:rsidRPr="00810F2F">
        <w:rPr>
          <w:rFonts w:cstheme="minorHAnsi"/>
        </w:rPr>
        <w:t>SouthEast</w:t>
      </w:r>
      <w:proofErr w:type="spellEnd"/>
      <w:r w:rsidRPr="00810F2F">
        <w:rPr>
          <w:rFonts w:cstheme="minorHAnsi"/>
        </w:rPr>
        <w:t xml:space="preserve"> (RISE) at Emory University. The research study expands on formative narrative analysis examining public testimony and legislative debate related to Georgia’s 6-week abortion ban. The purpose of this study is to examine the public discourse in southern states where “fetal heartbeat bans” were debated between 2018-2019. Publicly available legislative video archives of these sessions will be transcribed verbatim and examined using a categorical-content narrative analysis approach.</w:t>
      </w:r>
    </w:p>
    <w:p w14:paraId="548F1520" w14:textId="77777777" w:rsidR="00044400" w:rsidRPr="00810F2F" w:rsidRDefault="00044400" w:rsidP="00044400">
      <w:pPr>
        <w:spacing w:after="0" w:line="240" w:lineRule="auto"/>
        <w:rPr>
          <w:rFonts w:cstheme="minorHAnsi"/>
        </w:rPr>
      </w:pPr>
      <w:r w:rsidRPr="00810F2F">
        <w:rPr>
          <w:rFonts w:cstheme="minorHAnsi"/>
        </w:rPr>
        <w:t xml:space="preserve">PI: </w:t>
      </w:r>
      <w:proofErr w:type="spellStart"/>
      <w:r w:rsidRPr="00810F2F">
        <w:rPr>
          <w:rFonts w:cstheme="minorHAnsi"/>
        </w:rPr>
        <w:t>Subasri</w:t>
      </w:r>
      <w:proofErr w:type="spellEnd"/>
      <w:r w:rsidRPr="00810F2F">
        <w:rPr>
          <w:rFonts w:cstheme="minorHAnsi"/>
        </w:rPr>
        <w:t xml:space="preserve"> Narasimhan</w:t>
      </w:r>
    </w:p>
    <w:p w14:paraId="72930D82" w14:textId="5BB8B9A4" w:rsidR="00044400" w:rsidRPr="00810F2F" w:rsidRDefault="00044400" w:rsidP="008301B8">
      <w:pPr>
        <w:spacing w:after="0" w:line="240" w:lineRule="auto"/>
        <w:ind w:right="-180"/>
        <w:rPr>
          <w:rFonts w:cstheme="minorHAnsi"/>
        </w:rPr>
      </w:pPr>
      <w:r w:rsidRPr="00810F2F">
        <w:rPr>
          <w:rFonts w:cstheme="minorHAnsi"/>
        </w:rPr>
        <w:t>Role: Co-Mentor (Project Primary Mentor and Faculty PI, Dabney Evans)</w:t>
      </w:r>
    </w:p>
    <w:p w14:paraId="35E9BC19" w14:textId="77777777" w:rsidR="00810F2F" w:rsidRPr="00810F2F" w:rsidRDefault="00810F2F" w:rsidP="008301B8">
      <w:pPr>
        <w:spacing w:after="0" w:line="240" w:lineRule="auto"/>
        <w:ind w:right="-180"/>
        <w:rPr>
          <w:rFonts w:cstheme="minorHAnsi"/>
        </w:rPr>
      </w:pPr>
    </w:p>
    <w:p w14:paraId="62E1E84B" w14:textId="59D1C38E" w:rsidR="00810F2F" w:rsidRPr="00810F2F" w:rsidRDefault="00810F2F" w:rsidP="008301B8">
      <w:pPr>
        <w:spacing w:after="0" w:line="240" w:lineRule="auto"/>
        <w:ind w:right="-180"/>
        <w:rPr>
          <w:rFonts w:cstheme="minorHAnsi"/>
        </w:rPr>
      </w:pPr>
      <w:r w:rsidRPr="00810F2F">
        <w:rPr>
          <w:rFonts w:cstheme="minorHAnsi"/>
          <w:b/>
          <w:bCs/>
        </w:rPr>
        <w:t>Anonymous Foundation</w:t>
      </w:r>
      <w:r w:rsidRPr="00810F2F">
        <w:rPr>
          <w:rFonts w:cstheme="minorHAnsi"/>
        </w:rPr>
        <w:tab/>
      </w:r>
      <w:r w:rsidRPr="00810F2F">
        <w:rPr>
          <w:rFonts w:cstheme="minorHAnsi"/>
        </w:rPr>
        <w:tab/>
      </w:r>
      <w:r w:rsidRPr="00810F2F">
        <w:rPr>
          <w:rFonts w:cstheme="minorHAnsi"/>
        </w:rPr>
        <w:tab/>
      </w:r>
      <w:r w:rsidR="008301B8">
        <w:rPr>
          <w:rFonts w:cstheme="minorHAnsi"/>
        </w:rPr>
        <w:tab/>
      </w:r>
      <w:r w:rsidR="008301B8">
        <w:rPr>
          <w:rFonts w:cstheme="minorHAnsi"/>
        </w:rPr>
        <w:tab/>
      </w:r>
      <w:r w:rsidR="008301B8">
        <w:rPr>
          <w:rFonts w:cstheme="minorHAnsi"/>
        </w:rPr>
        <w:tab/>
      </w:r>
      <w:r w:rsidR="008301B8">
        <w:rPr>
          <w:rFonts w:cstheme="minorHAnsi"/>
        </w:rPr>
        <w:tab/>
        <w:t xml:space="preserve">             0</w:t>
      </w:r>
      <w:r w:rsidRPr="00810F2F">
        <w:rPr>
          <w:rFonts w:cstheme="minorHAnsi"/>
        </w:rPr>
        <w:t>6/</w:t>
      </w:r>
      <w:r w:rsidR="008301B8">
        <w:rPr>
          <w:rFonts w:cstheme="minorHAnsi"/>
        </w:rPr>
        <w:t>01/18–</w:t>
      </w:r>
      <w:r w:rsidRPr="00810F2F">
        <w:rPr>
          <w:rFonts w:cstheme="minorHAnsi"/>
        </w:rPr>
        <w:t>5/31/20</w:t>
      </w:r>
    </w:p>
    <w:p w14:paraId="0F995D97" w14:textId="77777777" w:rsidR="00810F2F" w:rsidRPr="00810F2F" w:rsidRDefault="00810F2F" w:rsidP="008301B8">
      <w:pPr>
        <w:spacing w:after="0" w:line="240" w:lineRule="auto"/>
        <w:ind w:right="-180"/>
        <w:rPr>
          <w:rFonts w:cstheme="minorHAnsi"/>
        </w:rPr>
      </w:pPr>
      <w:r w:rsidRPr="00810F2F">
        <w:rPr>
          <w:rFonts w:cstheme="minorHAnsi"/>
        </w:rPr>
        <w:t xml:space="preserve">Education Core, Center for Reproductive Health Research in the </w:t>
      </w:r>
      <w:proofErr w:type="spellStart"/>
      <w:r w:rsidRPr="00810F2F">
        <w:rPr>
          <w:rFonts w:cstheme="minorHAnsi"/>
        </w:rPr>
        <w:t>SouthEast</w:t>
      </w:r>
      <w:proofErr w:type="spellEnd"/>
      <w:r w:rsidRPr="00810F2F">
        <w:rPr>
          <w:rFonts w:cstheme="minorHAnsi"/>
        </w:rPr>
        <w:t xml:space="preserve"> (RISE)</w:t>
      </w:r>
    </w:p>
    <w:p w14:paraId="09A82341" w14:textId="77777777" w:rsidR="00810F2F" w:rsidRPr="00810F2F" w:rsidRDefault="00810F2F" w:rsidP="008301B8">
      <w:pPr>
        <w:spacing w:after="0" w:line="240" w:lineRule="auto"/>
        <w:ind w:right="-180"/>
        <w:rPr>
          <w:rFonts w:cstheme="minorHAnsi"/>
        </w:rPr>
      </w:pPr>
      <w:r w:rsidRPr="00810F2F">
        <w:rPr>
          <w:rFonts w:cstheme="minorHAnsi"/>
        </w:rPr>
        <w:t>Emory University</w:t>
      </w:r>
    </w:p>
    <w:p w14:paraId="125D2D56" w14:textId="77777777" w:rsidR="00810F2F" w:rsidRPr="00810F2F" w:rsidRDefault="00810F2F" w:rsidP="008301B8">
      <w:pPr>
        <w:spacing w:after="0" w:line="240" w:lineRule="auto"/>
        <w:ind w:right="-180"/>
        <w:rPr>
          <w:rFonts w:cstheme="minorHAnsi"/>
          <w:b/>
          <w:i/>
        </w:rPr>
      </w:pPr>
      <w:r w:rsidRPr="00810F2F">
        <w:rPr>
          <w:rFonts w:cstheme="minorHAnsi"/>
          <w:b/>
          <w:i/>
        </w:rPr>
        <w:t>Social and Structural Determinants of Abortion and Reproductive Justice</w:t>
      </w:r>
    </w:p>
    <w:p w14:paraId="1BA102FA" w14:textId="77777777" w:rsidR="00810F2F" w:rsidRPr="00810F2F" w:rsidRDefault="00810F2F" w:rsidP="008301B8">
      <w:pPr>
        <w:spacing w:after="0" w:line="240" w:lineRule="auto"/>
        <w:ind w:right="-180"/>
        <w:rPr>
          <w:rFonts w:cstheme="minorHAnsi"/>
        </w:rPr>
      </w:pPr>
      <w:r w:rsidRPr="00810F2F">
        <w:rPr>
          <w:rStyle w:val="Strong"/>
          <w:rFonts w:cstheme="minorHAnsi"/>
          <w:bCs/>
        </w:rPr>
        <w:t xml:space="preserve">This Postdoctoral Fellowship Training Award focuses on a series of community-engaged, mixed methods and multi-level intervention research experiences related to abortion access, abortion stigma and reproductive justice. Projects include a partnership with </w:t>
      </w:r>
      <w:proofErr w:type="spellStart"/>
      <w:r w:rsidRPr="00810F2F">
        <w:rPr>
          <w:rStyle w:val="Strong"/>
          <w:rFonts w:cstheme="minorHAnsi"/>
          <w:bCs/>
        </w:rPr>
        <w:t>SisterLove</w:t>
      </w:r>
      <w:proofErr w:type="spellEnd"/>
      <w:r w:rsidRPr="00810F2F">
        <w:rPr>
          <w:rStyle w:val="Strong"/>
          <w:rFonts w:cstheme="minorHAnsi"/>
          <w:bCs/>
        </w:rPr>
        <w:t>, a community-based RJ organization, to study medication abortion access for Black and Latinx women in Georgia, as well as support with two additional projects focused on gestational age limits for abortion in Georgia and an intervention to reduce abortion stigma in faith communities in the region.</w:t>
      </w:r>
    </w:p>
    <w:p w14:paraId="0AFBF648" w14:textId="77777777" w:rsidR="00810F2F" w:rsidRPr="00810F2F" w:rsidRDefault="00810F2F" w:rsidP="008301B8">
      <w:pPr>
        <w:spacing w:after="0" w:line="240" w:lineRule="auto"/>
        <w:ind w:right="-180"/>
        <w:rPr>
          <w:rFonts w:cstheme="minorHAnsi"/>
        </w:rPr>
      </w:pPr>
      <w:r w:rsidRPr="00810F2F">
        <w:rPr>
          <w:rFonts w:cstheme="minorHAnsi"/>
        </w:rPr>
        <w:t>Trainee PI: Elizabeth Mosely</w:t>
      </w:r>
    </w:p>
    <w:p w14:paraId="1FDE2E4F" w14:textId="45177993" w:rsidR="00810F2F" w:rsidRPr="00810F2F" w:rsidRDefault="00810F2F" w:rsidP="008301B8">
      <w:pPr>
        <w:spacing w:after="0" w:line="240" w:lineRule="auto"/>
        <w:ind w:right="-180"/>
        <w:rPr>
          <w:rFonts w:cstheme="minorHAnsi"/>
        </w:rPr>
      </w:pPr>
      <w:r w:rsidRPr="00810F2F">
        <w:rPr>
          <w:rFonts w:cstheme="minorHAnsi"/>
        </w:rPr>
        <w:t>Role: Sponsor</w:t>
      </w:r>
    </w:p>
    <w:p w14:paraId="1D25F079" w14:textId="77777777" w:rsidR="008301B8" w:rsidRPr="00810F2F" w:rsidRDefault="008301B8" w:rsidP="008301B8">
      <w:pPr>
        <w:spacing w:after="0" w:line="240" w:lineRule="auto"/>
        <w:ind w:right="-180"/>
        <w:rPr>
          <w:rFonts w:cstheme="minorHAnsi"/>
        </w:rPr>
      </w:pPr>
    </w:p>
    <w:p w14:paraId="2413BEE3" w14:textId="2A245051" w:rsidR="00030532" w:rsidRDefault="00810F2F" w:rsidP="00BA1DBE">
      <w:pPr>
        <w:pStyle w:val="ListParagraph"/>
        <w:numPr>
          <w:ilvl w:val="0"/>
          <w:numId w:val="38"/>
        </w:numPr>
        <w:spacing w:before="120" w:after="0"/>
        <w:ind w:right="-180"/>
        <w:rPr>
          <w:rFonts w:cstheme="minorHAnsi"/>
          <w:b/>
          <w:u w:val="single"/>
        </w:rPr>
      </w:pPr>
      <w:r w:rsidRPr="008301B8">
        <w:rPr>
          <w:rFonts w:cstheme="minorHAnsi"/>
          <w:b/>
          <w:u w:val="single"/>
        </w:rPr>
        <w:t>Past Support</w:t>
      </w:r>
    </w:p>
    <w:p w14:paraId="4E2A0446" w14:textId="77777777" w:rsidR="00BA1DBE" w:rsidRPr="00BA1DBE" w:rsidRDefault="00BA1DBE" w:rsidP="00BA1DBE">
      <w:pPr>
        <w:pStyle w:val="ListParagraph"/>
        <w:spacing w:before="120" w:after="0"/>
        <w:ind w:left="360" w:right="-180"/>
        <w:rPr>
          <w:rFonts w:cstheme="minorHAnsi"/>
          <w:b/>
          <w:u w:val="single"/>
        </w:rPr>
      </w:pPr>
    </w:p>
    <w:p w14:paraId="481D37E7" w14:textId="24BABC73" w:rsidR="00810F2F" w:rsidRDefault="00810F2F" w:rsidP="008301B8">
      <w:pPr>
        <w:spacing w:after="0" w:line="240" w:lineRule="auto"/>
        <w:ind w:right="-180"/>
        <w:rPr>
          <w:b/>
          <w:bCs/>
        </w:rPr>
      </w:pPr>
      <w:proofErr w:type="spellStart"/>
      <w:r>
        <w:rPr>
          <w:b/>
          <w:bCs/>
        </w:rPr>
        <w:lastRenderedPageBreak/>
        <w:t>Mitacs</w:t>
      </w:r>
      <w:proofErr w:type="spellEnd"/>
      <w:r>
        <w:rPr>
          <w:b/>
          <w:bCs/>
        </w:rPr>
        <w:t xml:space="preserve"> </w:t>
      </w:r>
      <w:proofErr w:type="spellStart"/>
      <w:r>
        <w:rPr>
          <w:b/>
          <w:bCs/>
        </w:rPr>
        <w:t>Globalink</w:t>
      </w:r>
      <w:proofErr w:type="spellEnd"/>
      <w:r>
        <w:rPr>
          <w:b/>
          <w:bCs/>
        </w:rPr>
        <w:t xml:space="preserve"> Research Award</w:t>
      </w:r>
      <w:r>
        <w:rPr>
          <w:b/>
          <w:bCs/>
        </w:rPr>
        <w:tab/>
      </w:r>
      <w:r>
        <w:rPr>
          <w:b/>
          <w:bCs/>
        </w:rPr>
        <w:tab/>
      </w:r>
      <w:r>
        <w:rPr>
          <w:b/>
          <w:bCs/>
        </w:rPr>
        <w:tab/>
      </w:r>
      <w:r>
        <w:rPr>
          <w:b/>
          <w:bCs/>
        </w:rPr>
        <w:tab/>
      </w:r>
      <w:r>
        <w:rPr>
          <w:b/>
          <w:bCs/>
        </w:rPr>
        <w:tab/>
      </w:r>
      <w:r w:rsidR="008301B8">
        <w:rPr>
          <w:b/>
          <w:bCs/>
        </w:rPr>
        <w:tab/>
        <w:t xml:space="preserve">         </w:t>
      </w:r>
      <w:r w:rsidRPr="00DB5AFF">
        <w:t>10/</w:t>
      </w:r>
      <w:r w:rsidR="008301B8">
        <w:t>0</w:t>
      </w:r>
      <w:r w:rsidRPr="00DB5AFF">
        <w:t xml:space="preserve">1/19 – </w:t>
      </w:r>
      <w:r w:rsidR="008301B8">
        <w:t>0</w:t>
      </w:r>
      <w:r w:rsidRPr="00DB5AFF">
        <w:t>1/31/20</w:t>
      </w:r>
    </w:p>
    <w:p w14:paraId="23F66A5E" w14:textId="77777777" w:rsidR="00810F2F" w:rsidRPr="00DB5AFF" w:rsidRDefault="00810F2F" w:rsidP="008301B8">
      <w:pPr>
        <w:spacing w:after="0" w:line="240" w:lineRule="auto"/>
        <w:ind w:right="-180"/>
      </w:pPr>
      <w:r w:rsidRPr="00DB5AFF">
        <w:t xml:space="preserve">University of Ottawa; Emory University as Host </w:t>
      </w:r>
      <w:r>
        <w:t>Institution</w:t>
      </w:r>
    </w:p>
    <w:p w14:paraId="3F5B5CA2" w14:textId="77777777" w:rsidR="00810F2F" w:rsidRPr="00DB5AFF" w:rsidRDefault="00810F2F" w:rsidP="008301B8">
      <w:pPr>
        <w:spacing w:after="0" w:line="240" w:lineRule="auto"/>
        <w:ind w:right="-180"/>
        <w:rPr>
          <w:b/>
          <w:bCs/>
          <w:i/>
          <w:iCs/>
        </w:rPr>
      </w:pPr>
      <w:r w:rsidRPr="00DB5AFF">
        <w:rPr>
          <w:b/>
          <w:bCs/>
          <w:i/>
          <w:iCs/>
        </w:rPr>
        <w:t>Exploring patient motivations for wanting to stop an abortion</w:t>
      </w:r>
    </w:p>
    <w:p w14:paraId="2EFD8D71" w14:textId="77777777" w:rsidR="00810F2F" w:rsidRPr="00DB5AFF" w:rsidRDefault="00810F2F" w:rsidP="008301B8">
      <w:pPr>
        <w:spacing w:after="0" w:line="240" w:lineRule="auto"/>
        <w:ind w:right="-180"/>
        <w:rPr>
          <w:b/>
          <w:bCs/>
        </w:rPr>
      </w:pPr>
      <w:r w:rsidRPr="00DB5AFF">
        <w:rPr>
          <w:color w:val="000000" w:themeColor="text1"/>
          <w:lang w:val="en-CA"/>
        </w:rPr>
        <w:t>There is a dearth of research that explores how or why abortion patients may change their mind once they have already started the abortion process. Anti-abortion advocates argue that this is a common experience although, to date, no studies have explored this phenomenon. This study has been planned in conjunction with reproductive health advocates across North America in response to the claims that there is a need and desire for abortion reversal. By undertaking qualitative research with people who have changed their mind about having an abortion after initiating the medication abortion regimen, this study aims to address a significant research gap.</w:t>
      </w:r>
    </w:p>
    <w:p w14:paraId="5027F2AE" w14:textId="77777777" w:rsidR="00810F2F" w:rsidRPr="00DB5AFF" w:rsidRDefault="00810F2F" w:rsidP="008301B8">
      <w:pPr>
        <w:spacing w:after="0" w:line="240" w:lineRule="auto"/>
        <w:ind w:right="-180"/>
      </w:pPr>
      <w:r w:rsidRPr="00DB5AFF">
        <w:t>Trainee PI: LaRoche</w:t>
      </w:r>
    </w:p>
    <w:p w14:paraId="2795D3C1" w14:textId="77777777" w:rsidR="00810F2F" w:rsidRPr="00DB5AFF" w:rsidRDefault="00810F2F" w:rsidP="008301B8">
      <w:pPr>
        <w:spacing w:after="0" w:line="240" w:lineRule="auto"/>
        <w:ind w:right="-180"/>
      </w:pPr>
      <w:r w:rsidRPr="00DB5AFF">
        <w:t>Role: Sponsor/Mentor</w:t>
      </w:r>
    </w:p>
    <w:p w14:paraId="39E96516" w14:textId="77777777" w:rsidR="00810F2F" w:rsidRDefault="00810F2F" w:rsidP="008301B8">
      <w:pPr>
        <w:tabs>
          <w:tab w:val="left" w:pos="-720"/>
          <w:tab w:val="left" w:pos="0"/>
        </w:tabs>
        <w:suppressAutoHyphens/>
        <w:spacing w:after="0" w:line="240" w:lineRule="auto"/>
        <w:ind w:left="270" w:right="-180" w:hanging="270"/>
        <w:rPr>
          <w:b/>
          <w:bCs/>
        </w:rPr>
      </w:pPr>
    </w:p>
    <w:p w14:paraId="49D7CBE4" w14:textId="664C862D" w:rsidR="00810F2F" w:rsidRPr="00D17488" w:rsidRDefault="00810F2F" w:rsidP="008301B8">
      <w:pPr>
        <w:tabs>
          <w:tab w:val="left" w:pos="-720"/>
          <w:tab w:val="left" w:pos="0"/>
        </w:tabs>
        <w:suppressAutoHyphens/>
        <w:spacing w:after="0" w:line="240" w:lineRule="auto"/>
        <w:ind w:left="270" w:right="-180" w:hanging="270"/>
        <w:rPr>
          <w:b/>
          <w:bCs/>
        </w:rPr>
      </w:pPr>
      <w:r w:rsidRPr="00B65C68">
        <w:rPr>
          <w:b/>
          <w:bCs/>
        </w:rPr>
        <w:t>Society of Family Planning Research Fund</w:t>
      </w:r>
      <w:r w:rsidRPr="00D17488">
        <w:rPr>
          <w:b/>
          <w:bCs/>
        </w:rPr>
        <w:tab/>
      </w:r>
      <w:r w:rsidRPr="00D17488">
        <w:rPr>
          <w:b/>
          <w:bCs/>
        </w:rPr>
        <w:tab/>
      </w:r>
      <w:r w:rsidRPr="00D17488">
        <w:rPr>
          <w:b/>
          <w:bCs/>
        </w:rPr>
        <w:tab/>
      </w:r>
      <w:r w:rsidR="008301B8">
        <w:rPr>
          <w:b/>
          <w:bCs/>
        </w:rPr>
        <w:tab/>
      </w:r>
      <w:r w:rsidR="008301B8">
        <w:rPr>
          <w:b/>
          <w:bCs/>
        </w:rPr>
        <w:tab/>
        <w:t xml:space="preserve">             </w:t>
      </w:r>
      <w:r w:rsidR="008301B8" w:rsidRPr="008301B8">
        <w:rPr>
          <w:bCs/>
        </w:rPr>
        <w:t>0</w:t>
      </w:r>
      <w:r w:rsidRPr="008301B8">
        <w:rPr>
          <w:bCs/>
        </w:rPr>
        <w:t>9</w:t>
      </w:r>
      <w:r w:rsidR="008301B8">
        <w:rPr>
          <w:bCs/>
        </w:rPr>
        <w:t>/30/18–</w:t>
      </w:r>
      <w:r>
        <w:rPr>
          <w:bCs/>
        </w:rPr>
        <w:t>8</w:t>
      </w:r>
      <w:r w:rsidRPr="00D17488">
        <w:rPr>
          <w:bCs/>
        </w:rPr>
        <w:t>/31/</w:t>
      </w:r>
      <w:r>
        <w:rPr>
          <w:bCs/>
        </w:rPr>
        <w:t>19</w:t>
      </w:r>
    </w:p>
    <w:p w14:paraId="76B5CDEE" w14:textId="77777777" w:rsidR="00810F2F" w:rsidRPr="00DB5AFF" w:rsidRDefault="00810F2F" w:rsidP="008301B8">
      <w:pPr>
        <w:spacing w:after="0" w:line="240" w:lineRule="auto"/>
        <w:ind w:right="-180"/>
      </w:pPr>
      <w:r w:rsidRPr="00DB5AFF">
        <w:t xml:space="preserve">University of </w:t>
      </w:r>
      <w:r>
        <w:t>South Florida</w:t>
      </w:r>
      <w:r w:rsidRPr="00DB5AFF">
        <w:t xml:space="preserve">; Emory University as Host </w:t>
      </w:r>
      <w:r>
        <w:t>Institution</w:t>
      </w:r>
    </w:p>
    <w:p w14:paraId="37AA1713" w14:textId="77777777" w:rsidR="00810F2F" w:rsidRPr="00F70CEE" w:rsidRDefault="00810F2F" w:rsidP="008301B8">
      <w:pPr>
        <w:spacing w:after="0" w:line="240" w:lineRule="auto"/>
        <w:ind w:right="-180"/>
        <w:rPr>
          <w:b/>
          <w:bCs/>
          <w:i/>
          <w:iCs/>
          <w:color w:val="000000"/>
        </w:rPr>
      </w:pPr>
      <w:r w:rsidRPr="00F70CEE">
        <w:rPr>
          <w:b/>
          <w:bCs/>
          <w:i/>
          <w:iCs/>
          <w:color w:val="000000"/>
        </w:rPr>
        <w:t xml:space="preserve">Reproductive Health Knowledge and Choices Among Undergraduate Students: Designing Educational Resources and Access to Services to Prevent Unintended Pregnancy </w:t>
      </w:r>
    </w:p>
    <w:p w14:paraId="1344183C" w14:textId="77777777" w:rsidR="00810F2F" w:rsidRPr="006B45FC" w:rsidRDefault="00810F2F" w:rsidP="008301B8">
      <w:pPr>
        <w:spacing w:after="0" w:line="240" w:lineRule="auto"/>
        <w:ind w:right="-180"/>
        <w:rPr>
          <w:color w:val="000000"/>
        </w:rPr>
      </w:pPr>
      <w:r w:rsidRPr="006B45FC">
        <w:rPr>
          <w:color w:val="000000"/>
        </w:rPr>
        <w:t xml:space="preserve">This research project seeks to understand the reproductive healthcare needs of undergraduate students, determine the role that student health services currently provides in access to information and resources, and examine how state narratives regarding reproductive healthcare influence campus services at two large public universities: The University of South Florida and the University of Kentucky. Over the course of 12 months, online surveys, focus groups, semi-structure interviews, and participant observation will be utilized to apply a reproductive justice theoretical framework to conceptualize the needs of students along racial/ethnic backgrounds and sexual orientations. </w:t>
      </w:r>
    </w:p>
    <w:p w14:paraId="36627197" w14:textId="77777777" w:rsidR="00810F2F" w:rsidRDefault="00810F2F" w:rsidP="008301B8">
      <w:pPr>
        <w:spacing w:after="0" w:line="240" w:lineRule="auto"/>
        <w:ind w:right="-180"/>
      </w:pPr>
      <w:r>
        <w:t>PI: Melina Taylor</w:t>
      </w:r>
    </w:p>
    <w:p w14:paraId="79AC85BE" w14:textId="77777777" w:rsidR="00810F2F" w:rsidRDefault="00810F2F" w:rsidP="008301B8">
      <w:pPr>
        <w:spacing w:after="0" w:line="240" w:lineRule="auto"/>
        <w:ind w:right="-180"/>
      </w:pPr>
      <w:r>
        <w:t>Role: Mentor</w:t>
      </w:r>
    </w:p>
    <w:p w14:paraId="6A93CCB2" w14:textId="77777777" w:rsidR="00810F2F" w:rsidRDefault="00810F2F" w:rsidP="008301B8">
      <w:pPr>
        <w:spacing w:after="0" w:line="240" w:lineRule="auto"/>
        <w:ind w:right="-180"/>
        <w:rPr>
          <w:b/>
        </w:rPr>
      </w:pPr>
    </w:p>
    <w:p w14:paraId="4320C079" w14:textId="6444A199" w:rsidR="00810F2F" w:rsidRDefault="00810F2F" w:rsidP="008301B8">
      <w:pPr>
        <w:spacing w:after="0" w:line="240" w:lineRule="auto"/>
        <w:ind w:right="-180"/>
      </w:pPr>
      <w:r w:rsidRPr="00B65C68">
        <w:rPr>
          <w:b/>
        </w:rPr>
        <w:t xml:space="preserve">Society of Family Planning Research Fund </w:t>
      </w:r>
      <w:r w:rsidRPr="00B65C68">
        <w:rPr>
          <w:b/>
          <w:bCs/>
        </w:rPr>
        <w:t>#SFPRF 17-22</w:t>
      </w:r>
      <w:r w:rsidR="008301B8">
        <w:rPr>
          <w:bCs/>
        </w:rPr>
        <w:tab/>
      </w:r>
      <w:r w:rsidR="008301B8">
        <w:rPr>
          <w:bCs/>
        </w:rPr>
        <w:tab/>
      </w:r>
      <w:r w:rsidR="008301B8">
        <w:rPr>
          <w:bCs/>
        </w:rPr>
        <w:tab/>
        <w:t xml:space="preserve">             0</w:t>
      </w:r>
      <w:r>
        <w:rPr>
          <w:bCs/>
        </w:rPr>
        <w:t>5/</w:t>
      </w:r>
      <w:r w:rsidR="008301B8">
        <w:rPr>
          <w:bCs/>
        </w:rPr>
        <w:t>01/16–</w:t>
      </w:r>
      <w:r>
        <w:rPr>
          <w:bCs/>
        </w:rPr>
        <w:t>6/30/18</w:t>
      </w:r>
    </w:p>
    <w:p w14:paraId="5A84CCCE" w14:textId="77777777" w:rsidR="00810F2F" w:rsidRPr="006D4A61" w:rsidRDefault="00810F2F" w:rsidP="008301B8">
      <w:pPr>
        <w:spacing w:after="0" w:line="240" w:lineRule="auto"/>
        <w:ind w:right="-180"/>
        <w:rPr>
          <w:b/>
          <w:i/>
        </w:rPr>
      </w:pPr>
      <w:r w:rsidRPr="006D4A61">
        <w:rPr>
          <w:b/>
          <w:i/>
        </w:rPr>
        <w:t>Barriers to Family Planning Among Women with Serious Mental Illness</w:t>
      </w:r>
    </w:p>
    <w:p w14:paraId="33B1D56D" w14:textId="77777777" w:rsidR="00810F2F" w:rsidRDefault="00810F2F" w:rsidP="008301B8">
      <w:pPr>
        <w:spacing w:after="0" w:line="240" w:lineRule="auto"/>
        <w:ind w:right="-180"/>
        <w:rPr>
          <w:i/>
        </w:rPr>
      </w:pPr>
      <w:r w:rsidRPr="006D4A61">
        <w:rPr>
          <w:i/>
        </w:rPr>
        <w:t>Emory University</w:t>
      </w:r>
    </w:p>
    <w:p w14:paraId="4855813A" w14:textId="77777777" w:rsidR="00810F2F" w:rsidRPr="00CE7CE9" w:rsidRDefault="00810F2F" w:rsidP="008301B8">
      <w:pPr>
        <w:spacing w:after="0" w:line="240" w:lineRule="auto"/>
        <w:ind w:right="-180"/>
      </w:pPr>
      <w:r>
        <w:t xml:space="preserve">This mixed methods research project examines the perceptions, experiences with and perceived barriers to family planning methods and services among women with diagnosed serious mental illness who are seeking psychiatric services at a large safety-net hospital in the Southeastern U.S. </w:t>
      </w:r>
    </w:p>
    <w:p w14:paraId="134B649E" w14:textId="77777777" w:rsidR="00810F2F" w:rsidRPr="00BE6D55" w:rsidRDefault="00810F2F" w:rsidP="008301B8">
      <w:pPr>
        <w:spacing w:after="0" w:line="240" w:lineRule="auto"/>
        <w:ind w:right="-180"/>
      </w:pPr>
      <w:r w:rsidRPr="00BE6D55">
        <w:t>PI: Megan Lawley</w:t>
      </w:r>
    </w:p>
    <w:p w14:paraId="4E5FAD02" w14:textId="77777777" w:rsidR="00810F2F" w:rsidRDefault="00810F2F" w:rsidP="008301B8">
      <w:pPr>
        <w:spacing w:after="0" w:line="240" w:lineRule="auto"/>
        <w:ind w:right="-180"/>
      </w:pPr>
      <w:r w:rsidRPr="00BE6D55">
        <w:t>Role: Sponsor</w:t>
      </w:r>
    </w:p>
    <w:p w14:paraId="477CF4A0" w14:textId="77777777" w:rsidR="00810F2F" w:rsidRDefault="00810F2F" w:rsidP="008301B8">
      <w:pPr>
        <w:spacing w:after="0" w:line="240" w:lineRule="auto"/>
        <w:ind w:right="-180"/>
      </w:pPr>
    </w:p>
    <w:p w14:paraId="1FC1823B" w14:textId="3D83369A" w:rsidR="00810F2F" w:rsidRPr="00D17488" w:rsidRDefault="00810F2F" w:rsidP="008301B8">
      <w:pPr>
        <w:spacing w:after="0" w:line="240" w:lineRule="auto"/>
        <w:ind w:right="-180"/>
        <w:rPr>
          <w:b/>
          <w:bCs/>
        </w:rPr>
      </w:pPr>
      <w:r w:rsidRPr="00B65C68">
        <w:rPr>
          <w:b/>
          <w:bCs/>
        </w:rPr>
        <w:t>Society of Family Planning Research Fund #SFPRF7-T5</w:t>
      </w:r>
      <w:r>
        <w:rPr>
          <w:bCs/>
        </w:rPr>
        <w:tab/>
      </w:r>
      <w:r>
        <w:rPr>
          <w:bCs/>
        </w:rPr>
        <w:tab/>
      </w:r>
      <w:r>
        <w:rPr>
          <w:bCs/>
        </w:rPr>
        <w:tab/>
      </w:r>
      <w:r>
        <w:rPr>
          <w:b/>
          <w:bCs/>
        </w:rPr>
        <w:tab/>
      </w:r>
      <w:r w:rsidR="008301B8">
        <w:rPr>
          <w:b/>
          <w:bCs/>
        </w:rPr>
        <w:t xml:space="preserve">         </w:t>
      </w:r>
      <w:r w:rsidR="008301B8">
        <w:rPr>
          <w:bCs/>
        </w:rPr>
        <w:t>0</w:t>
      </w:r>
      <w:r w:rsidRPr="00D17488">
        <w:rPr>
          <w:bCs/>
        </w:rPr>
        <w:t>9/</w:t>
      </w:r>
      <w:r w:rsidR="008301B8">
        <w:rPr>
          <w:bCs/>
        </w:rPr>
        <w:t>0</w:t>
      </w:r>
      <w:r w:rsidRPr="00D17488">
        <w:rPr>
          <w:bCs/>
        </w:rPr>
        <w:t>1/14</w:t>
      </w:r>
      <w:r>
        <w:rPr>
          <w:bCs/>
        </w:rPr>
        <w:t xml:space="preserve"> </w:t>
      </w:r>
      <w:r w:rsidRPr="00D17488">
        <w:rPr>
          <w:bCs/>
        </w:rPr>
        <w:t>-</w:t>
      </w:r>
      <w:r>
        <w:rPr>
          <w:bCs/>
        </w:rPr>
        <w:t xml:space="preserve"> </w:t>
      </w:r>
      <w:r w:rsidRPr="00D17488">
        <w:rPr>
          <w:bCs/>
        </w:rPr>
        <w:t>12/31/15</w:t>
      </w:r>
    </w:p>
    <w:p w14:paraId="5DADDEAF" w14:textId="77777777" w:rsidR="00810F2F" w:rsidRPr="00D17488" w:rsidRDefault="00810F2F" w:rsidP="008301B8">
      <w:pPr>
        <w:spacing w:after="0" w:line="240" w:lineRule="auto"/>
        <w:ind w:right="-180"/>
        <w:rPr>
          <w:b/>
          <w:bCs/>
          <w:i/>
        </w:rPr>
      </w:pPr>
      <w:proofErr w:type="spellStart"/>
      <w:r w:rsidRPr="00D17488">
        <w:rPr>
          <w:b/>
          <w:i/>
          <w:color w:val="000000"/>
        </w:rPr>
        <w:t>MiLARC</w:t>
      </w:r>
      <w:proofErr w:type="spellEnd"/>
      <w:r w:rsidRPr="00D17488">
        <w:rPr>
          <w:b/>
          <w:i/>
          <w:color w:val="000000"/>
        </w:rPr>
        <w:t>: A Pilot Web-based Intervention to Increase Acceptability and Knowledge of Long Acting Reversible Contraceptives Among University Students</w:t>
      </w:r>
    </w:p>
    <w:p w14:paraId="7244C3D3" w14:textId="77777777" w:rsidR="00810F2F" w:rsidRPr="00D17488" w:rsidRDefault="00810F2F" w:rsidP="008301B8">
      <w:pPr>
        <w:spacing w:after="0" w:line="240" w:lineRule="auto"/>
        <w:ind w:right="-180"/>
        <w:rPr>
          <w:bCs/>
        </w:rPr>
      </w:pPr>
      <w:r w:rsidRPr="00D17488">
        <w:rPr>
          <w:bCs/>
        </w:rPr>
        <w:t>University of Michigan</w:t>
      </w:r>
    </w:p>
    <w:p w14:paraId="53197734" w14:textId="77777777" w:rsidR="00810F2F" w:rsidRDefault="00810F2F" w:rsidP="008301B8">
      <w:pPr>
        <w:spacing w:after="0" w:line="240" w:lineRule="auto"/>
        <w:ind w:right="-180"/>
      </w:pPr>
      <w:r w:rsidRPr="00D17488">
        <w:t xml:space="preserve">The purpose of this study is to develop </w:t>
      </w:r>
      <w:proofErr w:type="spellStart"/>
      <w:r w:rsidRPr="00D17488">
        <w:t>MiLARC</w:t>
      </w:r>
      <w:proofErr w:type="spellEnd"/>
      <w:r w:rsidRPr="00D17488">
        <w:t xml:space="preserve">—a theory-guided, web-based public health intervention designed to deliver accurate, targeted and comprehensive LARC information in an engaging population-level platform and test its effectiveness for increasing acceptability, knowledge and uptake of LARC among university women. </w:t>
      </w:r>
    </w:p>
    <w:p w14:paraId="12FEE1FB" w14:textId="77777777" w:rsidR="00810F2F" w:rsidRPr="00D17488" w:rsidRDefault="00810F2F" w:rsidP="008301B8">
      <w:pPr>
        <w:spacing w:after="0" w:line="240" w:lineRule="auto"/>
        <w:ind w:right="-180"/>
        <w:rPr>
          <w:bCs/>
        </w:rPr>
      </w:pPr>
      <w:r>
        <w:rPr>
          <w:bCs/>
        </w:rPr>
        <w:t xml:space="preserve">PI: Amy </w:t>
      </w:r>
      <w:r w:rsidRPr="00D17488">
        <w:rPr>
          <w:bCs/>
        </w:rPr>
        <w:t xml:space="preserve">Caldwell </w:t>
      </w:r>
    </w:p>
    <w:p w14:paraId="3159177A" w14:textId="212CC840" w:rsidR="00810F2F" w:rsidRDefault="00810F2F" w:rsidP="008301B8">
      <w:pPr>
        <w:spacing w:after="0" w:line="240" w:lineRule="auto"/>
        <w:ind w:right="-180"/>
        <w:rPr>
          <w:bCs/>
        </w:rPr>
      </w:pPr>
      <w:r>
        <w:rPr>
          <w:bCs/>
        </w:rPr>
        <w:t>Role: Sponsor</w:t>
      </w:r>
    </w:p>
    <w:p w14:paraId="4E0B0C5A" w14:textId="77777777" w:rsidR="008301B8" w:rsidRPr="008301B8" w:rsidRDefault="008301B8" w:rsidP="008301B8">
      <w:pPr>
        <w:spacing w:after="0" w:line="240" w:lineRule="auto"/>
        <w:ind w:right="-180"/>
        <w:rPr>
          <w:bCs/>
        </w:rPr>
      </w:pPr>
    </w:p>
    <w:p w14:paraId="04D0CA44" w14:textId="61833590" w:rsidR="00810F2F" w:rsidRPr="008301B8" w:rsidRDefault="00810F2F" w:rsidP="008301B8">
      <w:pPr>
        <w:pStyle w:val="ListParagraph"/>
        <w:numPr>
          <w:ilvl w:val="0"/>
          <w:numId w:val="38"/>
        </w:numPr>
        <w:spacing w:after="0" w:line="240" w:lineRule="auto"/>
        <w:ind w:right="-187"/>
        <w:rPr>
          <w:rFonts w:cstheme="minorHAnsi"/>
          <w:b/>
          <w:u w:val="single"/>
        </w:rPr>
      </w:pPr>
      <w:r w:rsidRPr="008301B8">
        <w:rPr>
          <w:rFonts w:cstheme="minorHAnsi"/>
          <w:b/>
          <w:u w:val="single"/>
        </w:rPr>
        <w:t>Pending</w:t>
      </w:r>
      <w:r w:rsidR="008301B8" w:rsidRPr="008301B8">
        <w:rPr>
          <w:rFonts w:cstheme="minorHAnsi"/>
          <w:b/>
          <w:u w:val="single"/>
        </w:rPr>
        <w:t xml:space="preserve"> Funding</w:t>
      </w:r>
    </w:p>
    <w:p w14:paraId="69E1D0D3" w14:textId="77777777" w:rsidR="00810F2F" w:rsidRDefault="00810F2F" w:rsidP="008301B8">
      <w:pPr>
        <w:spacing w:after="0" w:line="240" w:lineRule="auto"/>
        <w:ind w:right="-180"/>
        <w:rPr>
          <w:color w:val="000000"/>
          <w:shd w:val="clear" w:color="auto" w:fill="FFFFFF"/>
        </w:rPr>
      </w:pPr>
    </w:p>
    <w:p w14:paraId="6F7BCC77" w14:textId="188EDF4E" w:rsidR="00810F2F" w:rsidRPr="00810F2F" w:rsidRDefault="00810F2F" w:rsidP="00810F2F">
      <w:pPr>
        <w:spacing w:after="0" w:line="240" w:lineRule="auto"/>
        <w:rPr>
          <w:rFonts w:cstheme="minorHAnsi"/>
          <w:b/>
          <w:i/>
        </w:rPr>
      </w:pPr>
    </w:p>
    <w:p w14:paraId="03EEC0F7" w14:textId="7AC3F828" w:rsidR="00B27D2C" w:rsidRPr="00B27D2C" w:rsidRDefault="00B27D2C" w:rsidP="007D526C">
      <w:pPr>
        <w:pBdr>
          <w:bottom w:val="single" w:sz="12" w:space="3" w:color="auto"/>
        </w:pBdr>
        <w:spacing w:before="120" w:after="0" w:line="240" w:lineRule="auto"/>
        <w:rPr>
          <w:rFonts w:eastAsia="Times" w:cstheme="minorHAnsi"/>
          <w:b/>
        </w:rPr>
      </w:pPr>
      <w:r w:rsidRPr="00120BBA">
        <w:rPr>
          <w:rFonts w:eastAsia="Times" w:cstheme="minorHAnsi"/>
          <w:b/>
        </w:rPr>
        <w:t>Educational Contributions</w:t>
      </w:r>
    </w:p>
    <w:p w14:paraId="0B5C0666" w14:textId="5DD31A27" w:rsidR="00DF7869" w:rsidRPr="008301B8" w:rsidRDefault="00A24D84" w:rsidP="00C931BD">
      <w:pPr>
        <w:spacing w:before="120" w:after="0" w:line="240" w:lineRule="auto"/>
        <w:rPr>
          <w:rFonts w:cstheme="minorHAnsi"/>
          <w:b/>
          <w:u w:val="single"/>
        </w:rPr>
      </w:pPr>
      <w:r w:rsidRPr="008301B8">
        <w:rPr>
          <w:rFonts w:cstheme="minorHAnsi"/>
          <w:b/>
          <w:u w:val="single"/>
        </w:rPr>
        <w:t>Direct Teaching</w:t>
      </w:r>
    </w:p>
    <w:p w14:paraId="2374ECD4" w14:textId="7060E3B6" w:rsidR="00E8325F" w:rsidRPr="008301B8" w:rsidRDefault="00E8325F" w:rsidP="00E8325F">
      <w:pPr>
        <w:spacing w:before="120" w:after="0" w:line="240" w:lineRule="auto"/>
        <w:rPr>
          <w:rFonts w:cstheme="minorHAnsi"/>
          <w:b/>
          <w:i/>
        </w:rPr>
      </w:pPr>
      <w:r w:rsidRPr="008301B8">
        <w:rPr>
          <w:rFonts w:cstheme="minorHAnsi"/>
          <w:b/>
          <w:i/>
        </w:rPr>
        <w:t>Emory University</w:t>
      </w:r>
      <w:r w:rsidR="00FB165F">
        <w:rPr>
          <w:rFonts w:cstheme="minorHAnsi"/>
          <w:b/>
          <w:i/>
        </w:rPr>
        <w:t xml:space="preserve"> – Courses Taught</w:t>
      </w:r>
    </w:p>
    <w:p w14:paraId="57A49C04" w14:textId="57EC6894" w:rsidR="00C931BD" w:rsidRDefault="00C931BD" w:rsidP="00C931BD">
      <w:pPr>
        <w:spacing w:after="0" w:line="240" w:lineRule="auto"/>
        <w:rPr>
          <w:rFonts w:cstheme="minorHAnsi"/>
        </w:rPr>
      </w:pPr>
      <w:r w:rsidRPr="00C931BD">
        <w:rPr>
          <w:rFonts w:cstheme="minorHAnsi"/>
        </w:rPr>
        <w:t>2016-2019</w:t>
      </w:r>
      <w:r w:rsidR="00B26836">
        <w:rPr>
          <w:rFonts w:cstheme="minorHAnsi"/>
        </w:rPr>
        <w:tab/>
      </w:r>
      <w:r>
        <w:rPr>
          <w:rFonts w:cstheme="minorHAnsi"/>
        </w:rPr>
        <w:t>Behavioral Epidemiology</w:t>
      </w:r>
      <w:r w:rsidR="00B26836">
        <w:rPr>
          <w:rFonts w:cstheme="minorHAnsi"/>
        </w:rPr>
        <w:t xml:space="preserve"> (BSHE 516), Instructor</w:t>
      </w:r>
    </w:p>
    <w:p w14:paraId="48C26F2C" w14:textId="69D7356B" w:rsidR="00B26836" w:rsidRDefault="00B26836" w:rsidP="00C931BD">
      <w:pPr>
        <w:spacing w:after="0" w:line="240" w:lineRule="auto"/>
        <w:rPr>
          <w:rFonts w:cstheme="minorHAnsi"/>
        </w:rPr>
      </w:pPr>
      <w:r>
        <w:rPr>
          <w:rFonts w:cstheme="minorHAnsi"/>
        </w:rPr>
        <w:tab/>
      </w:r>
      <w:r>
        <w:rPr>
          <w:rFonts w:cstheme="minorHAnsi"/>
        </w:rPr>
        <w:tab/>
      </w:r>
      <w:r w:rsidR="001D4B79" w:rsidRPr="00597356">
        <w:rPr>
          <w:rFonts w:cstheme="minorHAnsi"/>
        </w:rPr>
        <w:t>Dep</w:t>
      </w:r>
      <w:r w:rsidR="001D4B79">
        <w:rPr>
          <w:rFonts w:cstheme="minorHAnsi"/>
        </w:rPr>
        <w:t xml:space="preserve">t. </w:t>
      </w:r>
      <w:r w:rsidR="001D4B79" w:rsidRPr="00597356">
        <w:rPr>
          <w:rFonts w:cstheme="minorHAnsi"/>
        </w:rPr>
        <w:t xml:space="preserve">of Behavioral, Social, </w:t>
      </w:r>
      <w:r w:rsidR="001D4B79">
        <w:rPr>
          <w:rFonts w:cstheme="minorHAnsi"/>
        </w:rPr>
        <w:t>&amp;</w:t>
      </w:r>
      <w:r w:rsidR="001D4B79" w:rsidRPr="00597356">
        <w:rPr>
          <w:rFonts w:cstheme="minorHAnsi"/>
        </w:rPr>
        <w:t xml:space="preserve"> H</w:t>
      </w:r>
      <w:r w:rsidR="001D4B79">
        <w:rPr>
          <w:rFonts w:cstheme="minorHAnsi"/>
        </w:rPr>
        <w:t xml:space="preserve">ealth Education Sciences, </w:t>
      </w:r>
      <w:r>
        <w:rPr>
          <w:rFonts w:cstheme="minorHAnsi"/>
        </w:rPr>
        <w:t>Rollins School of Public Health</w:t>
      </w:r>
    </w:p>
    <w:p w14:paraId="10B55F2D" w14:textId="3D1D83C8" w:rsidR="00B26836" w:rsidRDefault="00B26836" w:rsidP="007101B9">
      <w:pPr>
        <w:spacing w:after="0" w:line="240" w:lineRule="auto"/>
        <w:ind w:left="1440"/>
        <w:rPr>
          <w:rFonts w:cstheme="minorHAnsi"/>
        </w:rPr>
      </w:pPr>
      <w:r>
        <w:rPr>
          <w:rFonts w:cstheme="minorHAnsi"/>
        </w:rPr>
        <w:t xml:space="preserve">Approximate student enrollment per semester: </w:t>
      </w:r>
      <w:r w:rsidR="007101B9">
        <w:rPr>
          <w:rFonts w:cstheme="minorHAnsi"/>
        </w:rPr>
        <w:t>~</w:t>
      </w:r>
      <w:r w:rsidR="00DC31B8">
        <w:rPr>
          <w:rFonts w:cstheme="minorHAnsi"/>
        </w:rPr>
        <w:t>20</w:t>
      </w:r>
      <w:r w:rsidR="007101B9">
        <w:rPr>
          <w:rFonts w:cstheme="minorHAnsi"/>
        </w:rPr>
        <w:t xml:space="preserve"> masters/doctoral public health students, interactive lecture + statistics lab</w:t>
      </w:r>
    </w:p>
    <w:p w14:paraId="152B306B" w14:textId="322990BA" w:rsidR="00FB165F" w:rsidRPr="00BB4202" w:rsidRDefault="00FB165F" w:rsidP="00BB4202">
      <w:pPr>
        <w:spacing w:before="120" w:after="0" w:line="240" w:lineRule="auto"/>
        <w:rPr>
          <w:rFonts w:cstheme="minorHAnsi"/>
          <w:b/>
          <w:i/>
        </w:rPr>
      </w:pPr>
      <w:r w:rsidRPr="008301B8">
        <w:rPr>
          <w:rFonts w:cstheme="minorHAnsi"/>
          <w:b/>
          <w:i/>
        </w:rPr>
        <w:t>Emory University</w:t>
      </w:r>
      <w:r>
        <w:rPr>
          <w:rFonts w:cstheme="minorHAnsi"/>
          <w:b/>
          <w:i/>
        </w:rPr>
        <w:t xml:space="preserve"> – Lectures</w:t>
      </w:r>
    </w:p>
    <w:p w14:paraId="1DC93501" w14:textId="420DAA02" w:rsidR="00B26836" w:rsidRDefault="00B26836" w:rsidP="00B26836">
      <w:pPr>
        <w:spacing w:after="0" w:line="240" w:lineRule="auto"/>
        <w:rPr>
          <w:rFonts w:cstheme="minorHAnsi"/>
        </w:rPr>
      </w:pPr>
      <w:r>
        <w:rPr>
          <w:rFonts w:cstheme="minorHAnsi"/>
        </w:rPr>
        <w:t>2019</w:t>
      </w:r>
      <w:r>
        <w:rPr>
          <w:rFonts w:cstheme="minorHAnsi"/>
        </w:rPr>
        <w:tab/>
      </w:r>
      <w:r>
        <w:rPr>
          <w:rFonts w:cstheme="minorHAnsi"/>
        </w:rPr>
        <w:tab/>
      </w:r>
      <w:proofErr w:type="spellStart"/>
      <w:r>
        <w:rPr>
          <w:rFonts w:cstheme="minorHAnsi"/>
        </w:rPr>
        <w:t>Sociobehavioral</w:t>
      </w:r>
      <w:proofErr w:type="spellEnd"/>
      <w:r>
        <w:rPr>
          <w:rFonts w:cstheme="minorHAnsi"/>
        </w:rPr>
        <w:t xml:space="preserve"> Measurement (</w:t>
      </w:r>
      <w:r w:rsidRPr="00B26836">
        <w:rPr>
          <w:rFonts w:cstheme="minorHAnsi"/>
        </w:rPr>
        <w:t>BSHE 542</w:t>
      </w:r>
      <w:r>
        <w:rPr>
          <w:rFonts w:cstheme="minorHAnsi"/>
        </w:rPr>
        <w:t>)</w:t>
      </w:r>
      <w:r w:rsidR="00E8325F">
        <w:rPr>
          <w:rFonts w:cstheme="minorHAnsi"/>
        </w:rPr>
        <w:t>, Lecturer</w:t>
      </w:r>
    </w:p>
    <w:p w14:paraId="213FF229" w14:textId="2D75ED04" w:rsidR="00BC48A5" w:rsidRPr="00B26836" w:rsidRDefault="00BC48A5" w:rsidP="006F7071">
      <w:pPr>
        <w:spacing w:after="120" w:line="240" w:lineRule="auto"/>
        <w:rPr>
          <w:rFonts w:cstheme="minorHAnsi"/>
        </w:rPr>
      </w:pPr>
      <w:r>
        <w:rPr>
          <w:rFonts w:cstheme="minorHAnsi"/>
        </w:rPr>
        <w:tab/>
      </w:r>
      <w:r>
        <w:rPr>
          <w:rFonts w:cstheme="minorHAnsi"/>
        </w:rPr>
        <w:tab/>
      </w:r>
      <w:r w:rsidR="00597356" w:rsidRPr="00597356">
        <w:rPr>
          <w:rFonts w:cstheme="minorHAnsi"/>
        </w:rPr>
        <w:t>Dep</w:t>
      </w:r>
      <w:r w:rsidR="001D4B79">
        <w:rPr>
          <w:rFonts w:cstheme="minorHAnsi"/>
        </w:rPr>
        <w:t xml:space="preserve">t. </w:t>
      </w:r>
      <w:r w:rsidR="00597356" w:rsidRPr="00597356">
        <w:rPr>
          <w:rFonts w:cstheme="minorHAnsi"/>
        </w:rPr>
        <w:t xml:space="preserve">of Behavioral, Social, </w:t>
      </w:r>
      <w:r w:rsidR="001D4B79">
        <w:rPr>
          <w:rFonts w:cstheme="minorHAnsi"/>
        </w:rPr>
        <w:t>&amp;</w:t>
      </w:r>
      <w:r w:rsidR="00597356" w:rsidRPr="00597356">
        <w:rPr>
          <w:rFonts w:cstheme="minorHAnsi"/>
        </w:rPr>
        <w:t xml:space="preserve"> H</w:t>
      </w:r>
      <w:r w:rsidR="001D4B79">
        <w:rPr>
          <w:rFonts w:cstheme="minorHAnsi"/>
        </w:rPr>
        <w:t xml:space="preserve">ealth Education Sciences, </w:t>
      </w:r>
      <w:r>
        <w:rPr>
          <w:rFonts w:cstheme="minorHAnsi"/>
        </w:rPr>
        <w:t>Rollins School of Public Health</w:t>
      </w:r>
    </w:p>
    <w:p w14:paraId="7E4C7073" w14:textId="3A97B6D9" w:rsidR="00BC48A5" w:rsidRPr="00B26836" w:rsidRDefault="00B26836" w:rsidP="006F7071">
      <w:pPr>
        <w:spacing w:after="120" w:line="240" w:lineRule="auto"/>
        <w:ind w:left="1440" w:hanging="1440"/>
        <w:rPr>
          <w:rFonts w:cstheme="minorHAnsi"/>
        </w:rPr>
      </w:pPr>
      <w:r w:rsidRPr="00B26836">
        <w:rPr>
          <w:rFonts w:cstheme="minorHAnsi"/>
        </w:rPr>
        <w:t>2018</w:t>
      </w:r>
      <w:r w:rsidRPr="00B26836">
        <w:rPr>
          <w:rFonts w:cstheme="minorHAnsi"/>
        </w:rPr>
        <w:tab/>
        <w:t>Doctoral Grant Writing; Professional Development in Public Health Sciences</w:t>
      </w:r>
      <w:r w:rsidR="007D526C">
        <w:rPr>
          <w:rFonts w:cstheme="minorHAnsi"/>
        </w:rPr>
        <w:t xml:space="preserve"> (PUBH 502)</w:t>
      </w:r>
      <w:r w:rsidR="00E8325F">
        <w:rPr>
          <w:rFonts w:cstheme="minorHAnsi"/>
        </w:rPr>
        <w:t>, Lecturer</w:t>
      </w:r>
      <w:r w:rsidR="007D526C">
        <w:rPr>
          <w:rFonts w:cstheme="minorHAnsi"/>
        </w:rPr>
        <w:t>, Rollins School of Public Health</w:t>
      </w:r>
    </w:p>
    <w:p w14:paraId="5528E4BD" w14:textId="33812B44" w:rsidR="00B26836" w:rsidRDefault="00B26836" w:rsidP="00B26836">
      <w:pPr>
        <w:spacing w:after="0" w:line="240" w:lineRule="auto"/>
        <w:rPr>
          <w:rFonts w:cstheme="minorHAnsi"/>
        </w:rPr>
      </w:pPr>
      <w:r w:rsidRPr="00B26836">
        <w:rPr>
          <w:rFonts w:cstheme="minorHAnsi"/>
        </w:rPr>
        <w:t>2018</w:t>
      </w:r>
      <w:r w:rsidRPr="00B26836">
        <w:rPr>
          <w:rFonts w:cstheme="minorHAnsi"/>
        </w:rPr>
        <w:tab/>
      </w:r>
      <w:r>
        <w:rPr>
          <w:rFonts w:cstheme="minorHAnsi"/>
        </w:rPr>
        <w:tab/>
      </w:r>
      <w:r w:rsidR="00E8325F" w:rsidRPr="00E8325F">
        <w:rPr>
          <w:rFonts w:cstheme="minorHAnsi"/>
        </w:rPr>
        <w:t>The Global Elim</w:t>
      </w:r>
      <w:r w:rsidR="00E8325F">
        <w:rPr>
          <w:rFonts w:cstheme="minorHAnsi"/>
        </w:rPr>
        <w:t>ination of Maternal Mortality from Abortion</w:t>
      </w:r>
      <w:r>
        <w:rPr>
          <w:rFonts w:cstheme="minorHAnsi"/>
        </w:rPr>
        <w:t xml:space="preserve"> (</w:t>
      </w:r>
      <w:r w:rsidRPr="00B26836">
        <w:rPr>
          <w:rFonts w:cstheme="minorHAnsi"/>
        </w:rPr>
        <w:t>GH 530</w:t>
      </w:r>
      <w:r>
        <w:rPr>
          <w:rFonts w:cstheme="minorHAnsi"/>
        </w:rPr>
        <w:t>)</w:t>
      </w:r>
      <w:r w:rsidR="00E8325F">
        <w:rPr>
          <w:rFonts w:cstheme="minorHAnsi"/>
        </w:rPr>
        <w:t>, Lecturer</w:t>
      </w:r>
    </w:p>
    <w:p w14:paraId="7D6592B0" w14:textId="5BB196C8" w:rsidR="00BC48A5" w:rsidRPr="00B26836" w:rsidRDefault="00BC48A5" w:rsidP="006F7071">
      <w:pPr>
        <w:spacing w:after="120" w:line="240" w:lineRule="auto"/>
        <w:rPr>
          <w:rFonts w:cstheme="minorHAnsi"/>
        </w:rPr>
      </w:pPr>
      <w:r>
        <w:rPr>
          <w:rFonts w:cstheme="minorHAnsi"/>
        </w:rPr>
        <w:tab/>
      </w:r>
      <w:r>
        <w:rPr>
          <w:rFonts w:cstheme="minorHAnsi"/>
        </w:rPr>
        <w:tab/>
      </w:r>
      <w:r w:rsidR="00597356">
        <w:rPr>
          <w:rFonts w:cstheme="minorHAnsi"/>
        </w:rPr>
        <w:t>Dep</w:t>
      </w:r>
      <w:r w:rsidR="001D4B79">
        <w:rPr>
          <w:rFonts w:cstheme="minorHAnsi"/>
        </w:rPr>
        <w:t>t.</w:t>
      </w:r>
      <w:r w:rsidR="00597356">
        <w:rPr>
          <w:rFonts w:cstheme="minorHAnsi"/>
        </w:rPr>
        <w:t xml:space="preserve"> of Global Health, </w:t>
      </w:r>
      <w:r>
        <w:rPr>
          <w:rFonts w:cstheme="minorHAnsi"/>
        </w:rPr>
        <w:t>Rollins School of Public Health</w:t>
      </w:r>
    </w:p>
    <w:p w14:paraId="1CDC140F" w14:textId="5EF7BD3E" w:rsidR="00B26836" w:rsidRDefault="00B26836" w:rsidP="00B26836">
      <w:pPr>
        <w:spacing w:after="0" w:line="240" w:lineRule="auto"/>
        <w:rPr>
          <w:rFonts w:cstheme="minorHAnsi"/>
        </w:rPr>
      </w:pPr>
      <w:r>
        <w:rPr>
          <w:rFonts w:cstheme="minorHAnsi"/>
        </w:rPr>
        <w:t>2017</w:t>
      </w:r>
      <w:r>
        <w:rPr>
          <w:rFonts w:cstheme="minorHAnsi"/>
        </w:rPr>
        <w:tab/>
      </w:r>
      <w:r>
        <w:rPr>
          <w:rFonts w:cstheme="minorHAnsi"/>
        </w:rPr>
        <w:tab/>
        <w:t>Public Health Research (</w:t>
      </w:r>
      <w:r w:rsidRPr="00B26836">
        <w:rPr>
          <w:rFonts w:cstheme="minorHAnsi"/>
        </w:rPr>
        <w:t>EPI/BIOS/BSHE/HPM 710</w:t>
      </w:r>
      <w:r>
        <w:rPr>
          <w:rFonts w:cstheme="minorHAnsi"/>
        </w:rPr>
        <w:t>)</w:t>
      </w:r>
      <w:r w:rsidR="00E8325F">
        <w:rPr>
          <w:rFonts w:cstheme="minorHAnsi"/>
        </w:rPr>
        <w:t>, Lecturer</w:t>
      </w:r>
    </w:p>
    <w:p w14:paraId="6123E5A4" w14:textId="3C93BD92" w:rsidR="00BC48A5" w:rsidRPr="00B26836" w:rsidRDefault="00BC48A5" w:rsidP="006F7071">
      <w:pPr>
        <w:spacing w:after="120" w:line="240" w:lineRule="auto"/>
        <w:rPr>
          <w:rFonts w:cstheme="minorHAnsi"/>
        </w:rPr>
      </w:pPr>
      <w:r>
        <w:rPr>
          <w:rFonts w:cstheme="minorHAnsi"/>
        </w:rPr>
        <w:tab/>
      </w:r>
      <w:r>
        <w:rPr>
          <w:rFonts w:cstheme="minorHAnsi"/>
        </w:rPr>
        <w:tab/>
        <w:t>Rollins School of Public Health</w:t>
      </w:r>
    </w:p>
    <w:p w14:paraId="41FA3E6B" w14:textId="2DA51338" w:rsidR="00B26836" w:rsidRDefault="00B26836" w:rsidP="00B26836">
      <w:pPr>
        <w:spacing w:after="0" w:line="240" w:lineRule="auto"/>
        <w:rPr>
          <w:rFonts w:cstheme="minorHAnsi"/>
        </w:rPr>
      </w:pPr>
      <w:r w:rsidRPr="00B26836">
        <w:rPr>
          <w:rFonts w:cstheme="minorHAnsi"/>
        </w:rPr>
        <w:t>2016</w:t>
      </w:r>
      <w:r w:rsidR="006F7071">
        <w:rPr>
          <w:rFonts w:cstheme="minorHAnsi"/>
        </w:rPr>
        <w:t xml:space="preserve"> – </w:t>
      </w:r>
      <w:r w:rsidRPr="00B26836">
        <w:rPr>
          <w:rFonts w:cstheme="minorHAnsi"/>
        </w:rPr>
        <w:t>2018</w:t>
      </w:r>
      <w:r w:rsidR="006F7071">
        <w:rPr>
          <w:rFonts w:cstheme="minorHAnsi"/>
        </w:rPr>
        <w:t xml:space="preserve"> </w:t>
      </w:r>
      <w:r>
        <w:rPr>
          <w:rFonts w:cstheme="minorHAnsi"/>
        </w:rPr>
        <w:tab/>
        <w:t>Reproductive Epidemiology (</w:t>
      </w:r>
      <w:r w:rsidRPr="00B26836">
        <w:rPr>
          <w:rFonts w:cstheme="minorHAnsi"/>
        </w:rPr>
        <w:t>EPI 746</w:t>
      </w:r>
      <w:r>
        <w:rPr>
          <w:rFonts w:cstheme="minorHAnsi"/>
        </w:rPr>
        <w:t>)</w:t>
      </w:r>
      <w:r w:rsidR="00E8325F">
        <w:rPr>
          <w:rFonts w:cstheme="minorHAnsi"/>
        </w:rPr>
        <w:t>, Lecturer</w:t>
      </w:r>
    </w:p>
    <w:p w14:paraId="317FF19A" w14:textId="12E05065" w:rsidR="00BC48A5" w:rsidRPr="00B26836" w:rsidRDefault="00BC48A5" w:rsidP="006F7071">
      <w:pPr>
        <w:spacing w:after="120" w:line="240" w:lineRule="auto"/>
        <w:rPr>
          <w:rFonts w:cstheme="minorHAnsi"/>
        </w:rPr>
      </w:pPr>
      <w:r>
        <w:rPr>
          <w:rFonts w:cstheme="minorHAnsi"/>
        </w:rPr>
        <w:tab/>
      </w:r>
      <w:r>
        <w:rPr>
          <w:rFonts w:cstheme="minorHAnsi"/>
        </w:rPr>
        <w:tab/>
      </w:r>
      <w:r w:rsidR="001D4B79">
        <w:rPr>
          <w:rFonts w:cstheme="minorHAnsi"/>
        </w:rPr>
        <w:t xml:space="preserve">Dept. of Epidemiology, </w:t>
      </w:r>
      <w:r>
        <w:rPr>
          <w:rFonts w:cstheme="minorHAnsi"/>
        </w:rPr>
        <w:t>Rollins School of Public Health</w:t>
      </w:r>
    </w:p>
    <w:p w14:paraId="383966D6" w14:textId="1CFFE5B7" w:rsidR="00B26836" w:rsidRDefault="00B26836" w:rsidP="00B26836">
      <w:pPr>
        <w:spacing w:after="0" w:line="240" w:lineRule="auto"/>
        <w:rPr>
          <w:rFonts w:cstheme="minorHAnsi"/>
        </w:rPr>
      </w:pPr>
      <w:r>
        <w:rPr>
          <w:rFonts w:cstheme="minorHAnsi"/>
        </w:rPr>
        <w:t>2016</w:t>
      </w:r>
      <w:r>
        <w:rPr>
          <w:rFonts w:cstheme="minorHAnsi"/>
        </w:rPr>
        <w:tab/>
      </w:r>
      <w:r>
        <w:rPr>
          <w:rFonts w:cstheme="minorHAnsi"/>
        </w:rPr>
        <w:tab/>
      </w:r>
      <w:r w:rsidRPr="00B26836">
        <w:rPr>
          <w:rFonts w:cstheme="minorHAnsi"/>
        </w:rPr>
        <w:t>Mock</w:t>
      </w:r>
      <w:r>
        <w:rPr>
          <w:rFonts w:cstheme="minorHAnsi"/>
        </w:rPr>
        <w:t xml:space="preserve"> Review, Grant Proposal Writing (</w:t>
      </w:r>
      <w:r w:rsidRPr="00B26836">
        <w:rPr>
          <w:rFonts w:cstheme="minorHAnsi"/>
        </w:rPr>
        <w:t>BSHE 569</w:t>
      </w:r>
      <w:r>
        <w:rPr>
          <w:rFonts w:cstheme="minorHAnsi"/>
        </w:rPr>
        <w:t>)</w:t>
      </w:r>
      <w:r w:rsidR="00E8325F">
        <w:rPr>
          <w:rFonts w:cstheme="minorHAnsi"/>
        </w:rPr>
        <w:t>, Lecturer</w:t>
      </w:r>
    </w:p>
    <w:p w14:paraId="201C6EDB" w14:textId="2DB1A9F2" w:rsidR="00BC48A5" w:rsidRPr="00B26836" w:rsidRDefault="00BC48A5" w:rsidP="006F7071">
      <w:pPr>
        <w:spacing w:after="120" w:line="240" w:lineRule="auto"/>
        <w:rPr>
          <w:rFonts w:cstheme="minorHAnsi"/>
        </w:rPr>
      </w:pPr>
      <w:r>
        <w:rPr>
          <w:rFonts w:cstheme="minorHAnsi"/>
        </w:rPr>
        <w:tab/>
      </w:r>
      <w:r>
        <w:rPr>
          <w:rFonts w:cstheme="minorHAnsi"/>
        </w:rPr>
        <w:tab/>
      </w:r>
      <w:r w:rsidR="001D4B79" w:rsidRPr="00597356">
        <w:rPr>
          <w:rFonts w:cstheme="minorHAnsi"/>
        </w:rPr>
        <w:t>Dep</w:t>
      </w:r>
      <w:r w:rsidR="001D4B79">
        <w:rPr>
          <w:rFonts w:cstheme="minorHAnsi"/>
        </w:rPr>
        <w:t xml:space="preserve">t. </w:t>
      </w:r>
      <w:r w:rsidR="001D4B79" w:rsidRPr="00597356">
        <w:rPr>
          <w:rFonts w:cstheme="minorHAnsi"/>
        </w:rPr>
        <w:t xml:space="preserve">of Behavioral, Social, </w:t>
      </w:r>
      <w:r w:rsidR="001D4B79">
        <w:rPr>
          <w:rFonts w:cstheme="minorHAnsi"/>
        </w:rPr>
        <w:t>&amp;</w:t>
      </w:r>
      <w:r w:rsidR="001D4B79" w:rsidRPr="00597356">
        <w:rPr>
          <w:rFonts w:cstheme="minorHAnsi"/>
        </w:rPr>
        <w:t xml:space="preserve"> H</w:t>
      </w:r>
      <w:r w:rsidR="001D4B79">
        <w:rPr>
          <w:rFonts w:cstheme="minorHAnsi"/>
        </w:rPr>
        <w:t xml:space="preserve">ealth Education Sciences, </w:t>
      </w:r>
      <w:r>
        <w:rPr>
          <w:rFonts w:cstheme="minorHAnsi"/>
        </w:rPr>
        <w:t>Rollins School of Public Health</w:t>
      </w:r>
    </w:p>
    <w:p w14:paraId="0D2B0307" w14:textId="40C6CA15" w:rsidR="00B26836" w:rsidRDefault="00B26836" w:rsidP="00B26836">
      <w:pPr>
        <w:spacing w:after="0" w:line="240" w:lineRule="auto"/>
        <w:rPr>
          <w:rFonts w:cstheme="minorHAnsi"/>
        </w:rPr>
      </w:pPr>
      <w:r>
        <w:rPr>
          <w:rFonts w:cstheme="minorHAnsi"/>
        </w:rPr>
        <w:t>2015</w:t>
      </w:r>
      <w:r w:rsidR="006F7071">
        <w:rPr>
          <w:rFonts w:cstheme="minorHAnsi"/>
        </w:rPr>
        <w:t xml:space="preserve"> – 2018 </w:t>
      </w:r>
      <w:r>
        <w:rPr>
          <w:rFonts w:cstheme="minorHAnsi"/>
        </w:rPr>
        <w:tab/>
      </w:r>
      <w:r w:rsidRPr="00B26836">
        <w:rPr>
          <w:rFonts w:cstheme="minorHAnsi"/>
        </w:rPr>
        <w:t>Approach</w:t>
      </w:r>
      <w:r>
        <w:rPr>
          <w:rFonts w:cstheme="minorHAnsi"/>
        </w:rPr>
        <w:t>es to Health Promotion (</w:t>
      </w:r>
      <w:r w:rsidRPr="00B26836">
        <w:rPr>
          <w:rFonts w:cstheme="minorHAnsi"/>
        </w:rPr>
        <w:t>BSHE 710</w:t>
      </w:r>
      <w:r>
        <w:rPr>
          <w:rFonts w:cstheme="minorHAnsi"/>
        </w:rPr>
        <w:t>)</w:t>
      </w:r>
      <w:r w:rsidR="00E8325F">
        <w:rPr>
          <w:rFonts w:cstheme="minorHAnsi"/>
        </w:rPr>
        <w:t>, Lecturer</w:t>
      </w:r>
    </w:p>
    <w:p w14:paraId="232764AD" w14:textId="455B8E05" w:rsidR="00BC48A5" w:rsidRPr="00B26836" w:rsidRDefault="00BC48A5" w:rsidP="006F7071">
      <w:pPr>
        <w:spacing w:after="120" w:line="240" w:lineRule="auto"/>
        <w:rPr>
          <w:rFonts w:cstheme="minorHAnsi"/>
        </w:rPr>
      </w:pPr>
      <w:r>
        <w:rPr>
          <w:rFonts w:cstheme="minorHAnsi"/>
        </w:rPr>
        <w:tab/>
      </w:r>
      <w:r>
        <w:rPr>
          <w:rFonts w:cstheme="minorHAnsi"/>
        </w:rPr>
        <w:tab/>
      </w:r>
      <w:r w:rsidR="001D4B79" w:rsidRPr="00597356">
        <w:rPr>
          <w:rFonts w:cstheme="minorHAnsi"/>
        </w:rPr>
        <w:t>Dep</w:t>
      </w:r>
      <w:r w:rsidR="001D4B79">
        <w:rPr>
          <w:rFonts w:cstheme="minorHAnsi"/>
        </w:rPr>
        <w:t xml:space="preserve">t. </w:t>
      </w:r>
      <w:r w:rsidR="001D4B79" w:rsidRPr="00597356">
        <w:rPr>
          <w:rFonts w:cstheme="minorHAnsi"/>
        </w:rPr>
        <w:t xml:space="preserve">of Behavioral, Social, </w:t>
      </w:r>
      <w:r w:rsidR="001D4B79">
        <w:rPr>
          <w:rFonts w:cstheme="minorHAnsi"/>
        </w:rPr>
        <w:t>&amp;</w:t>
      </w:r>
      <w:r w:rsidR="001D4B79" w:rsidRPr="00597356">
        <w:rPr>
          <w:rFonts w:cstheme="minorHAnsi"/>
        </w:rPr>
        <w:t xml:space="preserve"> H</w:t>
      </w:r>
      <w:r w:rsidR="001D4B79">
        <w:rPr>
          <w:rFonts w:cstheme="minorHAnsi"/>
        </w:rPr>
        <w:t xml:space="preserve">ealth Education Sciences, </w:t>
      </w:r>
      <w:r>
        <w:rPr>
          <w:rFonts w:cstheme="minorHAnsi"/>
        </w:rPr>
        <w:t>Rollins School of Public Health</w:t>
      </w:r>
    </w:p>
    <w:p w14:paraId="6BF56538" w14:textId="5EEE09D4" w:rsidR="00B26836" w:rsidRDefault="00B26836" w:rsidP="00B26836">
      <w:pPr>
        <w:spacing w:after="0" w:line="240" w:lineRule="auto"/>
        <w:rPr>
          <w:rFonts w:cstheme="minorHAnsi"/>
        </w:rPr>
      </w:pPr>
      <w:r>
        <w:rPr>
          <w:rFonts w:cstheme="minorHAnsi"/>
        </w:rPr>
        <w:t>2015</w:t>
      </w:r>
      <w:r>
        <w:rPr>
          <w:rFonts w:cstheme="minorHAnsi"/>
        </w:rPr>
        <w:tab/>
      </w:r>
      <w:r>
        <w:rPr>
          <w:rFonts w:cstheme="minorHAnsi"/>
        </w:rPr>
        <w:tab/>
        <w:t>Adolescent Health (</w:t>
      </w:r>
      <w:r w:rsidRPr="00B26836">
        <w:rPr>
          <w:rFonts w:cstheme="minorHAnsi"/>
        </w:rPr>
        <w:t>BSHE 517</w:t>
      </w:r>
      <w:r>
        <w:rPr>
          <w:rFonts w:cstheme="minorHAnsi"/>
        </w:rPr>
        <w:t>)</w:t>
      </w:r>
      <w:r w:rsidR="00E8325F">
        <w:rPr>
          <w:rFonts w:cstheme="minorHAnsi"/>
        </w:rPr>
        <w:t>, Lecturer</w:t>
      </w:r>
    </w:p>
    <w:p w14:paraId="6CFC0066" w14:textId="1723E643" w:rsidR="00BC48A5" w:rsidRDefault="00BC48A5" w:rsidP="006F7071">
      <w:pPr>
        <w:spacing w:after="120" w:line="240" w:lineRule="auto"/>
        <w:rPr>
          <w:rFonts w:cstheme="minorHAnsi"/>
        </w:rPr>
      </w:pPr>
      <w:r>
        <w:rPr>
          <w:rFonts w:cstheme="minorHAnsi"/>
        </w:rPr>
        <w:tab/>
      </w:r>
      <w:r>
        <w:rPr>
          <w:rFonts w:cstheme="minorHAnsi"/>
        </w:rPr>
        <w:tab/>
      </w:r>
      <w:r w:rsidR="001D4B79" w:rsidRPr="00597356">
        <w:rPr>
          <w:rFonts w:cstheme="minorHAnsi"/>
        </w:rPr>
        <w:t>Dep</w:t>
      </w:r>
      <w:r w:rsidR="001D4B79">
        <w:rPr>
          <w:rFonts w:cstheme="minorHAnsi"/>
        </w:rPr>
        <w:t xml:space="preserve">t. </w:t>
      </w:r>
      <w:r w:rsidR="001D4B79" w:rsidRPr="00597356">
        <w:rPr>
          <w:rFonts w:cstheme="minorHAnsi"/>
        </w:rPr>
        <w:t xml:space="preserve">of Behavioral, Social, </w:t>
      </w:r>
      <w:r w:rsidR="001D4B79">
        <w:rPr>
          <w:rFonts w:cstheme="minorHAnsi"/>
        </w:rPr>
        <w:t>&amp;</w:t>
      </w:r>
      <w:r w:rsidR="001D4B79" w:rsidRPr="00597356">
        <w:rPr>
          <w:rFonts w:cstheme="minorHAnsi"/>
        </w:rPr>
        <w:t xml:space="preserve"> H</w:t>
      </w:r>
      <w:r w:rsidR="001D4B79">
        <w:rPr>
          <w:rFonts w:cstheme="minorHAnsi"/>
        </w:rPr>
        <w:t xml:space="preserve">ealth Education Sciences, </w:t>
      </w:r>
      <w:r>
        <w:rPr>
          <w:rFonts w:cstheme="minorHAnsi"/>
        </w:rPr>
        <w:t>Rollins School of Public Health</w:t>
      </w:r>
    </w:p>
    <w:p w14:paraId="4CA8A216" w14:textId="690142D6" w:rsidR="00B26836" w:rsidRPr="00B26836" w:rsidRDefault="00B26836" w:rsidP="00B26836">
      <w:pPr>
        <w:spacing w:after="0" w:line="240" w:lineRule="auto"/>
        <w:rPr>
          <w:rFonts w:cstheme="minorHAnsi"/>
        </w:rPr>
      </w:pPr>
      <w:r>
        <w:rPr>
          <w:rFonts w:cstheme="minorHAnsi"/>
        </w:rPr>
        <w:t>2015</w:t>
      </w:r>
      <w:r>
        <w:rPr>
          <w:rFonts w:cstheme="minorHAnsi"/>
        </w:rPr>
        <w:tab/>
      </w:r>
      <w:r>
        <w:rPr>
          <w:rFonts w:cstheme="minorHAnsi"/>
        </w:rPr>
        <w:tab/>
      </w:r>
      <w:r w:rsidRPr="00B26836">
        <w:rPr>
          <w:rFonts w:cstheme="minorHAnsi"/>
        </w:rPr>
        <w:t>Ro</w:t>
      </w:r>
      <w:r>
        <w:rPr>
          <w:rFonts w:cstheme="minorHAnsi"/>
        </w:rPr>
        <w:t>llins Student Government Assoc. (</w:t>
      </w:r>
      <w:r w:rsidRPr="00B26836">
        <w:rPr>
          <w:rFonts w:cstheme="minorHAnsi"/>
        </w:rPr>
        <w:t>“Snack and Learn” series</w:t>
      </w:r>
      <w:r>
        <w:rPr>
          <w:rFonts w:cstheme="minorHAnsi"/>
        </w:rPr>
        <w:t>)</w:t>
      </w:r>
      <w:r w:rsidR="00E8325F">
        <w:rPr>
          <w:rFonts w:cstheme="minorHAnsi"/>
        </w:rPr>
        <w:t>, Lecturer</w:t>
      </w:r>
    </w:p>
    <w:p w14:paraId="316AAE87" w14:textId="77FE3A8A" w:rsidR="00030532" w:rsidRPr="00BB4202" w:rsidRDefault="00BC48A5" w:rsidP="00030532">
      <w:pPr>
        <w:spacing w:after="0" w:line="240" w:lineRule="auto"/>
        <w:rPr>
          <w:rFonts w:cstheme="minorHAnsi"/>
        </w:rPr>
      </w:pPr>
      <w:r>
        <w:rPr>
          <w:rFonts w:cstheme="minorHAnsi"/>
        </w:rPr>
        <w:tab/>
      </w:r>
      <w:r>
        <w:rPr>
          <w:rFonts w:cstheme="minorHAnsi"/>
        </w:rPr>
        <w:tab/>
        <w:t>Rollins School of Public Health</w:t>
      </w:r>
    </w:p>
    <w:p w14:paraId="2828FDF4" w14:textId="344FE7A4" w:rsidR="00B26836" w:rsidRPr="008301B8" w:rsidRDefault="00B26836" w:rsidP="00030532">
      <w:pPr>
        <w:spacing w:before="120" w:after="0" w:line="240" w:lineRule="auto"/>
        <w:rPr>
          <w:rFonts w:cstheme="minorHAnsi"/>
          <w:b/>
          <w:i/>
        </w:rPr>
      </w:pPr>
      <w:r w:rsidRPr="008301B8">
        <w:rPr>
          <w:rFonts w:cstheme="minorHAnsi"/>
          <w:b/>
          <w:i/>
        </w:rPr>
        <w:t>University of Michigan</w:t>
      </w:r>
      <w:r w:rsidR="00FB165F">
        <w:rPr>
          <w:rFonts w:cstheme="minorHAnsi"/>
          <w:b/>
          <w:i/>
        </w:rPr>
        <w:t xml:space="preserve"> - Lectures</w:t>
      </w:r>
    </w:p>
    <w:p w14:paraId="728DE74D" w14:textId="241BCB30" w:rsidR="00B26836" w:rsidRDefault="00B26836" w:rsidP="00B26836">
      <w:pPr>
        <w:spacing w:after="0" w:line="240" w:lineRule="auto"/>
        <w:rPr>
          <w:rFonts w:cstheme="minorHAnsi"/>
        </w:rPr>
      </w:pPr>
      <w:r w:rsidRPr="00B26836">
        <w:rPr>
          <w:rFonts w:cstheme="minorHAnsi"/>
        </w:rPr>
        <w:t>2012</w:t>
      </w:r>
      <w:r w:rsidR="006F7071">
        <w:rPr>
          <w:rFonts w:cstheme="minorHAnsi"/>
        </w:rPr>
        <w:t xml:space="preserve"> – </w:t>
      </w:r>
      <w:r w:rsidRPr="00B26836">
        <w:rPr>
          <w:rFonts w:cstheme="minorHAnsi"/>
        </w:rPr>
        <w:t>2015</w:t>
      </w:r>
      <w:r w:rsidR="006F7071">
        <w:rPr>
          <w:rFonts w:cstheme="minorHAnsi"/>
        </w:rPr>
        <w:t xml:space="preserve"> </w:t>
      </w:r>
      <w:r w:rsidRPr="00B26836">
        <w:rPr>
          <w:rFonts w:cstheme="minorHAnsi"/>
        </w:rPr>
        <w:tab/>
        <w:t>Fund</w:t>
      </w:r>
      <w:r>
        <w:rPr>
          <w:rFonts w:cstheme="minorHAnsi"/>
        </w:rPr>
        <w:t>amentals of Reproductive Health</w:t>
      </w:r>
      <w:r w:rsidR="00E8325F">
        <w:rPr>
          <w:rFonts w:cstheme="minorHAnsi"/>
        </w:rPr>
        <w:t>, Lecturer</w:t>
      </w:r>
    </w:p>
    <w:p w14:paraId="38E78C01" w14:textId="0FC24C94" w:rsidR="001D4B79" w:rsidRPr="00B26836" w:rsidRDefault="001D4B79" w:rsidP="006F7071">
      <w:pPr>
        <w:spacing w:after="120" w:line="240" w:lineRule="auto"/>
        <w:rPr>
          <w:rFonts w:cstheme="minorHAnsi"/>
        </w:rPr>
      </w:pPr>
      <w:r>
        <w:rPr>
          <w:rFonts w:cstheme="minorHAnsi"/>
        </w:rPr>
        <w:tab/>
      </w:r>
      <w:r>
        <w:rPr>
          <w:rFonts w:cstheme="minorHAnsi"/>
        </w:rPr>
        <w:tab/>
      </w:r>
      <w:r w:rsidRPr="00B26836">
        <w:rPr>
          <w:rFonts w:cstheme="minorHAnsi"/>
        </w:rPr>
        <w:t>School of Public Health</w:t>
      </w:r>
    </w:p>
    <w:p w14:paraId="48EF6E6E" w14:textId="2321D044" w:rsidR="00B26836" w:rsidRDefault="00B26836" w:rsidP="00B26836">
      <w:pPr>
        <w:spacing w:after="0" w:line="240" w:lineRule="auto"/>
        <w:rPr>
          <w:rFonts w:cstheme="minorHAnsi"/>
        </w:rPr>
      </w:pPr>
      <w:r w:rsidRPr="00B26836">
        <w:rPr>
          <w:rFonts w:cstheme="minorHAnsi"/>
        </w:rPr>
        <w:t>2015</w:t>
      </w:r>
      <w:r w:rsidRPr="00B26836">
        <w:rPr>
          <w:rFonts w:cstheme="minorHAnsi"/>
        </w:rPr>
        <w:tab/>
      </w:r>
      <w:r w:rsidRPr="00B26836">
        <w:rPr>
          <w:rFonts w:cstheme="minorHAnsi"/>
        </w:rPr>
        <w:tab/>
      </w:r>
      <w:r>
        <w:rPr>
          <w:rFonts w:cstheme="minorHAnsi"/>
        </w:rPr>
        <w:t>Women’s Reproductive Health</w:t>
      </w:r>
      <w:r w:rsidR="001D4B79">
        <w:rPr>
          <w:rFonts w:cstheme="minorHAnsi"/>
        </w:rPr>
        <w:t xml:space="preserve">, </w:t>
      </w:r>
      <w:r w:rsidR="00E8325F">
        <w:rPr>
          <w:rFonts w:cstheme="minorHAnsi"/>
        </w:rPr>
        <w:t>Lecturer</w:t>
      </w:r>
    </w:p>
    <w:p w14:paraId="2FAEFBE3" w14:textId="083519B4" w:rsidR="001D4B79" w:rsidRPr="00B26836" w:rsidRDefault="001D4B79" w:rsidP="006F7071">
      <w:pPr>
        <w:spacing w:after="120" w:line="240" w:lineRule="auto"/>
        <w:rPr>
          <w:rFonts w:cstheme="minorHAnsi"/>
        </w:rPr>
      </w:pPr>
      <w:r>
        <w:rPr>
          <w:rFonts w:cstheme="minorHAnsi"/>
        </w:rPr>
        <w:tab/>
      </w:r>
      <w:r>
        <w:rPr>
          <w:rFonts w:cstheme="minorHAnsi"/>
        </w:rPr>
        <w:tab/>
        <w:t>Dep</w:t>
      </w:r>
      <w:r w:rsidR="00E557AF">
        <w:rPr>
          <w:rFonts w:cstheme="minorHAnsi"/>
        </w:rPr>
        <w:t>artment</w:t>
      </w:r>
      <w:r>
        <w:rPr>
          <w:rFonts w:cstheme="minorHAnsi"/>
        </w:rPr>
        <w:t xml:space="preserve"> of Women’s Studies, College of Literature, Science, and the Arts</w:t>
      </w:r>
    </w:p>
    <w:p w14:paraId="246C5CBC" w14:textId="39D3B7CD" w:rsidR="00B26836" w:rsidRDefault="00B26836" w:rsidP="00B26836">
      <w:pPr>
        <w:spacing w:after="0" w:line="240" w:lineRule="auto"/>
        <w:rPr>
          <w:rFonts w:cstheme="minorHAnsi"/>
        </w:rPr>
      </w:pPr>
      <w:r w:rsidRPr="00B26836">
        <w:rPr>
          <w:rFonts w:cstheme="minorHAnsi"/>
        </w:rPr>
        <w:t>2</w:t>
      </w:r>
      <w:r>
        <w:rPr>
          <w:rFonts w:cstheme="minorHAnsi"/>
        </w:rPr>
        <w:t>013</w:t>
      </w:r>
      <w:r>
        <w:rPr>
          <w:rFonts w:cstheme="minorHAnsi"/>
        </w:rPr>
        <w:tab/>
      </w:r>
      <w:r>
        <w:rPr>
          <w:rFonts w:cstheme="minorHAnsi"/>
        </w:rPr>
        <w:tab/>
        <w:t>Epidemiological Methods</w:t>
      </w:r>
      <w:r w:rsidR="001D4B79">
        <w:rPr>
          <w:rFonts w:cstheme="minorHAnsi"/>
        </w:rPr>
        <w:t xml:space="preserve">, </w:t>
      </w:r>
      <w:r w:rsidR="00E8325F">
        <w:rPr>
          <w:rFonts w:cstheme="minorHAnsi"/>
        </w:rPr>
        <w:t>Lecturer</w:t>
      </w:r>
    </w:p>
    <w:p w14:paraId="1E920F3B" w14:textId="5A21F157" w:rsidR="001D4B79" w:rsidRPr="00E8325F" w:rsidRDefault="001D4B79" w:rsidP="006F7071">
      <w:pPr>
        <w:spacing w:after="120" w:line="240" w:lineRule="auto"/>
        <w:rPr>
          <w:rFonts w:cstheme="minorHAnsi"/>
          <w:b/>
        </w:rPr>
      </w:pPr>
      <w:r>
        <w:rPr>
          <w:rFonts w:cstheme="minorHAnsi"/>
        </w:rPr>
        <w:tab/>
      </w:r>
      <w:r>
        <w:rPr>
          <w:rFonts w:cstheme="minorHAnsi"/>
        </w:rPr>
        <w:tab/>
        <w:t>School of Medicine</w:t>
      </w:r>
    </w:p>
    <w:p w14:paraId="6C2E6BEA" w14:textId="1633386A" w:rsidR="00B26836" w:rsidRDefault="00B26836" w:rsidP="00B26836">
      <w:pPr>
        <w:spacing w:after="0" w:line="240" w:lineRule="auto"/>
        <w:rPr>
          <w:rFonts w:cstheme="minorHAnsi"/>
        </w:rPr>
      </w:pPr>
      <w:r w:rsidRPr="00B26836">
        <w:rPr>
          <w:rFonts w:cstheme="minorHAnsi"/>
        </w:rPr>
        <w:t>2</w:t>
      </w:r>
      <w:r>
        <w:rPr>
          <w:rFonts w:cstheme="minorHAnsi"/>
        </w:rPr>
        <w:t>013</w:t>
      </w:r>
      <w:r>
        <w:rPr>
          <w:rFonts w:cstheme="minorHAnsi"/>
        </w:rPr>
        <w:tab/>
      </w:r>
      <w:r>
        <w:rPr>
          <w:rFonts w:cstheme="minorHAnsi"/>
        </w:rPr>
        <w:tab/>
        <w:t>Women’s Preventive Health</w:t>
      </w:r>
      <w:r w:rsidR="001D4B79">
        <w:rPr>
          <w:rFonts w:cstheme="minorHAnsi"/>
        </w:rPr>
        <w:t xml:space="preserve">, </w:t>
      </w:r>
      <w:r w:rsidR="00E8325F">
        <w:rPr>
          <w:rFonts w:cstheme="minorHAnsi"/>
        </w:rPr>
        <w:t>Lecturer</w:t>
      </w:r>
    </w:p>
    <w:p w14:paraId="359C181E" w14:textId="168BCDAD" w:rsidR="001D4B79" w:rsidRPr="00B26836" w:rsidRDefault="001D4B79" w:rsidP="006F7071">
      <w:pPr>
        <w:spacing w:after="120" w:line="240" w:lineRule="auto"/>
        <w:rPr>
          <w:rFonts w:cstheme="minorHAnsi"/>
        </w:rPr>
      </w:pPr>
      <w:r>
        <w:rPr>
          <w:rFonts w:cstheme="minorHAnsi"/>
        </w:rPr>
        <w:tab/>
      </w:r>
      <w:r>
        <w:rPr>
          <w:rFonts w:cstheme="minorHAnsi"/>
        </w:rPr>
        <w:tab/>
      </w:r>
      <w:r w:rsidRPr="00B26836">
        <w:rPr>
          <w:rFonts w:cstheme="minorHAnsi"/>
        </w:rPr>
        <w:t xml:space="preserve">School of </w:t>
      </w:r>
      <w:r>
        <w:rPr>
          <w:rFonts w:cstheme="minorHAnsi"/>
        </w:rPr>
        <w:t>Medicine</w:t>
      </w:r>
    </w:p>
    <w:p w14:paraId="4BEEE51F" w14:textId="26E8D949" w:rsidR="00B26836" w:rsidRDefault="00B26836" w:rsidP="00B26836">
      <w:pPr>
        <w:spacing w:after="0" w:line="240" w:lineRule="auto"/>
        <w:rPr>
          <w:rFonts w:cstheme="minorHAnsi"/>
        </w:rPr>
      </w:pPr>
      <w:r w:rsidRPr="00B26836">
        <w:rPr>
          <w:rFonts w:cstheme="minorHAnsi"/>
        </w:rPr>
        <w:t>201</w:t>
      </w:r>
      <w:r>
        <w:rPr>
          <w:rFonts w:cstheme="minorHAnsi"/>
        </w:rPr>
        <w:t>2</w:t>
      </w:r>
      <w:r>
        <w:rPr>
          <w:rFonts w:cstheme="minorHAnsi"/>
        </w:rPr>
        <w:tab/>
      </w:r>
      <w:r>
        <w:rPr>
          <w:rFonts w:cstheme="minorHAnsi"/>
        </w:rPr>
        <w:tab/>
        <w:t>Reducing Health Disparities</w:t>
      </w:r>
      <w:r w:rsidR="001D4B79">
        <w:rPr>
          <w:rFonts w:cstheme="minorHAnsi"/>
        </w:rPr>
        <w:t xml:space="preserve">, </w:t>
      </w:r>
      <w:r w:rsidR="00E8325F">
        <w:rPr>
          <w:rFonts w:cstheme="minorHAnsi"/>
        </w:rPr>
        <w:t>Lecturer</w:t>
      </w:r>
    </w:p>
    <w:p w14:paraId="1BBADE8E" w14:textId="735C141C" w:rsidR="006F7071" w:rsidRPr="00B26836" w:rsidRDefault="001D4B79" w:rsidP="006F7071">
      <w:pPr>
        <w:spacing w:after="120" w:line="240" w:lineRule="auto"/>
        <w:rPr>
          <w:rFonts w:cstheme="minorHAnsi"/>
        </w:rPr>
      </w:pPr>
      <w:r>
        <w:rPr>
          <w:rFonts w:cstheme="minorHAnsi"/>
        </w:rPr>
        <w:tab/>
      </w:r>
      <w:r>
        <w:rPr>
          <w:rFonts w:cstheme="minorHAnsi"/>
        </w:rPr>
        <w:tab/>
      </w:r>
      <w:r w:rsidRPr="00B26836">
        <w:rPr>
          <w:rFonts w:cstheme="minorHAnsi"/>
        </w:rPr>
        <w:t>School of Public Health</w:t>
      </w:r>
    </w:p>
    <w:p w14:paraId="26D8AC82" w14:textId="31A10213" w:rsidR="00B26836" w:rsidRDefault="00B26836" w:rsidP="00B26836">
      <w:pPr>
        <w:spacing w:after="0" w:line="240" w:lineRule="auto"/>
        <w:rPr>
          <w:rFonts w:cstheme="minorHAnsi"/>
        </w:rPr>
      </w:pPr>
      <w:r w:rsidRPr="00B26836">
        <w:rPr>
          <w:rFonts w:cstheme="minorHAnsi"/>
          <w:bCs/>
        </w:rPr>
        <w:lastRenderedPageBreak/>
        <w:t>2012</w:t>
      </w:r>
      <w:r w:rsidRPr="00B26836">
        <w:rPr>
          <w:rFonts w:cstheme="minorHAnsi"/>
          <w:bCs/>
        </w:rPr>
        <w:tab/>
      </w:r>
      <w:r w:rsidRPr="00B26836">
        <w:rPr>
          <w:rFonts w:cstheme="minorHAnsi"/>
          <w:bCs/>
        </w:rPr>
        <w:tab/>
        <w:t>Interdisciplinary Research Methods</w:t>
      </w:r>
      <w:r w:rsidR="001D4B79">
        <w:rPr>
          <w:rFonts w:cstheme="minorHAnsi"/>
          <w:bCs/>
        </w:rPr>
        <w:t xml:space="preserve">, </w:t>
      </w:r>
      <w:r w:rsidR="00E8325F">
        <w:rPr>
          <w:rFonts w:cstheme="minorHAnsi"/>
        </w:rPr>
        <w:t>Lecturer</w:t>
      </w:r>
    </w:p>
    <w:p w14:paraId="526FF1DB" w14:textId="194BDC00" w:rsidR="001D4B79" w:rsidRPr="00B26836" w:rsidRDefault="001D4B79" w:rsidP="00B26836">
      <w:pPr>
        <w:spacing w:after="0" w:line="240" w:lineRule="auto"/>
        <w:rPr>
          <w:rFonts w:cstheme="minorHAnsi"/>
          <w:bCs/>
        </w:rPr>
      </w:pPr>
      <w:r>
        <w:rPr>
          <w:rFonts w:cstheme="minorHAnsi"/>
        </w:rPr>
        <w:tab/>
      </w:r>
      <w:r>
        <w:rPr>
          <w:rFonts w:cstheme="minorHAnsi"/>
        </w:rPr>
        <w:tab/>
        <w:t>School of Medicine</w:t>
      </w:r>
    </w:p>
    <w:p w14:paraId="0C452B44" w14:textId="4A4BF97C" w:rsidR="00B26836" w:rsidRPr="00B26836" w:rsidRDefault="00B26836" w:rsidP="00BB4202">
      <w:pPr>
        <w:spacing w:before="120" w:after="0" w:line="240" w:lineRule="auto"/>
        <w:rPr>
          <w:rFonts w:cstheme="minorHAnsi"/>
          <w:bCs/>
        </w:rPr>
      </w:pPr>
      <w:r w:rsidRPr="008301B8">
        <w:rPr>
          <w:rFonts w:cstheme="minorHAnsi"/>
          <w:b/>
          <w:i/>
        </w:rPr>
        <w:t>Princeton University</w:t>
      </w:r>
      <w:r w:rsidRPr="00B26836">
        <w:rPr>
          <w:rFonts w:cstheme="minorHAnsi"/>
          <w:bCs/>
        </w:rPr>
        <w:tab/>
      </w:r>
      <w:r w:rsidRPr="00B26836">
        <w:rPr>
          <w:rFonts w:cstheme="minorHAnsi"/>
          <w:bCs/>
        </w:rPr>
        <w:tab/>
      </w:r>
      <w:r w:rsidRPr="00B26836">
        <w:rPr>
          <w:rFonts w:cstheme="minorHAnsi"/>
          <w:bCs/>
        </w:rPr>
        <w:tab/>
      </w:r>
      <w:r w:rsidRPr="00B26836">
        <w:rPr>
          <w:rFonts w:cstheme="minorHAnsi"/>
          <w:bCs/>
        </w:rPr>
        <w:tab/>
      </w:r>
      <w:r w:rsidRPr="00B26836">
        <w:rPr>
          <w:rFonts w:cstheme="minorHAnsi"/>
          <w:bCs/>
        </w:rPr>
        <w:tab/>
      </w:r>
      <w:r w:rsidRPr="00B26836">
        <w:rPr>
          <w:rFonts w:cstheme="minorHAnsi"/>
          <w:bCs/>
        </w:rPr>
        <w:tab/>
      </w:r>
    </w:p>
    <w:p w14:paraId="11F3F19F" w14:textId="77777777" w:rsidR="00D92623" w:rsidRDefault="00E8325F" w:rsidP="00B26836">
      <w:pPr>
        <w:spacing w:after="0" w:line="240" w:lineRule="auto"/>
        <w:rPr>
          <w:rFonts w:cstheme="minorHAnsi"/>
          <w:bCs/>
        </w:rPr>
      </w:pPr>
      <w:r>
        <w:rPr>
          <w:rFonts w:cstheme="minorHAnsi"/>
          <w:bCs/>
        </w:rPr>
        <w:t>2011</w:t>
      </w:r>
      <w:r>
        <w:rPr>
          <w:rFonts w:cstheme="minorHAnsi"/>
          <w:bCs/>
        </w:rPr>
        <w:tab/>
      </w:r>
      <w:r>
        <w:rPr>
          <w:rFonts w:cstheme="minorHAnsi"/>
          <w:bCs/>
        </w:rPr>
        <w:tab/>
      </w:r>
      <w:r w:rsidR="00B26836" w:rsidRPr="00B26836">
        <w:rPr>
          <w:rFonts w:cstheme="minorHAnsi"/>
          <w:bCs/>
        </w:rPr>
        <w:t>Culture and Reproduction in Modern America</w:t>
      </w:r>
      <w:r w:rsidR="00D92623">
        <w:rPr>
          <w:rFonts w:cstheme="minorHAnsi"/>
          <w:bCs/>
        </w:rPr>
        <w:t>, Co-Instructor</w:t>
      </w:r>
    </w:p>
    <w:p w14:paraId="1E8E08EC" w14:textId="67E8C197" w:rsidR="008F1276" w:rsidRDefault="00D92623" w:rsidP="00D11686">
      <w:pPr>
        <w:spacing w:after="0" w:line="240" w:lineRule="auto"/>
        <w:ind w:left="1440"/>
        <w:rPr>
          <w:rFonts w:cstheme="minorHAnsi"/>
          <w:bCs/>
        </w:rPr>
      </w:pPr>
      <w:r>
        <w:rPr>
          <w:rFonts w:cstheme="minorHAnsi"/>
          <w:bCs/>
        </w:rPr>
        <w:t>Department</w:t>
      </w:r>
      <w:r w:rsidR="00D11686">
        <w:rPr>
          <w:rFonts w:cstheme="minorHAnsi"/>
          <w:bCs/>
        </w:rPr>
        <w:t>s</w:t>
      </w:r>
      <w:r>
        <w:rPr>
          <w:rFonts w:cstheme="minorHAnsi"/>
          <w:bCs/>
        </w:rPr>
        <w:t xml:space="preserve"> of </w:t>
      </w:r>
      <w:r w:rsidR="00D11686">
        <w:rPr>
          <w:rFonts w:cstheme="minorHAnsi"/>
          <w:bCs/>
        </w:rPr>
        <w:t xml:space="preserve">Gender &amp; Sexuality Studies; </w:t>
      </w:r>
      <w:r>
        <w:rPr>
          <w:rFonts w:cstheme="minorHAnsi"/>
          <w:bCs/>
        </w:rPr>
        <w:t>Sociology</w:t>
      </w:r>
    </w:p>
    <w:p w14:paraId="54997863" w14:textId="3CF5D1B0" w:rsidR="00B26836" w:rsidRPr="00B26836" w:rsidRDefault="008F1276" w:rsidP="006F7071">
      <w:pPr>
        <w:spacing w:after="120" w:line="240" w:lineRule="auto"/>
        <w:ind w:left="1440"/>
        <w:rPr>
          <w:rFonts w:cstheme="minorHAnsi"/>
          <w:bCs/>
        </w:rPr>
      </w:pPr>
      <w:r>
        <w:rPr>
          <w:rFonts w:cstheme="minorHAnsi"/>
        </w:rPr>
        <w:t xml:space="preserve">Approximate student enrollment per semester: </w:t>
      </w:r>
      <w:r w:rsidRPr="00D11686">
        <w:rPr>
          <w:rFonts w:cstheme="minorHAnsi"/>
        </w:rPr>
        <w:t>~</w:t>
      </w:r>
      <w:r w:rsidR="00D11686" w:rsidRPr="00D11686">
        <w:rPr>
          <w:rFonts w:cstheme="minorHAnsi"/>
        </w:rPr>
        <w:t>15</w:t>
      </w:r>
      <w:r w:rsidRPr="00D11686">
        <w:rPr>
          <w:rFonts w:cstheme="minorHAnsi"/>
        </w:rPr>
        <w:t xml:space="preserve"> undergraduate students</w:t>
      </w:r>
      <w:r w:rsidR="00B26836" w:rsidRPr="00B26836">
        <w:rPr>
          <w:rFonts w:cstheme="minorHAnsi"/>
          <w:bCs/>
        </w:rPr>
        <w:tab/>
      </w:r>
    </w:p>
    <w:p w14:paraId="36C880F6" w14:textId="77777777" w:rsidR="00D92623" w:rsidRDefault="00E8325F" w:rsidP="00B26836">
      <w:pPr>
        <w:spacing w:after="0" w:line="240" w:lineRule="auto"/>
        <w:rPr>
          <w:rFonts w:cstheme="minorHAnsi"/>
          <w:bCs/>
        </w:rPr>
      </w:pPr>
      <w:r>
        <w:rPr>
          <w:rFonts w:cstheme="minorHAnsi"/>
          <w:bCs/>
        </w:rPr>
        <w:t>2010</w:t>
      </w:r>
      <w:r>
        <w:rPr>
          <w:rFonts w:cstheme="minorHAnsi"/>
          <w:bCs/>
        </w:rPr>
        <w:tab/>
      </w:r>
      <w:r>
        <w:rPr>
          <w:rFonts w:cstheme="minorHAnsi"/>
          <w:bCs/>
        </w:rPr>
        <w:tab/>
      </w:r>
      <w:r w:rsidR="00B26836" w:rsidRPr="00B26836">
        <w:rPr>
          <w:rFonts w:cstheme="minorHAnsi"/>
          <w:bCs/>
        </w:rPr>
        <w:t>Reproductive Health and Reproductive Rights</w:t>
      </w:r>
      <w:r w:rsidR="00D92623">
        <w:rPr>
          <w:rFonts w:cstheme="minorHAnsi"/>
          <w:bCs/>
        </w:rPr>
        <w:t>, Co-Instructor</w:t>
      </w:r>
    </w:p>
    <w:p w14:paraId="3F004940" w14:textId="081B9623" w:rsidR="008F1276" w:rsidRDefault="00D92623" w:rsidP="00BB4202">
      <w:pPr>
        <w:spacing w:after="0" w:line="240" w:lineRule="auto"/>
        <w:ind w:left="720" w:firstLine="720"/>
        <w:rPr>
          <w:rFonts w:cstheme="minorHAnsi"/>
          <w:bCs/>
        </w:rPr>
      </w:pPr>
      <w:r w:rsidRPr="00D92623">
        <w:rPr>
          <w:rFonts w:cstheme="minorHAnsi"/>
          <w:bCs/>
        </w:rPr>
        <w:t>Woodrow Wilson School of Public Policy &amp; Public Affairs</w:t>
      </w:r>
      <w:r w:rsidR="00D11686">
        <w:rPr>
          <w:rFonts w:cstheme="minorHAnsi"/>
          <w:bCs/>
        </w:rPr>
        <w:t>; Department of Sociology</w:t>
      </w:r>
    </w:p>
    <w:p w14:paraId="1EAC6002" w14:textId="3E74A6B3" w:rsidR="00B26836" w:rsidRPr="00B26836" w:rsidRDefault="008F1276" w:rsidP="00BB4202">
      <w:pPr>
        <w:spacing w:after="0" w:line="240" w:lineRule="auto"/>
        <w:ind w:left="1440"/>
        <w:rPr>
          <w:rFonts w:cstheme="minorHAnsi"/>
          <w:bCs/>
        </w:rPr>
      </w:pPr>
      <w:r>
        <w:rPr>
          <w:rFonts w:cstheme="minorHAnsi"/>
        </w:rPr>
        <w:t xml:space="preserve">Approximate student enrollment per semester: </w:t>
      </w:r>
      <w:r w:rsidRPr="00D11686">
        <w:rPr>
          <w:rFonts w:cstheme="minorHAnsi"/>
        </w:rPr>
        <w:t>~</w:t>
      </w:r>
      <w:r w:rsidR="00D11686" w:rsidRPr="00D11686">
        <w:rPr>
          <w:rFonts w:cstheme="minorHAnsi"/>
        </w:rPr>
        <w:t>15</w:t>
      </w:r>
      <w:r w:rsidRPr="00D11686">
        <w:rPr>
          <w:rFonts w:cstheme="minorHAnsi"/>
        </w:rPr>
        <w:t xml:space="preserve"> graduate students</w:t>
      </w:r>
      <w:r w:rsidRPr="00B26836">
        <w:rPr>
          <w:rFonts w:cstheme="minorHAnsi"/>
          <w:bCs/>
        </w:rPr>
        <w:tab/>
      </w:r>
    </w:p>
    <w:p w14:paraId="634468B8" w14:textId="5EC90D2B" w:rsidR="00B26836" w:rsidRPr="00B26836" w:rsidRDefault="00B26836" w:rsidP="00BB4202">
      <w:pPr>
        <w:spacing w:before="120" w:after="0" w:line="240" w:lineRule="auto"/>
        <w:rPr>
          <w:rFonts w:cstheme="minorHAnsi"/>
          <w:bCs/>
        </w:rPr>
      </w:pPr>
      <w:r w:rsidRPr="008301B8">
        <w:rPr>
          <w:rFonts w:cstheme="minorHAnsi"/>
          <w:b/>
          <w:i/>
        </w:rPr>
        <w:t>Columbia University</w:t>
      </w:r>
      <w:r w:rsidRPr="00B26836">
        <w:rPr>
          <w:rFonts w:cstheme="minorHAnsi"/>
          <w:bCs/>
        </w:rPr>
        <w:tab/>
      </w:r>
      <w:r w:rsidRPr="00B26836">
        <w:rPr>
          <w:rFonts w:cstheme="minorHAnsi"/>
          <w:bCs/>
        </w:rPr>
        <w:tab/>
      </w:r>
      <w:r w:rsidRPr="00B26836">
        <w:rPr>
          <w:rFonts w:cstheme="minorHAnsi"/>
          <w:bCs/>
        </w:rPr>
        <w:tab/>
      </w:r>
      <w:r w:rsidRPr="00B26836">
        <w:rPr>
          <w:rFonts w:cstheme="minorHAnsi"/>
          <w:bCs/>
        </w:rPr>
        <w:tab/>
      </w:r>
    </w:p>
    <w:p w14:paraId="52723C53" w14:textId="4FAAFB42" w:rsidR="00B26836" w:rsidRDefault="00E8325F" w:rsidP="00B26836">
      <w:pPr>
        <w:spacing w:after="0" w:line="240" w:lineRule="auto"/>
        <w:rPr>
          <w:rFonts w:cstheme="minorHAnsi"/>
          <w:bCs/>
        </w:rPr>
      </w:pPr>
      <w:r>
        <w:rPr>
          <w:rFonts w:cstheme="minorHAnsi"/>
          <w:bCs/>
        </w:rPr>
        <w:t>2006</w:t>
      </w:r>
      <w:r w:rsidR="006F7071">
        <w:rPr>
          <w:rFonts w:cstheme="minorHAnsi"/>
          <w:bCs/>
        </w:rPr>
        <w:t xml:space="preserve"> – </w:t>
      </w:r>
      <w:r>
        <w:rPr>
          <w:rFonts w:cstheme="minorHAnsi"/>
          <w:bCs/>
        </w:rPr>
        <w:t>2008</w:t>
      </w:r>
      <w:r w:rsidR="006F7071">
        <w:rPr>
          <w:rFonts w:cstheme="minorHAnsi"/>
          <w:bCs/>
        </w:rPr>
        <w:t xml:space="preserve"> </w:t>
      </w:r>
      <w:r>
        <w:rPr>
          <w:rFonts w:cstheme="minorHAnsi"/>
          <w:bCs/>
        </w:rPr>
        <w:tab/>
      </w:r>
      <w:r w:rsidR="00B26836" w:rsidRPr="00B26836">
        <w:rPr>
          <w:rFonts w:cstheme="minorHAnsi"/>
          <w:bCs/>
        </w:rPr>
        <w:t>Clinical Epidemiology</w:t>
      </w:r>
      <w:r w:rsidR="00D92623">
        <w:rPr>
          <w:rFonts w:cstheme="minorHAnsi"/>
          <w:bCs/>
        </w:rPr>
        <w:t xml:space="preserve">, </w:t>
      </w:r>
      <w:r w:rsidR="00E557AF">
        <w:rPr>
          <w:rFonts w:cstheme="minorHAnsi"/>
          <w:bCs/>
        </w:rPr>
        <w:t xml:space="preserve">Graduate </w:t>
      </w:r>
      <w:r w:rsidR="00D92623">
        <w:rPr>
          <w:rFonts w:cstheme="minorHAnsi"/>
          <w:bCs/>
        </w:rPr>
        <w:t xml:space="preserve">Teaching </w:t>
      </w:r>
      <w:r w:rsidR="00E557AF">
        <w:rPr>
          <w:rFonts w:cstheme="minorHAnsi"/>
          <w:bCs/>
        </w:rPr>
        <w:t>Assistant</w:t>
      </w:r>
    </w:p>
    <w:p w14:paraId="687C0A05" w14:textId="14A92905" w:rsidR="00DC2A56" w:rsidRPr="00B26836" w:rsidRDefault="00DC2A56" w:rsidP="006F7071">
      <w:pPr>
        <w:spacing w:after="120" w:line="240" w:lineRule="auto"/>
        <w:rPr>
          <w:rFonts w:cstheme="minorHAnsi"/>
          <w:bCs/>
        </w:rPr>
      </w:pPr>
      <w:r>
        <w:rPr>
          <w:rFonts w:cstheme="minorHAnsi"/>
          <w:bCs/>
        </w:rPr>
        <w:tab/>
      </w:r>
      <w:r>
        <w:rPr>
          <w:rFonts w:cstheme="minorHAnsi"/>
          <w:bCs/>
        </w:rPr>
        <w:tab/>
      </w:r>
      <w:r w:rsidRPr="00B26836">
        <w:rPr>
          <w:rFonts w:cstheme="minorHAnsi"/>
          <w:bCs/>
        </w:rPr>
        <w:t>School of Nursing</w:t>
      </w:r>
    </w:p>
    <w:p w14:paraId="0381220F" w14:textId="0BA09BFF" w:rsidR="00B26836" w:rsidRDefault="00E8325F" w:rsidP="00B26836">
      <w:pPr>
        <w:spacing w:after="0" w:line="240" w:lineRule="auto"/>
        <w:rPr>
          <w:rFonts w:cstheme="minorHAnsi"/>
          <w:bCs/>
        </w:rPr>
      </w:pPr>
      <w:r>
        <w:rPr>
          <w:rFonts w:cstheme="minorHAnsi"/>
          <w:bCs/>
        </w:rPr>
        <w:t>2007</w:t>
      </w:r>
      <w:r>
        <w:rPr>
          <w:rFonts w:cstheme="minorHAnsi"/>
          <w:bCs/>
        </w:rPr>
        <w:tab/>
      </w:r>
      <w:r>
        <w:rPr>
          <w:rFonts w:cstheme="minorHAnsi"/>
          <w:bCs/>
        </w:rPr>
        <w:tab/>
      </w:r>
      <w:r w:rsidR="00B26836" w:rsidRPr="00B26836">
        <w:rPr>
          <w:rFonts w:cstheme="minorHAnsi"/>
          <w:bCs/>
        </w:rPr>
        <w:t>Pathophysiology</w:t>
      </w:r>
      <w:r w:rsidR="000911E3">
        <w:rPr>
          <w:rFonts w:cstheme="minorHAnsi"/>
          <w:bCs/>
        </w:rPr>
        <w:t xml:space="preserve">, </w:t>
      </w:r>
      <w:r w:rsidR="00E557AF">
        <w:rPr>
          <w:rFonts w:cstheme="minorHAnsi"/>
          <w:bCs/>
        </w:rPr>
        <w:t xml:space="preserve">Graduate </w:t>
      </w:r>
      <w:r w:rsidR="000911E3">
        <w:rPr>
          <w:rFonts w:cstheme="minorHAnsi"/>
          <w:bCs/>
        </w:rPr>
        <w:t xml:space="preserve">Teaching </w:t>
      </w:r>
      <w:r w:rsidR="00E557AF">
        <w:rPr>
          <w:rFonts w:cstheme="minorHAnsi"/>
          <w:bCs/>
        </w:rPr>
        <w:t>Assistant</w:t>
      </w:r>
    </w:p>
    <w:p w14:paraId="3D8773DC" w14:textId="0DE9E407" w:rsidR="00DC2A56" w:rsidRPr="00B26836" w:rsidRDefault="00DC2A56" w:rsidP="006F7071">
      <w:pPr>
        <w:spacing w:after="120" w:line="240" w:lineRule="auto"/>
        <w:ind w:left="720" w:firstLine="720"/>
        <w:rPr>
          <w:rFonts w:cstheme="minorHAnsi"/>
          <w:bCs/>
        </w:rPr>
      </w:pPr>
      <w:r w:rsidRPr="00B26836">
        <w:rPr>
          <w:rFonts w:cstheme="minorHAnsi"/>
          <w:bCs/>
        </w:rPr>
        <w:t>School of Nursing</w:t>
      </w:r>
    </w:p>
    <w:p w14:paraId="0C044E21" w14:textId="0BC79CCF" w:rsidR="00B26836" w:rsidRDefault="00E8325F" w:rsidP="00B26836">
      <w:pPr>
        <w:spacing w:after="0" w:line="240" w:lineRule="auto"/>
        <w:rPr>
          <w:rFonts w:cstheme="minorHAnsi"/>
          <w:bCs/>
        </w:rPr>
      </w:pPr>
      <w:r>
        <w:rPr>
          <w:rFonts w:cstheme="minorHAnsi"/>
          <w:bCs/>
        </w:rPr>
        <w:t>2006</w:t>
      </w:r>
      <w:r w:rsidR="006F7071">
        <w:rPr>
          <w:rFonts w:cstheme="minorHAnsi"/>
          <w:bCs/>
        </w:rPr>
        <w:t xml:space="preserve"> – </w:t>
      </w:r>
      <w:r>
        <w:rPr>
          <w:rFonts w:cstheme="minorHAnsi"/>
          <w:bCs/>
        </w:rPr>
        <w:t>2009</w:t>
      </w:r>
      <w:r w:rsidR="006F7071">
        <w:rPr>
          <w:rFonts w:cstheme="minorHAnsi"/>
          <w:bCs/>
        </w:rPr>
        <w:t xml:space="preserve"> </w:t>
      </w:r>
      <w:r>
        <w:rPr>
          <w:rFonts w:cstheme="minorHAnsi"/>
          <w:bCs/>
        </w:rPr>
        <w:tab/>
      </w:r>
      <w:r w:rsidR="00B26836" w:rsidRPr="00B26836">
        <w:rPr>
          <w:rFonts w:cstheme="minorHAnsi"/>
          <w:bCs/>
        </w:rPr>
        <w:t>Advanced Physical Health and Assessment in Primary Care</w:t>
      </w:r>
      <w:r w:rsidR="000911E3">
        <w:rPr>
          <w:rFonts w:cstheme="minorHAnsi"/>
          <w:bCs/>
        </w:rPr>
        <w:t xml:space="preserve">, </w:t>
      </w:r>
      <w:r w:rsidR="00E557AF">
        <w:rPr>
          <w:rFonts w:cstheme="minorHAnsi"/>
          <w:bCs/>
        </w:rPr>
        <w:t xml:space="preserve">Graduate </w:t>
      </w:r>
      <w:r w:rsidR="000911E3">
        <w:rPr>
          <w:rFonts w:cstheme="minorHAnsi"/>
          <w:bCs/>
        </w:rPr>
        <w:t xml:space="preserve">Teaching </w:t>
      </w:r>
      <w:r w:rsidR="00E557AF">
        <w:rPr>
          <w:rFonts w:cstheme="minorHAnsi"/>
          <w:bCs/>
        </w:rPr>
        <w:t>Assistant</w:t>
      </w:r>
    </w:p>
    <w:p w14:paraId="4F7C54D4" w14:textId="60DD8F12" w:rsidR="00DC2A56" w:rsidRPr="00B26836" w:rsidRDefault="00DC2A56" w:rsidP="006F7071">
      <w:pPr>
        <w:spacing w:after="120" w:line="240" w:lineRule="auto"/>
        <w:rPr>
          <w:rFonts w:cstheme="minorHAnsi"/>
          <w:bCs/>
        </w:rPr>
      </w:pPr>
      <w:r>
        <w:rPr>
          <w:rFonts w:cstheme="minorHAnsi"/>
          <w:bCs/>
        </w:rPr>
        <w:tab/>
      </w:r>
      <w:r>
        <w:rPr>
          <w:rFonts w:cstheme="minorHAnsi"/>
          <w:bCs/>
        </w:rPr>
        <w:tab/>
      </w:r>
      <w:r w:rsidRPr="00B26836">
        <w:rPr>
          <w:rFonts w:cstheme="minorHAnsi"/>
          <w:bCs/>
        </w:rPr>
        <w:t>School of Nursing</w:t>
      </w:r>
    </w:p>
    <w:p w14:paraId="140AA721" w14:textId="6FDFF636" w:rsidR="00B26836" w:rsidRDefault="00E8325F" w:rsidP="00B26836">
      <w:pPr>
        <w:spacing w:after="0" w:line="240" w:lineRule="auto"/>
        <w:rPr>
          <w:rFonts w:cstheme="minorHAnsi"/>
        </w:rPr>
      </w:pPr>
      <w:r>
        <w:rPr>
          <w:rFonts w:cstheme="minorHAnsi"/>
        </w:rPr>
        <w:t>2006</w:t>
      </w:r>
      <w:r>
        <w:rPr>
          <w:rFonts w:cstheme="minorHAnsi"/>
        </w:rPr>
        <w:tab/>
      </w:r>
      <w:r>
        <w:rPr>
          <w:rFonts w:cstheme="minorHAnsi"/>
        </w:rPr>
        <w:tab/>
      </w:r>
      <w:r w:rsidR="00B26836" w:rsidRPr="00B26836">
        <w:rPr>
          <w:rFonts w:cstheme="minorHAnsi"/>
        </w:rPr>
        <w:t>Women’s Health</w:t>
      </w:r>
      <w:r w:rsidR="000911E3">
        <w:rPr>
          <w:rFonts w:cstheme="minorHAnsi"/>
        </w:rPr>
        <w:t xml:space="preserve">, </w:t>
      </w:r>
      <w:r w:rsidR="00E557AF">
        <w:rPr>
          <w:rFonts w:cstheme="minorHAnsi"/>
        </w:rPr>
        <w:t xml:space="preserve">Graduate </w:t>
      </w:r>
      <w:r w:rsidR="000911E3">
        <w:rPr>
          <w:rFonts w:cstheme="minorHAnsi"/>
        </w:rPr>
        <w:t xml:space="preserve">Teaching </w:t>
      </w:r>
      <w:r w:rsidR="007D526C">
        <w:rPr>
          <w:rFonts w:cstheme="minorHAnsi"/>
        </w:rPr>
        <w:t>Assistant</w:t>
      </w:r>
    </w:p>
    <w:p w14:paraId="68C4276B" w14:textId="39DEAABD" w:rsidR="00030532" w:rsidRPr="00E907FB" w:rsidRDefault="00DC2A56" w:rsidP="00E907FB">
      <w:pPr>
        <w:spacing w:after="0" w:line="240" w:lineRule="auto"/>
        <w:ind w:left="720" w:firstLine="720"/>
        <w:rPr>
          <w:rFonts w:cstheme="minorHAnsi"/>
          <w:bCs/>
        </w:rPr>
      </w:pPr>
      <w:r w:rsidRPr="00B26836">
        <w:rPr>
          <w:rFonts w:cstheme="minorHAnsi"/>
          <w:bCs/>
        </w:rPr>
        <w:t>School of Nursing</w:t>
      </w:r>
    </w:p>
    <w:p w14:paraId="6BA87804" w14:textId="194AE1C6" w:rsidR="00B26836" w:rsidRPr="008301B8" w:rsidRDefault="00B26836" w:rsidP="00B26836">
      <w:pPr>
        <w:spacing w:before="120" w:after="0" w:line="240" w:lineRule="auto"/>
        <w:rPr>
          <w:rFonts w:cstheme="minorHAnsi"/>
          <w:b/>
          <w:i/>
        </w:rPr>
      </w:pPr>
      <w:r w:rsidRPr="008301B8">
        <w:rPr>
          <w:rFonts w:cstheme="minorHAnsi"/>
          <w:b/>
          <w:i/>
        </w:rPr>
        <w:t>University of Kentucky</w:t>
      </w:r>
    </w:p>
    <w:p w14:paraId="5EE89447" w14:textId="37949F9B" w:rsidR="00DC2A56" w:rsidRDefault="00E8325F" w:rsidP="00B26836">
      <w:pPr>
        <w:spacing w:after="0" w:line="240" w:lineRule="auto"/>
        <w:rPr>
          <w:rFonts w:cstheme="minorHAnsi"/>
        </w:rPr>
      </w:pPr>
      <w:r>
        <w:rPr>
          <w:rFonts w:cstheme="minorHAnsi"/>
        </w:rPr>
        <w:t>2003</w:t>
      </w:r>
      <w:r w:rsidR="006F7071">
        <w:rPr>
          <w:rFonts w:cstheme="minorHAnsi"/>
        </w:rPr>
        <w:t xml:space="preserve"> – </w:t>
      </w:r>
      <w:r>
        <w:rPr>
          <w:rFonts w:cstheme="minorHAnsi"/>
        </w:rPr>
        <w:t>2006</w:t>
      </w:r>
      <w:r w:rsidR="006F7071">
        <w:rPr>
          <w:rFonts w:cstheme="minorHAnsi"/>
        </w:rPr>
        <w:t xml:space="preserve"> </w:t>
      </w:r>
      <w:r>
        <w:rPr>
          <w:rFonts w:cstheme="minorHAnsi"/>
        </w:rPr>
        <w:tab/>
      </w:r>
      <w:r w:rsidR="00B26836" w:rsidRPr="00B26836">
        <w:rPr>
          <w:rFonts w:cstheme="minorHAnsi"/>
        </w:rPr>
        <w:t>Clinical Preceptor</w:t>
      </w:r>
    </w:p>
    <w:p w14:paraId="3A7D5218" w14:textId="3CCF8699" w:rsidR="00B26836" w:rsidRPr="00B26836" w:rsidRDefault="00B26836" w:rsidP="00E907FB">
      <w:pPr>
        <w:spacing w:after="0" w:line="240" w:lineRule="auto"/>
        <w:ind w:left="720" w:firstLine="720"/>
        <w:rPr>
          <w:rFonts w:cstheme="minorHAnsi"/>
        </w:rPr>
      </w:pPr>
      <w:r w:rsidRPr="00B26836">
        <w:rPr>
          <w:rFonts w:cstheme="minorHAnsi"/>
        </w:rPr>
        <w:t>College of Nursing</w:t>
      </w:r>
    </w:p>
    <w:p w14:paraId="581585D0" w14:textId="77777777" w:rsidR="00B26836" w:rsidRPr="00C931BD" w:rsidRDefault="00B26836" w:rsidP="00C931BD">
      <w:pPr>
        <w:spacing w:after="0" w:line="240" w:lineRule="auto"/>
        <w:rPr>
          <w:rFonts w:cstheme="minorHAnsi"/>
        </w:rPr>
      </w:pPr>
    </w:p>
    <w:p w14:paraId="1680BBA8" w14:textId="182C8064" w:rsidR="00AD5594" w:rsidRPr="008301B8" w:rsidRDefault="000D14FD" w:rsidP="003B6F2F">
      <w:pPr>
        <w:tabs>
          <w:tab w:val="left" w:pos="1350"/>
        </w:tabs>
        <w:spacing w:before="120" w:after="80" w:line="240" w:lineRule="auto"/>
        <w:ind w:right="720"/>
        <w:jc w:val="both"/>
        <w:rPr>
          <w:rFonts w:cstheme="minorHAnsi"/>
          <w:b/>
          <w:u w:val="single"/>
        </w:rPr>
      </w:pPr>
      <w:r w:rsidRPr="008301B8">
        <w:rPr>
          <w:rFonts w:cstheme="minorHAnsi"/>
          <w:b/>
          <w:u w:val="single"/>
        </w:rPr>
        <w:t xml:space="preserve">Advising and Mentorship </w:t>
      </w:r>
    </w:p>
    <w:p w14:paraId="0D6F1BB9" w14:textId="601F929E" w:rsidR="006A46E3" w:rsidRPr="008301B8" w:rsidRDefault="006A46E3" w:rsidP="009457CD">
      <w:pPr>
        <w:tabs>
          <w:tab w:val="left" w:pos="1350"/>
        </w:tabs>
        <w:spacing w:after="0" w:line="240" w:lineRule="auto"/>
        <w:ind w:right="720"/>
        <w:jc w:val="both"/>
        <w:rPr>
          <w:rFonts w:cstheme="minorHAnsi"/>
          <w:b/>
          <w:i/>
        </w:rPr>
      </w:pPr>
      <w:r w:rsidRPr="008301B8">
        <w:rPr>
          <w:rFonts w:cstheme="minorHAnsi"/>
          <w:b/>
          <w:i/>
        </w:rPr>
        <w:t>Faculty Mentorship</w:t>
      </w:r>
    </w:p>
    <w:p w14:paraId="36489F8D" w14:textId="77777777" w:rsidR="00EA2C43" w:rsidRDefault="00EA2C43" w:rsidP="009457CD">
      <w:pPr>
        <w:tabs>
          <w:tab w:val="left" w:pos="1350"/>
        </w:tabs>
        <w:spacing w:after="0" w:line="240" w:lineRule="auto"/>
        <w:ind w:right="720"/>
        <w:jc w:val="both"/>
        <w:rPr>
          <w:rFonts w:cstheme="minorHAnsi"/>
          <w:i/>
        </w:rPr>
      </w:pPr>
    </w:p>
    <w:tbl>
      <w:tblPr>
        <w:tblStyle w:val="PlainTabl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1726"/>
        <w:gridCol w:w="1091"/>
        <w:gridCol w:w="1866"/>
        <w:gridCol w:w="2969"/>
      </w:tblGrid>
      <w:tr w:rsidR="006A46E3" w:rsidRPr="0041648A" w14:paraId="3021E26C" w14:textId="77777777" w:rsidTr="00134C19">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912" w:type="pct"/>
          </w:tcPr>
          <w:p w14:paraId="7D213C50" w14:textId="7B5D529F" w:rsidR="006A46E3" w:rsidRPr="006825FF" w:rsidRDefault="006A46E3" w:rsidP="006825FF">
            <w:pPr>
              <w:spacing w:after="0" w:line="240" w:lineRule="auto"/>
              <w:rPr>
                <w:b w:val="0"/>
                <w:sz w:val="22"/>
                <w:szCs w:val="22"/>
              </w:rPr>
            </w:pPr>
            <w:r w:rsidRPr="006825FF">
              <w:rPr>
                <w:b w:val="0"/>
                <w:sz w:val="22"/>
                <w:szCs w:val="22"/>
              </w:rPr>
              <w:t>YEAR</w:t>
            </w:r>
          </w:p>
        </w:tc>
        <w:tc>
          <w:tcPr>
            <w:tcW w:w="922" w:type="pct"/>
          </w:tcPr>
          <w:p w14:paraId="7F13D134" w14:textId="77777777" w:rsidR="006A46E3" w:rsidRPr="006825FF" w:rsidRDefault="006A46E3" w:rsidP="006825FF">
            <w:pPr>
              <w:spacing w:after="0" w:line="240"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6825FF">
              <w:rPr>
                <w:b w:val="0"/>
                <w:sz w:val="22"/>
                <w:szCs w:val="22"/>
              </w:rPr>
              <w:t>NAME</w:t>
            </w:r>
          </w:p>
        </w:tc>
        <w:tc>
          <w:tcPr>
            <w:tcW w:w="583" w:type="pct"/>
          </w:tcPr>
          <w:p w14:paraId="364DB9BE" w14:textId="77777777" w:rsidR="006A46E3" w:rsidRPr="006825FF" w:rsidRDefault="006A46E3" w:rsidP="006825FF">
            <w:pPr>
              <w:spacing w:after="0" w:line="240"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6825FF">
              <w:rPr>
                <w:b w:val="0"/>
                <w:sz w:val="22"/>
                <w:szCs w:val="22"/>
              </w:rPr>
              <w:t>DEGREE</w:t>
            </w:r>
          </w:p>
        </w:tc>
        <w:tc>
          <w:tcPr>
            <w:tcW w:w="997" w:type="pct"/>
          </w:tcPr>
          <w:p w14:paraId="5EDB7F9E" w14:textId="77777777" w:rsidR="006A46E3" w:rsidRPr="006825FF" w:rsidRDefault="006A46E3" w:rsidP="006825FF">
            <w:pPr>
              <w:spacing w:after="0" w:line="240"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6825FF">
              <w:rPr>
                <w:b w:val="0"/>
                <w:sz w:val="22"/>
                <w:szCs w:val="22"/>
              </w:rPr>
              <w:t>INSTITUTION</w:t>
            </w:r>
          </w:p>
        </w:tc>
        <w:tc>
          <w:tcPr>
            <w:tcW w:w="1587" w:type="pct"/>
          </w:tcPr>
          <w:p w14:paraId="25BBC92F" w14:textId="77777777" w:rsidR="006A46E3" w:rsidRPr="006825FF" w:rsidRDefault="006A46E3" w:rsidP="006825FF">
            <w:pPr>
              <w:spacing w:after="0" w:line="240"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6825FF">
              <w:rPr>
                <w:b w:val="0"/>
                <w:sz w:val="22"/>
                <w:szCs w:val="22"/>
              </w:rPr>
              <w:t>STATUS</w:t>
            </w:r>
          </w:p>
        </w:tc>
      </w:tr>
      <w:tr w:rsidR="008334A8" w:rsidRPr="0041648A" w14:paraId="77F7CBCF" w14:textId="77777777" w:rsidTr="00134C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2" w:type="pct"/>
          </w:tcPr>
          <w:p w14:paraId="6B8EEB2C" w14:textId="5CC27053" w:rsidR="008334A8" w:rsidRPr="008334A8" w:rsidRDefault="008334A8" w:rsidP="006825FF">
            <w:pPr>
              <w:spacing w:after="0" w:line="240" w:lineRule="auto"/>
              <w:rPr>
                <w:b w:val="0"/>
                <w:sz w:val="22"/>
                <w:szCs w:val="22"/>
              </w:rPr>
            </w:pPr>
            <w:r w:rsidRPr="008334A8">
              <w:rPr>
                <w:b w:val="0"/>
                <w:sz w:val="22"/>
                <w:szCs w:val="22"/>
              </w:rPr>
              <w:t xml:space="preserve">2020 </w:t>
            </w:r>
            <w:r w:rsidR="000B4A65">
              <w:rPr>
                <w:b w:val="0"/>
                <w:sz w:val="22"/>
                <w:szCs w:val="22"/>
              </w:rPr>
              <w:t>–</w:t>
            </w:r>
            <w:r w:rsidRPr="008334A8">
              <w:rPr>
                <w:b w:val="0"/>
                <w:sz w:val="22"/>
                <w:szCs w:val="22"/>
              </w:rPr>
              <w:t xml:space="preserve"> Present</w:t>
            </w:r>
          </w:p>
        </w:tc>
        <w:tc>
          <w:tcPr>
            <w:tcW w:w="922" w:type="pct"/>
          </w:tcPr>
          <w:p w14:paraId="64E0ECEB" w14:textId="7C5C2B99" w:rsidR="008334A8" w:rsidRPr="008334A8" w:rsidRDefault="008334A8" w:rsidP="006825F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Goleen</w:t>
            </w:r>
            <w:proofErr w:type="spellEnd"/>
            <w:r>
              <w:rPr>
                <w:sz w:val="22"/>
                <w:szCs w:val="22"/>
              </w:rPr>
              <w:t xml:space="preserve"> </w:t>
            </w:r>
            <w:proofErr w:type="spellStart"/>
            <w:r>
              <w:rPr>
                <w:sz w:val="22"/>
                <w:szCs w:val="22"/>
              </w:rPr>
              <w:t>Samari</w:t>
            </w:r>
            <w:proofErr w:type="spellEnd"/>
          </w:p>
        </w:tc>
        <w:tc>
          <w:tcPr>
            <w:tcW w:w="583" w:type="pct"/>
          </w:tcPr>
          <w:p w14:paraId="23EDEFFB" w14:textId="4AB40A77" w:rsidR="008334A8" w:rsidRPr="008334A8" w:rsidRDefault="008334A8" w:rsidP="006825F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PhD</w:t>
            </w:r>
            <w:r w:rsidR="007D526C">
              <w:rPr>
                <w:sz w:val="22"/>
                <w:szCs w:val="22"/>
              </w:rPr>
              <w:t>, MPH</w:t>
            </w:r>
          </w:p>
        </w:tc>
        <w:tc>
          <w:tcPr>
            <w:tcW w:w="997" w:type="pct"/>
          </w:tcPr>
          <w:p w14:paraId="7A1C2647" w14:textId="306E2D5D" w:rsidR="008334A8" w:rsidRPr="008334A8" w:rsidRDefault="008334A8" w:rsidP="006825F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Columbia University</w:t>
            </w:r>
          </w:p>
        </w:tc>
        <w:tc>
          <w:tcPr>
            <w:tcW w:w="1587" w:type="pct"/>
          </w:tcPr>
          <w:p w14:paraId="24F5778B" w14:textId="2AB9C15D" w:rsidR="008334A8" w:rsidRPr="008334A8" w:rsidRDefault="008334A8" w:rsidP="006825F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334A8">
              <w:rPr>
                <w:sz w:val="22"/>
                <w:szCs w:val="22"/>
              </w:rPr>
              <w:t xml:space="preserve">Assistant Professor, </w:t>
            </w:r>
            <w:proofErr w:type="spellStart"/>
            <w:r w:rsidRPr="008334A8">
              <w:rPr>
                <w:sz w:val="22"/>
                <w:szCs w:val="22"/>
              </w:rPr>
              <w:t>Heilbrunn</w:t>
            </w:r>
            <w:proofErr w:type="spellEnd"/>
            <w:r w:rsidRPr="008334A8">
              <w:rPr>
                <w:sz w:val="22"/>
                <w:szCs w:val="22"/>
              </w:rPr>
              <w:t xml:space="preserve"> Dept. Population &amp; Family Health, Columbia University</w:t>
            </w:r>
          </w:p>
        </w:tc>
      </w:tr>
      <w:tr w:rsidR="006A46E3" w:rsidRPr="0041648A" w14:paraId="57A7F0A6" w14:textId="77777777" w:rsidTr="00134C19">
        <w:trPr>
          <w:trHeight w:val="288"/>
        </w:trPr>
        <w:tc>
          <w:tcPr>
            <w:cnfStyle w:val="001000000000" w:firstRow="0" w:lastRow="0" w:firstColumn="1" w:lastColumn="0" w:oddVBand="0" w:evenVBand="0" w:oddHBand="0" w:evenHBand="0" w:firstRowFirstColumn="0" w:firstRowLastColumn="0" w:lastRowFirstColumn="0" w:lastRowLastColumn="0"/>
            <w:tcW w:w="912" w:type="pct"/>
          </w:tcPr>
          <w:p w14:paraId="1EF8149D" w14:textId="77777777" w:rsidR="006A46E3" w:rsidRPr="00EA2C43" w:rsidRDefault="006A46E3" w:rsidP="006825FF">
            <w:pPr>
              <w:spacing w:after="0" w:line="240" w:lineRule="auto"/>
              <w:rPr>
                <w:b w:val="0"/>
                <w:bCs w:val="0"/>
                <w:sz w:val="22"/>
                <w:szCs w:val="22"/>
              </w:rPr>
            </w:pPr>
            <w:r w:rsidRPr="00EA2C43">
              <w:rPr>
                <w:b w:val="0"/>
                <w:bCs w:val="0"/>
                <w:sz w:val="22"/>
                <w:szCs w:val="22"/>
              </w:rPr>
              <w:t xml:space="preserve">2019 – Present </w:t>
            </w:r>
          </w:p>
        </w:tc>
        <w:tc>
          <w:tcPr>
            <w:tcW w:w="922" w:type="pct"/>
          </w:tcPr>
          <w:p w14:paraId="2E3B9A89" w14:textId="77777777" w:rsidR="006A46E3" w:rsidRPr="00EA2C43" w:rsidRDefault="006A46E3" w:rsidP="006825F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A2C43">
              <w:rPr>
                <w:sz w:val="22"/>
                <w:szCs w:val="22"/>
              </w:rPr>
              <w:t>Jennifer Reeves</w:t>
            </w:r>
          </w:p>
        </w:tc>
        <w:tc>
          <w:tcPr>
            <w:tcW w:w="583" w:type="pct"/>
          </w:tcPr>
          <w:p w14:paraId="3FA448E5" w14:textId="77777777" w:rsidR="006A46E3" w:rsidRPr="00EA2C43" w:rsidRDefault="006A46E3" w:rsidP="006825F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A2C43">
              <w:rPr>
                <w:sz w:val="22"/>
                <w:szCs w:val="22"/>
              </w:rPr>
              <w:t>MD, MPH</w:t>
            </w:r>
          </w:p>
        </w:tc>
        <w:tc>
          <w:tcPr>
            <w:tcW w:w="997" w:type="pct"/>
          </w:tcPr>
          <w:p w14:paraId="1C8D4BD7" w14:textId="77777777" w:rsidR="006A46E3" w:rsidRPr="00EA2C43" w:rsidRDefault="006A46E3" w:rsidP="006825F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A2C43">
              <w:rPr>
                <w:sz w:val="22"/>
                <w:szCs w:val="22"/>
              </w:rPr>
              <w:t xml:space="preserve">Emory University </w:t>
            </w:r>
          </w:p>
        </w:tc>
        <w:tc>
          <w:tcPr>
            <w:tcW w:w="1587" w:type="pct"/>
          </w:tcPr>
          <w:p w14:paraId="73A337FE" w14:textId="77777777" w:rsidR="006A46E3" w:rsidRPr="00EA2C43" w:rsidRDefault="006A46E3" w:rsidP="006825F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A2C43">
              <w:rPr>
                <w:sz w:val="22"/>
                <w:szCs w:val="22"/>
              </w:rPr>
              <w:t>Assistant Professor, Dept. OBGYN, Emory University</w:t>
            </w:r>
          </w:p>
        </w:tc>
      </w:tr>
      <w:tr w:rsidR="006A46E3" w:rsidRPr="0041648A" w14:paraId="0A993CAA" w14:textId="77777777" w:rsidTr="00134C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2" w:type="pct"/>
          </w:tcPr>
          <w:p w14:paraId="60C8075D" w14:textId="77777777" w:rsidR="006A46E3" w:rsidRPr="00EA2C43" w:rsidRDefault="006A46E3" w:rsidP="006825FF">
            <w:pPr>
              <w:spacing w:after="0" w:line="240" w:lineRule="auto"/>
              <w:rPr>
                <w:b w:val="0"/>
                <w:sz w:val="22"/>
                <w:szCs w:val="22"/>
              </w:rPr>
            </w:pPr>
            <w:r w:rsidRPr="00EA2C43">
              <w:rPr>
                <w:b w:val="0"/>
                <w:sz w:val="22"/>
                <w:szCs w:val="22"/>
              </w:rPr>
              <w:t>2018 – Present</w:t>
            </w:r>
          </w:p>
        </w:tc>
        <w:tc>
          <w:tcPr>
            <w:tcW w:w="922" w:type="pct"/>
          </w:tcPr>
          <w:p w14:paraId="74CF6CAC" w14:textId="77777777" w:rsidR="006A46E3" w:rsidRPr="00EA2C43" w:rsidRDefault="006A46E3" w:rsidP="006825F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A2C43">
              <w:rPr>
                <w:sz w:val="22"/>
                <w:szCs w:val="22"/>
              </w:rPr>
              <w:t>Whitney Rice</w:t>
            </w:r>
          </w:p>
        </w:tc>
        <w:tc>
          <w:tcPr>
            <w:tcW w:w="583" w:type="pct"/>
          </w:tcPr>
          <w:p w14:paraId="54890648" w14:textId="6BE600F2" w:rsidR="006A46E3" w:rsidRPr="00EA2C43" w:rsidRDefault="007D526C" w:rsidP="006825F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DrPH, MPH</w:t>
            </w:r>
          </w:p>
        </w:tc>
        <w:tc>
          <w:tcPr>
            <w:tcW w:w="997" w:type="pct"/>
          </w:tcPr>
          <w:p w14:paraId="27C2E57A" w14:textId="77777777" w:rsidR="006A46E3" w:rsidRPr="00EA2C43" w:rsidRDefault="006A46E3" w:rsidP="006825F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A2C43">
              <w:rPr>
                <w:sz w:val="22"/>
                <w:szCs w:val="22"/>
              </w:rPr>
              <w:t>Emory University</w:t>
            </w:r>
          </w:p>
        </w:tc>
        <w:tc>
          <w:tcPr>
            <w:tcW w:w="1587" w:type="pct"/>
          </w:tcPr>
          <w:p w14:paraId="7AEA53AE" w14:textId="77777777" w:rsidR="006A46E3" w:rsidRPr="00EA2C43" w:rsidRDefault="006A46E3" w:rsidP="006825F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A2C43">
              <w:rPr>
                <w:sz w:val="22"/>
                <w:szCs w:val="22"/>
              </w:rPr>
              <w:t>Research Assistant Professor</w:t>
            </w:r>
          </w:p>
        </w:tc>
      </w:tr>
      <w:tr w:rsidR="006A46E3" w:rsidRPr="0041648A" w14:paraId="3A26A423" w14:textId="77777777" w:rsidTr="00134C19">
        <w:trPr>
          <w:trHeight w:val="288"/>
        </w:trPr>
        <w:tc>
          <w:tcPr>
            <w:cnfStyle w:val="001000000000" w:firstRow="0" w:lastRow="0" w:firstColumn="1" w:lastColumn="0" w:oddVBand="0" w:evenVBand="0" w:oddHBand="0" w:evenHBand="0" w:firstRowFirstColumn="0" w:firstRowLastColumn="0" w:lastRowFirstColumn="0" w:lastRowLastColumn="0"/>
            <w:tcW w:w="912" w:type="pct"/>
          </w:tcPr>
          <w:p w14:paraId="33B90260" w14:textId="77777777" w:rsidR="006A46E3" w:rsidRPr="00EA2C43" w:rsidRDefault="006A46E3" w:rsidP="006825FF">
            <w:pPr>
              <w:spacing w:after="0" w:line="240" w:lineRule="auto"/>
              <w:rPr>
                <w:sz w:val="22"/>
                <w:szCs w:val="22"/>
              </w:rPr>
            </w:pPr>
            <w:r w:rsidRPr="00EA2C43">
              <w:rPr>
                <w:b w:val="0"/>
                <w:sz w:val="22"/>
                <w:szCs w:val="22"/>
              </w:rPr>
              <w:t>2018 – Present</w:t>
            </w:r>
          </w:p>
        </w:tc>
        <w:tc>
          <w:tcPr>
            <w:tcW w:w="922" w:type="pct"/>
          </w:tcPr>
          <w:p w14:paraId="5B9CF4B1" w14:textId="77777777" w:rsidR="006A46E3" w:rsidRPr="00EA2C43" w:rsidRDefault="006A46E3" w:rsidP="006825F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A2C43">
              <w:rPr>
                <w:sz w:val="22"/>
                <w:szCs w:val="22"/>
              </w:rPr>
              <w:t>Megan Lawley</w:t>
            </w:r>
          </w:p>
        </w:tc>
        <w:tc>
          <w:tcPr>
            <w:tcW w:w="583" w:type="pct"/>
          </w:tcPr>
          <w:p w14:paraId="2F63FFA5" w14:textId="77777777" w:rsidR="006A46E3" w:rsidRPr="00EA2C43" w:rsidRDefault="006A46E3" w:rsidP="006825F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A2C43">
              <w:rPr>
                <w:sz w:val="22"/>
                <w:szCs w:val="22"/>
              </w:rPr>
              <w:t>MD, MPH</w:t>
            </w:r>
          </w:p>
        </w:tc>
        <w:tc>
          <w:tcPr>
            <w:tcW w:w="997" w:type="pct"/>
          </w:tcPr>
          <w:p w14:paraId="2A533283" w14:textId="77777777" w:rsidR="006A46E3" w:rsidRPr="00EA2C43" w:rsidRDefault="006A46E3" w:rsidP="006825F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A2C43">
              <w:rPr>
                <w:sz w:val="22"/>
                <w:szCs w:val="22"/>
              </w:rPr>
              <w:t>Emory University</w:t>
            </w:r>
          </w:p>
        </w:tc>
        <w:tc>
          <w:tcPr>
            <w:tcW w:w="1587" w:type="pct"/>
          </w:tcPr>
          <w:p w14:paraId="54C58FB3" w14:textId="77777777" w:rsidR="006A46E3" w:rsidRPr="00EA2C43" w:rsidRDefault="006A46E3" w:rsidP="006825F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A2C43">
              <w:rPr>
                <w:sz w:val="22"/>
                <w:szCs w:val="22"/>
              </w:rPr>
              <w:t>Assistant Professor, Dept. OBGYN, Emory University</w:t>
            </w:r>
          </w:p>
        </w:tc>
      </w:tr>
    </w:tbl>
    <w:p w14:paraId="1253EFEF" w14:textId="77777777" w:rsidR="006A46E3" w:rsidRDefault="006A46E3" w:rsidP="009457CD">
      <w:pPr>
        <w:tabs>
          <w:tab w:val="left" w:pos="1350"/>
        </w:tabs>
        <w:spacing w:after="0" w:line="240" w:lineRule="auto"/>
        <w:ind w:right="720"/>
        <w:jc w:val="both"/>
        <w:rPr>
          <w:rFonts w:cstheme="minorHAnsi"/>
          <w:i/>
        </w:rPr>
      </w:pPr>
    </w:p>
    <w:p w14:paraId="07ACF113" w14:textId="52C10DAE" w:rsidR="006A46E3" w:rsidRPr="008301B8" w:rsidRDefault="00EA2C43" w:rsidP="009457CD">
      <w:pPr>
        <w:tabs>
          <w:tab w:val="left" w:pos="1350"/>
        </w:tabs>
        <w:spacing w:after="0" w:line="240" w:lineRule="auto"/>
        <w:ind w:right="720"/>
        <w:jc w:val="both"/>
        <w:rPr>
          <w:rFonts w:cstheme="minorHAnsi"/>
          <w:b/>
          <w:i/>
        </w:rPr>
      </w:pPr>
      <w:r w:rsidRPr="008301B8">
        <w:rPr>
          <w:rFonts w:cstheme="minorHAnsi"/>
          <w:b/>
          <w:i/>
        </w:rPr>
        <w:t>Post-doctoral Fellows Mentorship</w:t>
      </w:r>
    </w:p>
    <w:p w14:paraId="5336BB7B" w14:textId="77777777" w:rsidR="00EA2C43" w:rsidRDefault="00EA2C43" w:rsidP="009457CD">
      <w:pPr>
        <w:tabs>
          <w:tab w:val="left" w:pos="1350"/>
        </w:tabs>
        <w:spacing w:after="0" w:line="240" w:lineRule="auto"/>
        <w:ind w:right="720"/>
        <w:jc w:val="both"/>
        <w:rPr>
          <w:rFonts w:cstheme="minorHAnsi"/>
          <w:i/>
        </w:rPr>
      </w:pPr>
    </w:p>
    <w:tbl>
      <w:tblPr>
        <w:tblStyle w:val="PlainTabl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13"/>
        <w:gridCol w:w="1091"/>
        <w:gridCol w:w="2185"/>
        <w:gridCol w:w="2651"/>
      </w:tblGrid>
      <w:tr w:rsidR="00EA2C43" w14:paraId="6B667B1D" w14:textId="77777777" w:rsidTr="00C457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tcPr>
          <w:p w14:paraId="757B3B0D" w14:textId="77777777" w:rsidR="00EA2C43" w:rsidRPr="006825FF" w:rsidRDefault="00EA2C43" w:rsidP="006825FF">
            <w:pPr>
              <w:spacing w:after="0" w:line="240" w:lineRule="auto"/>
              <w:rPr>
                <w:rFonts w:cstheme="minorHAnsi"/>
                <w:b w:val="0"/>
                <w:sz w:val="22"/>
                <w:szCs w:val="22"/>
              </w:rPr>
            </w:pPr>
            <w:r w:rsidRPr="006825FF">
              <w:rPr>
                <w:rFonts w:cstheme="minorHAnsi"/>
                <w:b w:val="0"/>
                <w:sz w:val="22"/>
                <w:szCs w:val="22"/>
              </w:rPr>
              <w:t>YEAR</w:t>
            </w:r>
          </w:p>
        </w:tc>
        <w:tc>
          <w:tcPr>
            <w:tcW w:w="968" w:type="pct"/>
          </w:tcPr>
          <w:p w14:paraId="139555B7" w14:textId="77777777" w:rsidR="00EA2C43" w:rsidRPr="006825FF" w:rsidRDefault="00EA2C43" w:rsidP="006825FF">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6825FF">
              <w:rPr>
                <w:rFonts w:cstheme="minorHAnsi"/>
                <w:b w:val="0"/>
                <w:sz w:val="22"/>
                <w:szCs w:val="22"/>
              </w:rPr>
              <w:t>NAME</w:t>
            </w:r>
          </w:p>
        </w:tc>
        <w:tc>
          <w:tcPr>
            <w:tcW w:w="583" w:type="pct"/>
          </w:tcPr>
          <w:p w14:paraId="630607D9" w14:textId="77777777" w:rsidR="00EA2C43" w:rsidRPr="006825FF" w:rsidRDefault="00EA2C43" w:rsidP="006825FF">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6825FF">
              <w:rPr>
                <w:rFonts w:cstheme="minorHAnsi"/>
                <w:b w:val="0"/>
                <w:sz w:val="22"/>
                <w:szCs w:val="22"/>
              </w:rPr>
              <w:t>DEGREE</w:t>
            </w:r>
          </w:p>
        </w:tc>
        <w:tc>
          <w:tcPr>
            <w:tcW w:w="1167" w:type="pct"/>
          </w:tcPr>
          <w:p w14:paraId="7967FCC6" w14:textId="77777777" w:rsidR="00EA2C43" w:rsidRPr="006825FF" w:rsidRDefault="00EA2C43" w:rsidP="006825FF">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6825FF">
              <w:rPr>
                <w:rFonts w:cstheme="minorHAnsi"/>
                <w:b w:val="0"/>
                <w:sz w:val="22"/>
                <w:szCs w:val="22"/>
              </w:rPr>
              <w:t>INSTITUTION</w:t>
            </w:r>
          </w:p>
        </w:tc>
        <w:tc>
          <w:tcPr>
            <w:tcW w:w="1416" w:type="pct"/>
          </w:tcPr>
          <w:p w14:paraId="25593C2E" w14:textId="77777777" w:rsidR="00EA2C43" w:rsidRPr="006825FF" w:rsidRDefault="00EA2C43" w:rsidP="006825FF">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6825FF">
              <w:rPr>
                <w:rFonts w:cstheme="minorHAnsi"/>
                <w:b w:val="0"/>
                <w:sz w:val="22"/>
                <w:szCs w:val="22"/>
              </w:rPr>
              <w:t>STATUS</w:t>
            </w:r>
          </w:p>
        </w:tc>
      </w:tr>
      <w:tr w:rsidR="00EA2C43" w14:paraId="45F78032"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tcPr>
          <w:p w14:paraId="558DEF89" w14:textId="77777777" w:rsidR="00EA2C43" w:rsidRPr="00EA2C43" w:rsidRDefault="00EA2C43" w:rsidP="006825FF">
            <w:pPr>
              <w:spacing w:after="0" w:line="240" w:lineRule="auto"/>
              <w:rPr>
                <w:rFonts w:cstheme="minorHAnsi"/>
                <w:b w:val="0"/>
                <w:sz w:val="22"/>
                <w:szCs w:val="22"/>
              </w:rPr>
            </w:pPr>
            <w:r w:rsidRPr="00EA2C43">
              <w:rPr>
                <w:rFonts w:cstheme="minorHAnsi"/>
                <w:b w:val="0"/>
                <w:sz w:val="22"/>
                <w:szCs w:val="22"/>
              </w:rPr>
              <w:t>2018 – Present</w:t>
            </w:r>
          </w:p>
        </w:tc>
        <w:tc>
          <w:tcPr>
            <w:tcW w:w="968" w:type="pct"/>
          </w:tcPr>
          <w:p w14:paraId="412B391B"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spellStart"/>
            <w:r w:rsidRPr="00EA2C43">
              <w:rPr>
                <w:rFonts w:cstheme="minorHAnsi"/>
                <w:sz w:val="22"/>
                <w:szCs w:val="22"/>
              </w:rPr>
              <w:t>Subasri</w:t>
            </w:r>
            <w:proofErr w:type="spellEnd"/>
            <w:r w:rsidRPr="00EA2C43">
              <w:rPr>
                <w:rFonts w:cstheme="minorHAnsi"/>
                <w:sz w:val="22"/>
                <w:szCs w:val="22"/>
              </w:rPr>
              <w:t xml:space="preserve"> Narasimhan</w:t>
            </w:r>
          </w:p>
        </w:tc>
        <w:tc>
          <w:tcPr>
            <w:tcW w:w="583" w:type="pct"/>
          </w:tcPr>
          <w:p w14:paraId="323A8E96"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PhD</w:t>
            </w:r>
          </w:p>
        </w:tc>
        <w:tc>
          <w:tcPr>
            <w:tcW w:w="1167" w:type="pct"/>
          </w:tcPr>
          <w:p w14:paraId="0B7CD8CD"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Emory University</w:t>
            </w:r>
          </w:p>
        </w:tc>
        <w:tc>
          <w:tcPr>
            <w:tcW w:w="1416" w:type="pct"/>
          </w:tcPr>
          <w:p w14:paraId="4F95EED0" w14:textId="3B1BC74C"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RISE Postdoctoral Fellow</w:t>
            </w:r>
            <w:r w:rsidR="00DD7C74">
              <w:rPr>
                <w:rFonts w:cstheme="minorHAnsi"/>
                <w:sz w:val="22"/>
                <w:szCs w:val="22"/>
              </w:rPr>
              <w:t>, Emory University</w:t>
            </w:r>
          </w:p>
        </w:tc>
      </w:tr>
      <w:tr w:rsidR="00EA2C43" w14:paraId="0AF4CF31" w14:textId="77777777" w:rsidTr="00C457D0">
        <w:tc>
          <w:tcPr>
            <w:cnfStyle w:val="001000000000" w:firstRow="0" w:lastRow="0" w:firstColumn="1" w:lastColumn="0" w:oddVBand="0" w:evenVBand="0" w:oddHBand="0" w:evenHBand="0" w:firstRowFirstColumn="0" w:firstRowLastColumn="0" w:lastRowFirstColumn="0" w:lastRowLastColumn="0"/>
            <w:tcW w:w="865" w:type="pct"/>
          </w:tcPr>
          <w:p w14:paraId="42FDE7D0" w14:textId="77777777" w:rsidR="00EA2C43" w:rsidRPr="00EA2C43" w:rsidRDefault="00EA2C43" w:rsidP="006825FF">
            <w:pPr>
              <w:spacing w:after="0" w:line="240" w:lineRule="auto"/>
              <w:rPr>
                <w:rFonts w:cstheme="minorHAnsi"/>
                <w:b w:val="0"/>
                <w:sz w:val="22"/>
                <w:szCs w:val="22"/>
              </w:rPr>
            </w:pPr>
            <w:r w:rsidRPr="00EA2C43">
              <w:rPr>
                <w:rFonts w:cstheme="minorHAnsi"/>
                <w:b w:val="0"/>
                <w:sz w:val="22"/>
                <w:szCs w:val="22"/>
              </w:rPr>
              <w:t>2018 – Present</w:t>
            </w:r>
          </w:p>
        </w:tc>
        <w:tc>
          <w:tcPr>
            <w:tcW w:w="968" w:type="pct"/>
          </w:tcPr>
          <w:p w14:paraId="21B2F4C0"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Elizabeth Mosley</w:t>
            </w:r>
          </w:p>
        </w:tc>
        <w:tc>
          <w:tcPr>
            <w:tcW w:w="583" w:type="pct"/>
          </w:tcPr>
          <w:p w14:paraId="69642996"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PhD</w:t>
            </w:r>
          </w:p>
        </w:tc>
        <w:tc>
          <w:tcPr>
            <w:tcW w:w="1167" w:type="pct"/>
          </w:tcPr>
          <w:p w14:paraId="429C5667"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Emory University</w:t>
            </w:r>
          </w:p>
        </w:tc>
        <w:tc>
          <w:tcPr>
            <w:tcW w:w="1416" w:type="pct"/>
          </w:tcPr>
          <w:p w14:paraId="02AB9160" w14:textId="642E0AE2"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Postdoctoral Fellow</w:t>
            </w:r>
            <w:r w:rsidR="007D526C">
              <w:rPr>
                <w:rFonts w:cstheme="minorHAnsi"/>
                <w:sz w:val="22"/>
                <w:szCs w:val="22"/>
              </w:rPr>
              <w:t>, Georgia State University</w:t>
            </w:r>
          </w:p>
        </w:tc>
      </w:tr>
      <w:tr w:rsidR="00EA2C43" w14:paraId="706E0220"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tcPr>
          <w:p w14:paraId="6CBD50EF" w14:textId="77777777" w:rsidR="00EA2C43" w:rsidRPr="00EA2C43" w:rsidRDefault="00EA2C43" w:rsidP="006825FF">
            <w:pPr>
              <w:spacing w:after="0" w:line="240" w:lineRule="auto"/>
              <w:rPr>
                <w:rFonts w:cstheme="minorHAnsi"/>
                <w:b w:val="0"/>
                <w:sz w:val="22"/>
                <w:szCs w:val="22"/>
              </w:rPr>
            </w:pPr>
            <w:r w:rsidRPr="00EA2C43">
              <w:rPr>
                <w:rFonts w:cstheme="minorHAnsi"/>
                <w:b w:val="0"/>
                <w:sz w:val="22"/>
                <w:szCs w:val="22"/>
              </w:rPr>
              <w:lastRenderedPageBreak/>
              <w:t>2017 – 2019</w:t>
            </w:r>
          </w:p>
        </w:tc>
        <w:tc>
          <w:tcPr>
            <w:tcW w:w="968" w:type="pct"/>
          </w:tcPr>
          <w:p w14:paraId="35D6D242"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Jennifer Reeves</w:t>
            </w:r>
          </w:p>
        </w:tc>
        <w:tc>
          <w:tcPr>
            <w:tcW w:w="583" w:type="pct"/>
          </w:tcPr>
          <w:p w14:paraId="0D4CF8D5"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MD</w:t>
            </w:r>
          </w:p>
        </w:tc>
        <w:tc>
          <w:tcPr>
            <w:tcW w:w="1167" w:type="pct"/>
          </w:tcPr>
          <w:p w14:paraId="5CF2C876"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Emory University</w:t>
            </w:r>
          </w:p>
        </w:tc>
        <w:tc>
          <w:tcPr>
            <w:tcW w:w="1416" w:type="pct"/>
          </w:tcPr>
          <w:p w14:paraId="690142D6" w14:textId="6BBF08F9"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 xml:space="preserve">Fellow, </w:t>
            </w:r>
            <w:proofErr w:type="spellStart"/>
            <w:r w:rsidR="007D526C">
              <w:rPr>
                <w:rFonts w:cstheme="minorHAnsi"/>
                <w:sz w:val="22"/>
                <w:szCs w:val="22"/>
              </w:rPr>
              <w:t>Center’s</w:t>
            </w:r>
            <w:proofErr w:type="spellEnd"/>
            <w:r w:rsidR="007D526C">
              <w:rPr>
                <w:rFonts w:cstheme="minorHAnsi"/>
                <w:sz w:val="22"/>
                <w:szCs w:val="22"/>
              </w:rPr>
              <w:t xml:space="preserve"> for Disease Control &amp; Prevention; </w:t>
            </w:r>
            <w:r w:rsidR="007D526C" w:rsidRPr="00EA2C43">
              <w:rPr>
                <w:sz w:val="22"/>
                <w:szCs w:val="22"/>
              </w:rPr>
              <w:t>Assistant Professor, Dept. OBGYN, Emory University</w:t>
            </w:r>
          </w:p>
        </w:tc>
      </w:tr>
      <w:tr w:rsidR="00EA2C43" w14:paraId="28036D05" w14:textId="77777777" w:rsidTr="00C457D0">
        <w:tc>
          <w:tcPr>
            <w:cnfStyle w:val="001000000000" w:firstRow="0" w:lastRow="0" w:firstColumn="1" w:lastColumn="0" w:oddVBand="0" w:evenVBand="0" w:oddHBand="0" w:evenHBand="0" w:firstRowFirstColumn="0" w:firstRowLastColumn="0" w:lastRowFirstColumn="0" w:lastRowLastColumn="0"/>
            <w:tcW w:w="865" w:type="pct"/>
          </w:tcPr>
          <w:p w14:paraId="47548587" w14:textId="77777777" w:rsidR="00EA2C43" w:rsidRPr="00EA2C43" w:rsidRDefault="00EA2C43" w:rsidP="006825FF">
            <w:pPr>
              <w:spacing w:after="0" w:line="240" w:lineRule="auto"/>
              <w:rPr>
                <w:rFonts w:cstheme="minorHAnsi"/>
                <w:b w:val="0"/>
                <w:sz w:val="22"/>
                <w:szCs w:val="22"/>
              </w:rPr>
            </w:pPr>
            <w:r w:rsidRPr="00EA2C43">
              <w:rPr>
                <w:rFonts w:cstheme="minorHAnsi"/>
                <w:b w:val="0"/>
                <w:sz w:val="22"/>
                <w:szCs w:val="22"/>
              </w:rPr>
              <w:t>2017 – 2019</w:t>
            </w:r>
          </w:p>
        </w:tc>
        <w:tc>
          <w:tcPr>
            <w:tcW w:w="968" w:type="pct"/>
          </w:tcPr>
          <w:p w14:paraId="10936848"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Natasha Crooks</w:t>
            </w:r>
          </w:p>
        </w:tc>
        <w:tc>
          <w:tcPr>
            <w:tcW w:w="583" w:type="pct"/>
          </w:tcPr>
          <w:p w14:paraId="02145CA4"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PhD</w:t>
            </w:r>
          </w:p>
        </w:tc>
        <w:tc>
          <w:tcPr>
            <w:tcW w:w="1167" w:type="pct"/>
          </w:tcPr>
          <w:p w14:paraId="6232A1D2"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Emory University</w:t>
            </w:r>
          </w:p>
        </w:tc>
        <w:tc>
          <w:tcPr>
            <w:tcW w:w="1416" w:type="pct"/>
          </w:tcPr>
          <w:p w14:paraId="4B76CF81" w14:textId="7B667116" w:rsidR="00EA2C43" w:rsidRPr="00EA2C43" w:rsidRDefault="00DD7C74"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Assistant Professor, School of Nursing, U. Illinois at Chicago </w:t>
            </w:r>
          </w:p>
        </w:tc>
      </w:tr>
      <w:tr w:rsidR="00EA2C43" w14:paraId="1F4B2A26"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tcPr>
          <w:p w14:paraId="267A1489" w14:textId="77777777" w:rsidR="00EA2C43" w:rsidRPr="00EA2C43" w:rsidRDefault="00EA2C43" w:rsidP="006825FF">
            <w:pPr>
              <w:spacing w:after="0" w:line="240" w:lineRule="auto"/>
              <w:rPr>
                <w:rFonts w:cstheme="minorHAnsi"/>
                <w:b w:val="0"/>
                <w:sz w:val="22"/>
                <w:szCs w:val="22"/>
              </w:rPr>
            </w:pPr>
            <w:r w:rsidRPr="00EA2C43">
              <w:rPr>
                <w:rFonts w:cstheme="minorHAnsi"/>
                <w:b w:val="0"/>
                <w:sz w:val="22"/>
                <w:szCs w:val="22"/>
              </w:rPr>
              <w:t>2016 – 2018</w:t>
            </w:r>
          </w:p>
        </w:tc>
        <w:tc>
          <w:tcPr>
            <w:tcW w:w="968" w:type="pct"/>
          </w:tcPr>
          <w:p w14:paraId="34729CB1"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Megan Lawley</w:t>
            </w:r>
          </w:p>
        </w:tc>
        <w:tc>
          <w:tcPr>
            <w:tcW w:w="583" w:type="pct"/>
          </w:tcPr>
          <w:p w14:paraId="2BF212BC"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MD, MPH</w:t>
            </w:r>
          </w:p>
        </w:tc>
        <w:tc>
          <w:tcPr>
            <w:tcW w:w="1167" w:type="pct"/>
          </w:tcPr>
          <w:p w14:paraId="00C58760"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Emory University</w:t>
            </w:r>
          </w:p>
        </w:tc>
        <w:tc>
          <w:tcPr>
            <w:tcW w:w="1416" w:type="pct"/>
          </w:tcPr>
          <w:p w14:paraId="34E70F85"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Assistant Professor, Dept. OBGYN, Emory University</w:t>
            </w:r>
          </w:p>
        </w:tc>
      </w:tr>
      <w:tr w:rsidR="00EA2C43" w14:paraId="3BEF0A3B" w14:textId="77777777" w:rsidTr="00C457D0">
        <w:tc>
          <w:tcPr>
            <w:cnfStyle w:val="001000000000" w:firstRow="0" w:lastRow="0" w:firstColumn="1" w:lastColumn="0" w:oddVBand="0" w:evenVBand="0" w:oddHBand="0" w:evenHBand="0" w:firstRowFirstColumn="0" w:firstRowLastColumn="0" w:lastRowFirstColumn="0" w:lastRowLastColumn="0"/>
            <w:tcW w:w="865" w:type="pct"/>
          </w:tcPr>
          <w:p w14:paraId="219CC810" w14:textId="77777777" w:rsidR="00EA2C43" w:rsidRPr="00EA2C43" w:rsidRDefault="00EA2C43" w:rsidP="006825FF">
            <w:pPr>
              <w:spacing w:after="0" w:line="240" w:lineRule="auto"/>
              <w:rPr>
                <w:rFonts w:cstheme="minorHAnsi"/>
                <w:b w:val="0"/>
                <w:sz w:val="22"/>
                <w:szCs w:val="22"/>
              </w:rPr>
            </w:pPr>
            <w:r w:rsidRPr="00EA2C43">
              <w:rPr>
                <w:rFonts w:cstheme="minorHAnsi"/>
                <w:b w:val="0"/>
                <w:sz w:val="22"/>
                <w:szCs w:val="22"/>
              </w:rPr>
              <w:t>2015</w:t>
            </w:r>
          </w:p>
        </w:tc>
        <w:tc>
          <w:tcPr>
            <w:tcW w:w="968" w:type="pct"/>
          </w:tcPr>
          <w:p w14:paraId="16B3DE40"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Charisse Loder</w:t>
            </w:r>
          </w:p>
        </w:tc>
        <w:tc>
          <w:tcPr>
            <w:tcW w:w="583" w:type="pct"/>
          </w:tcPr>
          <w:p w14:paraId="0D620393"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MD, MPH</w:t>
            </w:r>
          </w:p>
        </w:tc>
        <w:tc>
          <w:tcPr>
            <w:tcW w:w="1167" w:type="pct"/>
          </w:tcPr>
          <w:p w14:paraId="042FD0B8"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University of Michigan</w:t>
            </w:r>
          </w:p>
        </w:tc>
        <w:tc>
          <w:tcPr>
            <w:tcW w:w="1416" w:type="pct"/>
          </w:tcPr>
          <w:p w14:paraId="3966E86A"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Assistant Professor, Dept. OBGYN, U. Michigan</w:t>
            </w:r>
          </w:p>
        </w:tc>
      </w:tr>
      <w:tr w:rsidR="00EA2C43" w14:paraId="01998F9D"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tcPr>
          <w:p w14:paraId="5C6841D0" w14:textId="77777777" w:rsidR="00EA2C43" w:rsidRPr="00EA2C43" w:rsidRDefault="00EA2C43" w:rsidP="006825FF">
            <w:pPr>
              <w:spacing w:after="0" w:line="240" w:lineRule="auto"/>
              <w:rPr>
                <w:rFonts w:cstheme="minorHAnsi"/>
                <w:b w:val="0"/>
                <w:sz w:val="22"/>
                <w:szCs w:val="22"/>
              </w:rPr>
            </w:pPr>
            <w:r w:rsidRPr="00EA2C43">
              <w:rPr>
                <w:rFonts w:cstheme="minorHAnsi"/>
                <w:b w:val="0"/>
                <w:sz w:val="22"/>
                <w:szCs w:val="22"/>
              </w:rPr>
              <w:t xml:space="preserve">2015 </w:t>
            </w:r>
          </w:p>
        </w:tc>
        <w:tc>
          <w:tcPr>
            <w:tcW w:w="968" w:type="pct"/>
          </w:tcPr>
          <w:p w14:paraId="26B1B43C"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Michelle Moniz</w:t>
            </w:r>
          </w:p>
        </w:tc>
        <w:tc>
          <w:tcPr>
            <w:tcW w:w="583" w:type="pct"/>
          </w:tcPr>
          <w:p w14:paraId="0A5C3C50"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MD, MPH</w:t>
            </w:r>
          </w:p>
        </w:tc>
        <w:tc>
          <w:tcPr>
            <w:tcW w:w="1167" w:type="pct"/>
          </w:tcPr>
          <w:p w14:paraId="0F828CBA"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University of Michigan</w:t>
            </w:r>
          </w:p>
        </w:tc>
        <w:tc>
          <w:tcPr>
            <w:tcW w:w="1416" w:type="pct"/>
          </w:tcPr>
          <w:p w14:paraId="1E5D6FDF"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Assistant Professor, Dept. OBGYN, U. Michigan</w:t>
            </w:r>
          </w:p>
        </w:tc>
      </w:tr>
      <w:tr w:rsidR="00EA2C43" w14:paraId="57BFFAF9" w14:textId="77777777" w:rsidTr="00C457D0">
        <w:tc>
          <w:tcPr>
            <w:cnfStyle w:val="001000000000" w:firstRow="0" w:lastRow="0" w:firstColumn="1" w:lastColumn="0" w:oddVBand="0" w:evenVBand="0" w:oddHBand="0" w:evenHBand="0" w:firstRowFirstColumn="0" w:firstRowLastColumn="0" w:lastRowFirstColumn="0" w:lastRowLastColumn="0"/>
            <w:tcW w:w="865" w:type="pct"/>
          </w:tcPr>
          <w:p w14:paraId="7B272617" w14:textId="77777777" w:rsidR="00EA2C43" w:rsidRPr="00EA2C43" w:rsidRDefault="00EA2C43" w:rsidP="006825FF">
            <w:pPr>
              <w:spacing w:after="0" w:line="240" w:lineRule="auto"/>
              <w:rPr>
                <w:rFonts w:cstheme="minorHAnsi"/>
                <w:b w:val="0"/>
                <w:sz w:val="22"/>
                <w:szCs w:val="22"/>
              </w:rPr>
            </w:pPr>
            <w:r w:rsidRPr="00EA2C43">
              <w:rPr>
                <w:rFonts w:cstheme="minorHAnsi"/>
                <w:b w:val="0"/>
                <w:sz w:val="22"/>
                <w:szCs w:val="22"/>
              </w:rPr>
              <w:t>2014 - 2015</w:t>
            </w:r>
          </w:p>
        </w:tc>
        <w:tc>
          <w:tcPr>
            <w:tcW w:w="968" w:type="pct"/>
          </w:tcPr>
          <w:p w14:paraId="27ED3911"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Lauren MacAfee</w:t>
            </w:r>
          </w:p>
        </w:tc>
        <w:tc>
          <w:tcPr>
            <w:tcW w:w="583" w:type="pct"/>
          </w:tcPr>
          <w:p w14:paraId="52B3182B"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MD, MPH</w:t>
            </w:r>
          </w:p>
        </w:tc>
        <w:tc>
          <w:tcPr>
            <w:tcW w:w="1167" w:type="pct"/>
          </w:tcPr>
          <w:p w14:paraId="3BB2FF0A"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University of Michigan</w:t>
            </w:r>
          </w:p>
        </w:tc>
        <w:tc>
          <w:tcPr>
            <w:tcW w:w="1416" w:type="pct"/>
          </w:tcPr>
          <w:p w14:paraId="5CEEFF2B"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Assistant Professor, Dept. OBGYN, U. Vermont</w:t>
            </w:r>
          </w:p>
        </w:tc>
      </w:tr>
      <w:tr w:rsidR="00EA2C43" w14:paraId="65288B90"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tcPr>
          <w:p w14:paraId="7B0C00F0" w14:textId="77777777" w:rsidR="00EA2C43" w:rsidRPr="00EA2C43" w:rsidRDefault="00EA2C43" w:rsidP="006825FF">
            <w:pPr>
              <w:spacing w:after="0" w:line="240" w:lineRule="auto"/>
              <w:rPr>
                <w:rFonts w:cstheme="minorHAnsi"/>
                <w:b w:val="0"/>
                <w:sz w:val="22"/>
                <w:szCs w:val="22"/>
              </w:rPr>
            </w:pPr>
            <w:r w:rsidRPr="00EA2C43">
              <w:rPr>
                <w:rFonts w:cstheme="minorHAnsi"/>
                <w:b w:val="0"/>
                <w:sz w:val="22"/>
                <w:szCs w:val="22"/>
              </w:rPr>
              <w:t>2013 - 2015</w:t>
            </w:r>
          </w:p>
        </w:tc>
        <w:tc>
          <w:tcPr>
            <w:tcW w:w="968" w:type="pct"/>
          </w:tcPr>
          <w:p w14:paraId="168CF944"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Elizabeth Patton</w:t>
            </w:r>
          </w:p>
        </w:tc>
        <w:tc>
          <w:tcPr>
            <w:tcW w:w="583" w:type="pct"/>
          </w:tcPr>
          <w:p w14:paraId="394365C4"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MD, MPH</w:t>
            </w:r>
          </w:p>
        </w:tc>
        <w:tc>
          <w:tcPr>
            <w:tcW w:w="1167" w:type="pct"/>
          </w:tcPr>
          <w:p w14:paraId="69A3F5A7"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University of Michigan</w:t>
            </w:r>
          </w:p>
        </w:tc>
        <w:tc>
          <w:tcPr>
            <w:tcW w:w="1416" w:type="pct"/>
          </w:tcPr>
          <w:p w14:paraId="5214059F"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Assistant Professor, Dept. OBGYN, Boston U.</w:t>
            </w:r>
          </w:p>
        </w:tc>
      </w:tr>
      <w:tr w:rsidR="00EA2C43" w14:paraId="098E8C11" w14:textId="77777777" w:rsidTr="00C457D0">
        <w:tc>
          <w:tcPr>
            <w:cnfStyle w:val="001000000000" w:firstRow="0" w:lastRow="0" w:firstColumn="1" w:lastColumn="0" w:oddVBand="0" w:evenVBand="0" w:oddHBand="0" w:evenHBand="0" w:firstRowFirstColumn="0" w:firstRowLastColumn="0" w:lastRowFirstColumn="0" w:lastRowLastColumn="0"/>
            <w:tcW w:w="865" w:type="pct"/>
          </w:tcPr>
          <w:p w14:paraId="5F7EF53E" w14:textId="77777777" w:rsidR="00EA2C43" w:rsidRPr="00EA2C43" w:rsidRDefault="00EA2C43" w:rsidP="006825FF">
            <w:pPr>
              <w:spacing w:after="0" w:line="240" w:lineRule="auto"/>
              <w:rPr>
                <w:rFonts w:cstheme="minorHAnsi"/>
                <w:b w:val="0"/>
                <w:sz w:val="22"/>
                <w:szCs w:val="22"/>
              </w:rPr>
            </w:pPr>
            <w:r w:rsidRPr="00EA2C43">
              <w:rPr>
                <w:rFonts w:cstheme="minorHAnsi"/>
                <w:b w:val="0"/>
                <w:sz w:val="22"/>
                <w:szCs w:val="22"/>
              </w:rPr>
              <w:t>2013 - 2015</w:t>
            </w:r>
          </w:p>
        </w:tc>
        <w:tc>
          <w:tcPr>
            <w:tcW w:w="968" w:type="pct"/>
          </w:tcPr>
          <w:p w14:paraId="249334E0"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Sarah Wallet</w:t>
            </w:r>
          </w:p>
        </w:tc>
        <w:tc>
          <w:tcPr>
            <w:tcW w:w="583" w:type="pct"/>
          </w:tcPr>
          <w:p w14:paraId="55EBF1BC"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MD, MPH</w:t>
            </w:r>
          </w:p>
        </w:tc>
        <w:tc>
          <w:tcPr>
            <w:tcW w:w="1167" w:type="pct"/>
          </w:tcPr>
          <w:p w14:paraId="57A59E4D"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University of Michigan</w:t>
            </w:r>
          </w:p>
        </w:tc>
        <w:tc>
          <w:tcPr>
            <w:tcW w:w="1416" w:type="pct"/>
          </w:tcPr>
          <w:p w14:paraId="07B6C41F"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Medical Director, Planned Parenthood of Tennessee and North Mississippi</w:t>
            </w:r>
          </w:p>
        </w:tc>
      </w:tr>
      <w:tr w:rsidR="00EA2C43" w14:paraId="538E9550"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tcPr>
          <w:p w14:paraId="3CA0217F" w14:textId="77777777" w:rsidR="00EA2C43" w:rsidRPr="00EA2C43" w:rsidRDefault="00EA2C43" w:rsidP="006825FF">
            <w:pPr>
              <w:spacing w:after="0" w:line="240" w:lineRule="auto"/>
              <w:rPr>
                <w:rFonts w:cstheme="minorHAnsi"/>
                <w:b w:val="0"/>
                <w:sz w:val="22"/>
                <w:szCs w:val="22"/>
              </w:rPr>
            </w:pPr>
            <w:r w:rsidRPr="00EA2C43">
              <w:rPr>
                <w:rFonts w:cstheme="minorHAnsi"/>
                <w:b w:val="0"/>
                <w:sz w:val="22"/>
                <w:szCs w:val="22"/>
              </w:rPr>
              <w:t>2012 - 2014</w:t>
            </w:r>
          </w:p>
        </w:tc>
        <w:tc>
          <w:tcPr>
            <w:tcW w:w="968" w:type="pct"/>
          </w:tcPr>
          <w:p w14:paraId="6631DD40"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spellStart"/>
            <w:r w:rsidRPr="00EA2C43">
              <w:rPr>
                <w:rFonts w:cstheme="minorHAnsi"/>
                <w:sz w:val="22"/>
                <w:szCs w:val="22"/>
              </w:rPr>
              <w:t>Chava</w:t>
            </w:r>
            <w:proofErr w:type="spellEnd"/>
            <w:r w:rsidRPr="00EA2C43">
              <w:rPr>
                <w:rFonts w:cstheme="minorHAnsi"/>
                <w:sz w:val="22"/>
                <w:szCs w:val="22"/>
              </w:rPr>
              <w:t xml:space="preserve"> Khan</w:t>
            </w:r>
          </w:p>
        </w:tc>
        <w:tc>
          <w:tcPr>
            <w:tcW w:w="583" w:type="pct"/>
          </w:tcPr>
          <w:p w14:paraId="2201D178"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MD, MPH</w:t>
            </w:r>
          </w:p>
        </w:tc>
        <w:tc>
          <w:tcPr>
            <w:tcW w:w="1167" w:type="pct"/>
          </w:tcPr>
          <w:p w14:paraId="3ACDADAE"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University of Michigan</w:t>
            </w:r>
          </w:p>
        </w:tc>
        <w:tc>
          <w:tcPr>
            <w:tcW w:w="1416" w:type="pct"/>
          </w:tcPr>
          <w:p w14:paraId="7F8CB1D1" w14:textId="77777777" w:rsidR="00EA2C43" w:rsidRPr="00EA2C43" w:rsidRDefault="00EA2C43" w:rsidP="006825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A2C43">
              <w:rPr>
                <w:rFonts w:cstheme="minorHAnsi"/>
                <w:sz w:val="22"/>
                <w:szCs w:val="22"/>
              </w:rPr>
              <w:t>Assistant Professor, Dept. OBGYN, Johns Hopkins University</w:t>
            </w:r>
          </w:p>
        </w:tc>
      </w:tr>
      <w:tr w:rsidR="00EA2C43" w14:paraId="32920E3C" w14:textId="77777777" w:rsidTr="00C457D0">
        <w:tc>
          <w:tcPr>
            <w:cnfStyle w:val="001000000000" w:firstRow="0" w:lastRow="0" w:firstColumn="1" w:lastColumn="0" w:oddVBand="0" w:evenVBand="0" w:oddHBand="0" w:evenHBand="0" w:firstRowFirstColumn="0" w:firstRowLastColumn="0" w:lastRowFirstColumn="0" w:lastRowLastColumn="0"/>
            <w:tcW w:w="865" w:type="pct"/>
          </w:tcPr>
          <w:p w14:paraId="2002F79B" w14:textId="77777777" w:rsidR="00EA2C43" w:rsidRPr="00EA2C43" w:rsidRDefault="00EA2C43" w:rsidP="006825FF">
            <w:pPr>
              <w:spacing w:after="0" w:line="240" w:lineRule="auto"/>
              <w:rPr>
                <w:rFonts w:cstheme="minorHAnsi"/>
                <w:b w:val="0"/>
                <w:sz w:val="22"/>
                <w:szCs w:val="22"/>
              </w:rPr>
            </w:pPr>
            <w:r w:rsidRPr="00EA2C43">
              <w:rPr>
                <w:rFonts w:cstheme="minorHAnsi"/>
                <w:b w:val="0"/>
                <w:sz w:val="22"/>
                <w:szCs w:val="22"/>
              </w:rPr>
              <w:t>2012 - 2013</w:t>
            </w:r>
          </w:p>
        </w:tc>
        <w:tc>
          <w:tcPr>
            <w:tcW w:w="968" w:type="pct"/>
          </w:tcPr>
          <w:p w14:paraId="2CE1AB1C"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Audrey Lance</w:t>
            </w:r>
          </w:p>
        </w:tc>
        <w:tc>
          <w:tcPr>
            <w:tcW w:w="583" w:type="pct"/>
          </w:tcPr>
          <w:p w14:paraId="686E14AE"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MD, MPH</w:t>
            </w:r>
          </w:p>
        </w:tc>
        <w:tc>
          <w:tcPr>
            <w:tcW w:w="1167" w:type="pct"/>
          </w:tcPr>
          <w:p w14:paraId="621C4A4D"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University of Michigan</w:t>
            </w:r>
          </w:p>
        </w:tc>
        <w:tc>
          <w:tcPr>
            <w:tcW w:w="1416" w:type="pct"/>
          </w:tcPr>
          <w:p w14:paraId="725B45CF" w14:textId="77777777" w:rsidR="00EA2C43" w:rsidRPr="00EA2C43" w:rsidRDefault="00EA2C43" w:rsidP="006825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A2C43">
              <w:rPr>
                <w:rFonts w:cstheme="minorHAnsi"/>
                <w:sz w:val="22"/>
                <w:szCs w:val="22"/>
              </w:rPr>
              <w:t>Assistant Professor, Dept. OBGYN, University of Pittsburgh</w:t>
            </w:r>
          </w:p>
        </w:tc>
      </w:tr>
    </w:tbl>
    <w:p w14:paraId="3729452F" w14:textId="5EB13992" w:rsidR="00EA2C43" w:rsidRDefault="00EA2C43" w:rsidP="009457CD">
      <w:pPr>
        <w:tabs>
          <w:tab w:val="left" w:pos="1350"/>
        </w:tabs>
        <w:spacing w:after="0" w:line="240" w:lineRule="auto"/>
        <w:ind w:right="720"/>
        <w:jc w:val="both"/>
        <w:rPr>
          <w:rFonts w:cstheme="minorHAnsi"/>
          <w:i/>
        </w:rPr>
      </w:pPr>
    </w:p>
    <w:p w14:paraId="4FFA7606" w14:textId="00DCE8FF" w:rsidR="00EA2C43" w:rsidRPr="008301B8" w:rsidRDefault="00EA2C43" w:rsidP="009457CD">
      <w:pPr>
        <w:tabs>
          <w:tab w:val="left" w:pos="1350"/>
        </w:tabs>
        <w:spacing w:after="0" w:line="240" w:lineRule="auto"/>
        <w:ind w:right="720"/>
        <w:jc w:val="both"/>
        <w:rPr>
          <w:rFonts w:cstheme="minorHAnsi"/>
          <w:b/>
          <w:i/>
        </w:rPr>
      </w:pPr>
      <w:r w:rsidRPr="008301B8">
        <w:rPr>
          <w:rFonts w:cstheme="minorHAnsi"/>
          <w:b/>
          <w:i/>
        </w:rPr>
        <w:t>Doctoral Mentorship – Doctoral Advisor and Dissertation Chair</w:t>
      </w:r>
    </w:p>
    <w:p w14:paraId="35E32B12" w14:textId="33582C96" w:rsidR="00EA2C43" w:rsidRDefault="00EA2C43" w:rsidP="009457CD">
      <w:pPr>
        <w:tabs>
          <w:tab w:val="left" w:pos="1350"/>
        </w:tabs>
        <w:spacing w:after="0" w:line="240" w:lineRule="auto"/>
        <w:ind w:right="720"/>
        <w:jc w:val="both"/>
        <w:rPr>
          <w:rFonts w:cstheme="minorHAnsi"/>
          <w:i/>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1533"/>
        <w:gridCol w:w="1150"/>
        <w:gridCol w:w="2328"/>
        <w:gridCol w:w="2786"/>
      </w:tblGrid>
      <w:tr w:rsidR="00EA2C43" w:rsidRPr="00D3116F" w14:paraId="3A2BA609" w14:textId="77777777" w:rsidTr="00DD7C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68A92F53" w14:textId="77777777" w:rsidR="00EA2C43" w:rsidRPr="00D3116F" w:rsidRDefault="00EA2C43" w:rsidP="00D3116F">
            <w:pPr>
              <w:spacing w:after="0" w:line="240" w:lineRule="auto"/>
              <w:rPr>
                <w:b w:val="0"/>
                <w:sz w:val="22"/>
                <w:szCs w:val="22"/>
              </w:rPr>
            </w:pPr>
            <w:r w:rsidRPr="00D3116F">
              <w:rPr>
                <w:b w:val="0"/>
                <w:sz w:val="22"/>
                <w:szCs w:val="22"/>
              </w:rPr>
              <w:t>YEAR</w:t>
            </w:r>
          </w:p>
        </w:tc>
        <w:tc>
          <w:tcPr>
            <w:tcW w:w="1533" w:type="dxa"/>
          </w:tcPr>
          <w:p w14:paraId="3D896ED3" w14:textId="77777777" w:rsidR="00EA2C43" w:rsidRPr="00D3116F" w:rsidRDefault="00EA2C43" w:rsidP="00D3116F">
            <w:pPr>
              <w:spacing w:after="0" w:line="240"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D3116F">
              <w:rPr>
                <w:b w:val="0"/>
                <w:sz w:val="22"/>
                <w:szCs w:val="22"/>
              </w:rPr>
              <w:t>NAME</w:t>
            </w:r>
          </w:p>
        </w:tc>
        <w:tc>
          <w:tcPr>
            <w:tcW w:w="1150" w:type="dxa"/>
          </w:tcPr>
          <w:p w14:paraId="5C6D6F2A" w14:textId="77777777" w:rsidR="00EA2C43" w:rsidRPr="00D3116F" w:rsidRDefault="00EA2C43" w:rsidP="00D3116F">
            <w:pPr>
              <w:spacing w:after="0" w:line="240"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D3116F">
              <w:rPr>
                <w:b w:val="0"/>
                <w:sz w:val="22"/>
                <w:szCs w:val="22"/>
              </w:rPr>
              <w:t>DEGREE</w:t>
            </w:r>
          </w:p>
        </w:tc>
        <w:tc>
          <w:tcPr>
            <w:tcW w:w="2328" w:type="dxa"/>
          </w:tcPr>
          <w:p w14:paraId="6D4E8847" w14:textId="77777777" w:rsidR="00EA2C43" w:rsidRPr="00D3116F" w:rsidRDefault="00EA2C43" w:rsidP="00D3116F">
            <w:pPr>
              <w:spacing w:after="0" w:line="240"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D3116F">
              <w:rPr>
                <w:b w:val="0"/>
                <w:sz w:val="22"/>
                <w:szCs w:val="22"/>
              </w:rPr>
              <w:t>INSTITUTION</w:t>
            </w:r>
          </w:p>
        </w:tc>
        <w:tc>
          <w:tcPr>
            <w:tcW w:w="2786" w:type="dxa"/>
          </w:tcPr>
          <w:p w14:paraId="78CF0CD1" w14:textId="77777777" w:rsidR="00EA2C43" w:rsidRPr="00D3116F" w:rsidRDefault="00EA2C43" w:rsidP="00D3116F">
            <w:pPr>
              <w:spacing w:after="0" w:line="240"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D3116F">
              <w:rPr>
                <w:b w:val="0"/>
                <w:sz w:val="22"/>
                <w:szCs w:val="22"/>
              </w:rPr>
              <w:t>STATUS</w:t>
            </w:r>
          </w:p>
        </w:tc>
      </w:tr>
      <w:tr w:rsidR="00DD7C74" w:rsidRPr="00D3116F" w14:paraId="06DF20B5" w14:textId="77777777" w:rsidTr="00DD7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71CD0C75" w14:textId="5D191FDA" w:rsidR="00DD7C74" w:rsidRPr="00D3116F" w:rsidRDefault="00DD7C74" w:rsidP="00DD7C74">
            <w:pPr>
              <w:spacing w:after="0" w:line="240" w:lineRule="auto"/>
              <w:rPr>
                <w:b w:val="0"/>
              </w:rPr>
            </w:pPr>
            <w:r w:rsidRPr="00D3116F">
              <w:rPr>
                <w:b w:val="0"/>
                <w:sz w:val="22"/>
                <w:szCs w:val="22"/>
              </w:rPr>
              <w:t>2015 – Present</w:t>
            </w:r>
          </w:p>
        </w:tc>
        <w:tc>
          <w:tcPr>
            <w:tcW w:w="1533" w:type="dxa"/>
          </w:tcPr>
          <w:p w14:paraId="6263D4AB" w14:textId="27E7D320" w:rsidR="00DD7C74" w:rsidRPr="00D3116F" w:rsidRDefault="00DD7C74" w:rsidP="00DD7C74">
            <w:pPr>
              <w:spacing w:after="0" w:line="240" w:lineRule="auto"/>
              <w:cnfStyle w:val="000000100000" w:firstRow="0" w:lastRow="0" w:firstColumn="0" w:lastColumn="0" w:oddVBand="0" w:evenVBand="0" w:oddHBand="1" w:evenHBand="0" w:firstRowFirstColumn="0" w:firstRowLastColumn="0" w:lastRowFirstColumn="0" w:lastRowLastColumn="0"/>
            </w:pPr>
            <w:r w:rsidRPr="00D3116F">
              <w:rPr>
                <w:sz w:val="22"/>
                <w:szCs w:val="22"/>
              </w:rPr>
              <w:t>Halley Riley</w:t>
            </w:r>
          </w:p>
        </w:tc>
        <w:tc>
          <w:tcPr>
            <w:tcW w:w="1150" w:type="dxa"/>
          </w:tcPr>
          <w:p w14:paraId="2AE2A12E" w14:textId="039B3FCE" w:rsidR="00DD7C74" w:rsidRPr="00D3116F" w:rsidRDefault="00DD7C74" w:rsidP="00DD7C74">
            <w:pPr>
              <w:spacing w:after="0" w:line="240" w:lineRule="auto"/>
              <w:cnfStyle w:val="000000100000" w:firstRow="0" w:lastRow="0" w:firstColumn="0" w:lastColumn="0" w:oddVBand="0" w:evenVBand="0" w:oddHBand="1" w:evenHBand="0" w:firstRowFirstColumn="0" w:firstRowLastColumn="0" w:lastRowFirstColumn="0" w:lastRowLastColumn="0"/>
            </w:pPr>
            <w:r w:rsidRPr="00D3116F">
              <w:rPr>
                <w:sz w:val="22"/>
                <w:szCs w:val="22"/>
              </w:rPr>
              <w:t>PhD</w:t>
            </w:r>
          </w:p>
        </w:tc>
        <w:tc>
          <w:tcPr>
            <w:tcW w:w="2328" w:type="dxa"/>
          </w:tcPr>
          <w:p w14:paraId="534E1B41" w14:textId="75EB78C1" w:rsidR="00DD7C74" w:rsidRPr="00D3116F" w:rsidRDefault="00DD7C74" w:rsidP="00DD7C74">
            <w:pPr>
              <w:spacing w:after="0" w:line="240" w:lineRule="auto"/>
              <w:cnfStyle w:val="000000100000" w:firstRow="0" w:lastRow="0" w:firstColumn="0" w:lastColumn="0" w:oddVBand="0" w:evenVBand="0" w:oddHBand="1" w:evenHBand="0" w:firstRowFirstColumn="0" w:firstRowLastColumn="0" w:lastRowFirstColumn="0" w:lastRowLastColumn="0"/>
            </w:pPr>
            <w:r w:rsidRPr="00D3116F">
              <w:rPr>
                <w:sz w:val="22"/>
                <w:szCs w:val="22"/>
              </w:rPr>
              <w:t>Emory University</w:t>
            </w:r>
          </w:p>
        </w:tc>
        <w:tc>
          <w:tcPr>
            <w:tcW w:w="2786" w:type="dxa"/>
          </w:tcPr>
          <w:p w14:paraId="767879A2" w14:textId="658489C9" w:rsidR="00DD7C74" w:rsidRDefault="00DD7C74" w:rsidP="00DD7C74">
            <w:pPr>
              <w:spacing w:after="0" w:line="240" w:lineRule="auto"/>
              <w:cnfStyle w:val="000000100000" w:firstRow="0" w:lastRow="0" w:firstColumn="0" w:lastColumn="0" w:oddVBand="0" w:evenVBand="0" w:oddHBand="1" w:evenHBand="0" w:firstRowFirstColumn="0" w:firstRowLastColumn="0" w:lastRowFirstColumn="0" w:lastRowLastColumn="0"/>
            </w:pPr>
            <w:r w:rsidRPr="00D3116F">
              <w:rPr>
                <w:sz w:val="22"/>
                <w:szCs w:val="22"/>
              </w:rPr>
              <w:t>PhD Candidate</w:t>
            </w:r>
          </w:p>
        </w:tc>
      </w:tr>
      <w:tr w:rsidR="00DD7C74" w:rsidRPr="00D3116F" w14:paraId="765C0BB1" w14:textId="77777777" w:rsidTr="00DD7C74">
        <w:tc>
          <w:tcPr>
            <w:cnfStyle w:val="001000000000" w:firstRow="0" w:lastRow="0" w:firstColumn="1" w:lastColumn="0" w:oddVBand="0" w:evenVBand="0" w:oddHBand="0" w:evenHBand="0" w:firstRowFirstColumn="0" w:firstRowLastColumn="0" w:lastRowFirstColumn="0" w:lastRowLastColumn="0"/>
            <w:tcW w:w="1563" w:type="dxa"/>
          </w:tcPr>
          <w:p w14:paraId="378D87B4" w14:textId="77777777" w:rsidR="00DD7C74" w:rsidRPr="00D3116F" w:rsidRDefault="00DD7C74" w:rsidP="00DD7C74">
            <w:pPr>
              <w:spacing w:after="0" w:line="240" w:lineRule="auto"/>
              <w:rPr>
                <w:b w:val="0"/>
                <w:sz w:val="22"/>
                <w:szCs w:val="22"/>
              </w:rPr>
            </w:pPr>
            <w:r w:rsidRPr="00D3116F">
              <w:rPr>
                <w:b w:val="0"/>
                <w:sz w:val="22"/>
                <w:szCs w:val="22"/>
              </w:rPr>
              <w:t>2018 – 2020</w:t>
            </w:r>
          </w:p>
        </w:tc>
        <w:tc>
          <w:tcPr>
            <w:tcW w:w="1533" w:type="dxa"/>
          </w:tcPr>
          <w:p w14:paraId="4B9BD576" w14:textId="77777777" w:rsidR="00DD7C74" w:rsidRPr="00D3116F" w:rsidRDefault="00DD7C74" w:rsidP="00DD7C74">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D3116F">
              <w:rPr>
                <w:sz w:val="22"/>
                <w:szCs w:val="22"/>
              </w:rPr>
              <w:t>Emily Lemon</w:t>
            </w:r>
          </w:p>
        </w:tc>
        <w:tc>
          <w:tcPr>
            <w:tcW w:w="1150" w:type="dxa"/>
          </w:tcPr>
          <w:p w14:paraId="3458FE3D" w14:textId="77777777" w:rsidR="00DD7C74" w:rsidRPr="00D3116F" w:rsidRDefault="00DD7C74" w:rsidP="00DD7C74">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D3116F">
              <w:rPr>
                <w:sz w:val="22"/>
                <w:szCs w:val="22"/>
              </w:rPr>
              <w:t>PhD</w:t>
            </w:r>
          </w:p>
        </w:tc>
        <w:tc>
          <w:tcPr>
            <w:tcW w:w="2328" w:type="dxa"/>
          </w:tcPr>
          <w:p w14:paraId="551E32FD" w14:textId="77777777" w:rsidR="00DD7C74" w:rsidRPr="00D3116F" w:rsidRDefault="00DD7C74" w:rsidP="00DD7C74">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D3116F">
              <w:rPr>
                <w:sz w:val="22"/>
                <w:szCs w:val="22"/>
              </w:rPr>
              <w:t>Emory University</w:t>
            </w:r>
          </w:p>
        </w:tc>
        <w:tc>
          <w:tcPr>
            <w:tcW w:w="2786" w:type="dxa"/>
          </w:tcPr>
          <w:p w14:paraId="02970308" w14:textId="29D39964" w:rsidR="00DD7C74" w:rsidRPr="00D3116F" w:rsidRDefault="00DD7C74" w:rsidP="00DD7C74">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PhD Candidate</w:t>
            </w:r>
          </w:p>
        </w:tc>
      </w:tr>
      <w:tr w:rsidR="00DD7C74" w:rsidRPr="00D3116F" w14:paraId="5885BE41" w14:textId="77777777" w:rsidTr="00DD7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44397193" w14:textId="399C2490" w:rsidR="00DD7C74" w:rsidRPr="00D3116F" w:rsidRDefault="00DD7C74" w:rsidP="00DD7C74">
            <w:pPr>
              <w:spacing w:after="0" w:line="240" w:lineRule="auto"/>
              <w:rPr>
                <w:b w:val="0"/>
                <w:sz w:val="22"/>
                <w:szCs w:val="22"/>
              </w:rPr>
            </w:pPr>
            <w:r w:rsidRPr="00D3116F">
              <w:rPr>
                <w:b w:val="0"/>
                <w:sz w:val="22"/>
                <w:szCs w:val="22"/>
              </w:rPr>
              <w:t xml:space="preserve">2016 – </w:t>
            </w:r>
            <w:r>
              <w:rPr>
                <w:b w:val="0"/>
                <w:sz w:val="22"/>
                <w:szCs w:val="22"/>
              </w:rPr>
              <w:t>2020</w:t>
            </w:r>
          </w:p>
        </w:tc>
        <w:tc>
          <w:tcPr>
            <w:tcW w:w="1533" w:type="dxa"/>
          </w:tcPr>
          <w:p w14:paraId="6AC6F0F0" w14:textId="77777777" w:rsidR="00DD7C74" w:rsidRPr="00D3116F" w:rsidRDefault="00DD7C74" w:rsidP="00DD7C74">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D3116F">
              <w:rPr>
                <w:sz w:val="22"/>
                <w:szCs w:val="22"/>
              </w:rPr>
              <w:t>Sarah Redd</w:t>
            </w:r>
          </w:p>
        </w:tc>
        <w:tc>
          <w:tcPr>
            <w:tcW w:w="1150" w:type="dxa"/>
          </w:tcPr>
          <w:p w14:paraId="6D160D8A" w14:textId="77777777" w:rsidR="00DD7C74" w:rsidRPr="00D3116F" w:rsidRDefault="00DD7C74" w:rsidP="00DD7C74">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D3116F">
              <w:rPr>
                <w:sz w:val="22"/>
                <w:szCs w:val="22"/>
              </w:rPr>
              <w:t>PhD</w:t>
            </w:r>
          </w:p>
        </w:tc>
        <w:tc>
          <w:tcPr>
            <w:tcW w:w="2328" w:type="dxa"/>
          </w:tcPr>
          <w:p w14:paraId="021245C5" w14:textId="77777777" w:rsidR="00DD7C74" w:rsidRPr="00D3116F" w:rsidRDefault="00DD7C74" w:rsidP="00DD7C74">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D3116F">
              <w:rPr>
                <w:sz w:val="22"/>
                <w:szCs w:val="22"/>
              </w:rPr>
              <w:t>Emory University</w:t>
            </w:r>
          </w:p>
        </w:tc>
        <w:tc>
          <w:tcPr>
            <w:tcW w:w="2786" w:type="dxa"/>
          </w:tcPr>
          <w:p w14:paraId="120B59EE" w14:textId="40AD0EAE" w:rsidR="00DD7C74" w:rsidRPr="00D3116F" w:rsidRDefault="00DD7C74" w:rsidP="00DD7C74">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Defended Dissertation; Postdoctoral Fellow Emory University</w:t>
            </w:r>
          </w:p>
        </w:tc>
      </w:tr>
      <w:tr w:rsidR="00DD7C74" w:rsidRPr="00D3116F" w14:paraId="14D6F528" w14:textId="77777777" w:rsidTr="00213417">
        <w:trPr>
          <w:trHeight w:val="1449"/>
        </w:trPr>
        <w:tc>
          <w:tcPr>
            <w:cnfStyle w:val="001000000000" w:firstRow="0" w:lastRow="0" w:firstColumn="1" w:lastColumn="0" w:oddVBand="0" w:evenVBand="0" w:oddHBand="0" w:evenHBand="0" w:firstRowFirstColumn="0" w:firstRowLastColumn="0" w:lastRowFirstColumn="0" w:lastRowLastColumn="0"/>
            <w:tcW w:w="1563" w:type="dxa"/>
          </w:tcPr>
          <w:p w14:paraId="1DE09656" w14:textId="23AE5E8D" w:rsidR="00DD7C74" w:rsidRPr="00D3116F" w:rsidRDefault="00DD7C74" w:rsidP="00DD7C74">
            <w:pPr>
              <w:spacing w:after="0" w:line="240" w:lineRule="auto"/>
              <w:rPr>
                <w:b w:val="0"/>
                <w:sz w:val="22"/>
                <w:szCs w:val="22"/>
              </w:rPr>
            </w:pPr>
            <w:r w:rsidRPr="00D3116F">
              <w:rPr>
                <w:b w:val="0"/>
                <w:sz w:val="22"/>
                <w:szCs w:val="22"/>
              </w:rPr>
              <w:t>2015 – 2018</w:t>
            </w:r>
          </w:p>
        </w:tc>
        <w:tc>
          <w:tcPr>
            <w:tcW w:w="1533" w:type="dxa"/>
          </w:tcPr>
          <w:p w14:paraId="4BF42919" w14:textId="736E038A" w:rsidR="00DD7C74" w:rsidRPr="00D3116F" w:rsidRDefault="00DD7C74" w:rsidP="00DD7C74">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D3116F">
              <w:rPr>
                <w:sz w:val="22"/>
                <w:szCs w:val="22"/>
              </w:rPr>
              <w:t>Dana Loll</w:t>
            </w:r>
          </w:p>
        </w:tc>
        <w:tc>
          <w:tcPr>
            <w:tcW w:w="1150" w:type="dxa"/>
          </w:tcPr>
          <w:p w14:paraId="70D98556" w14:textId="5E8AA770" w:rsidR="00DD7C74" w:rsidRPr="00D3116F" w:rsidRDefault="00DD7C74" w:rsidP="00DD7C74">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D3116F">
              <w:rPr>
                <w:sz w:val="22"/>
                <w:szCs w:val="22"/>
              </w:rPr>
              <w:t>PhD</w:t>
            </w:r>
          </w:p>
        </w:tc>
        <w:tc>
          <w:tcPr>
            <w:tcW w:w="2328" w:type="dxa"/>
          </w:tcPr>
          <w:p w14:paraId="63DD2B9A" w14:textId="08465985" w:rsidR="00DD7C74" w:rsidRPr="00D3116F" w:rsidRDefault="00DD7C74" w:rsidP="00DD7C74">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D3116F">
              <w:rPr>
                <w:sz w:val="22"/>
                <w:szCs w:val="22"/>
              </w:rPr>
              <w:t>University of Michigan</w:t>
            </w:r>
          </w:p>
        </w:tc>
        <w:tc>
          <w:tcPr>
            <w:tcW w:w="2786" w:type="dxa"/>
          </w:tcPr>
          <w:p w14:paraId="36DE9A6C" w14:textId="6C1A9E69" w:rsidR="00DD7C74" w:rsidRPr="00D3116F" w:rsidRDefault="00DD7C74" w:rsidP="00DD7C74">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D3116F">
              <w:rPr>
                <w:sz w:val="22"/>
                <w:szCs w:val="22"/>
              </w:rPr>
              <w:t>Defended Dissertation</w:t>
            </w:r>
            <w:r>
              <w:rPr>
                <w:sz w:val="22"/>
                <w:szCs w:val="22"/>
              </w:rPr>
              <w:t>; Senior Advisor</w:t>
            </w:r>
            <w:r w:rsidR="00856B0C">
              <w:rPr>
                <w:sz w:val="22"/>
                <w:szCs w:val="22"/>
              </w:rPr>
              <w:t>,</w:t>
            </w:r>
            <w:r>
              <w:rPr>
                <w:sz w:val="22"/>
                <w:szCs w:val="22"/>
              </w:rPr>
              <w:t xml:space="preserve"> Research, Monitoring &amp; Evaluation, Center for Communication Programs, Johns Hopkins School of Public Health</w:t>
            </w:r>
          </w:p>
        </w:tc>
      </w:tr>
    </w:tbl>
    <w:p w14:paraId="4044488F" w14:textId="77777777" w:rsidR="00BE1CC3" w:rsidRDefault="00BE1CC3" w:rsidP="009457CD">
      <w:pPr>
        <w:tabs>
          <w:tab w:val="left" w:pos="1350"/>
        </w:tabs>
        <w:spacing w:after="0" w:line="240" w:lineRule="auto"/>
        <w:ind w:right="720"/>
        <w:jc w:val="both"/>
        <w:rPr>
          <w:rFonts w:cstheme="minorHAnsi"/>
          <w:b/>
          <w:i/>
        </w:rPr>
      </w:pPr>
    </w:p>
    <w:p w14:paraId="58B33A27" w14:textId="3F15BEC4" w:rsidR="00EA2C43" w:rsidRPr="008301B8" w:rsidRDefault="00EA2C43" w:rsidP="009457CD">
      <w:pPr>
        <w:tabs>
          <w:tab w:val="left" w:pos="1350"/>
        </w:tabs>
        <w:spacing w:after="0" w:line="240" w:lineRule="auto"/>
        <w:ind w:right="720"/>
        <w:jc w:val="both"/>
        <w:rPr>
          <w:rFonts w:cstheme="minorHAnsi"/>
          <w:b/>
          <w:i/>
        </w:rPr>
      </w:pPr>
      <w:r w:rsidRPr="008301B8">
        <w:rPr>
          <w:rFonts w:cstheme="minorHAnsi"/>
          <w:b/>
          <w:i/>
        </w:rPr>
        <w:t>Doctoral Committee</w:t>
      </w:r>
    </w:p>
    <w:p w14:paraId="0B7E1BD1" w14:textId="0D2B0307" w:rsidR="006A46E3" w:rsidRDefault="006A46E3" w:rsidP="009457CD">
      <w:pPr>
        <w:tabs>
          <w:tab w:val="left" w:pos="1350"/>
        </w:tabs>
        <w:spacing w:after="0" w:line="240" w:lineRule="auto"/>
        <w:ind w:right="720"/>
        <w:jc w:val="both"/>
        <w:rPr>
          <w:rFonts w:cstheme="minorHAnsi"/>
          <w:i/>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4"/>
        <w:gridCol w:w="1793"/>
        <w:gridCol w:w="1083"/>
        <w:gridCol w:w="2250"/>
        <w:gridCol w:w="2610"/>
      </w:tblGrid>
      <w:tr w:rsidR="00EA2C43" w:rsidRPr="00D3116F" w14:paraId="39949F50" w14:textId="77777777" w:rsidTr="00C457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070AC66A" w14:textId="77777777" w:rsidR="00EA2C43" w:rsidRPr="00D3116F" w:rsidRDefault="00EA2C43" w:rsidP="00BE1CC3">
            <w:pPr>
              <w:spacing w:after="0" w:line="240" w:lineRule="auto"/>
              <w:rPr>
                <w:b w:val="0"/>
                <w:sz w:val="22"/>
                <w:szCs w:val="22"/>
              </w:rPr>
            </w:pPr>
            <w:r w:rsidRPr="00D3116F">
              <w:rPr>
                <w:b w:val="0"/>
                <w:sz w:val="22"/>
                <w:szCs w:val="22"/>
              </w:rPr>
              <w:t>YEAR</w:t>
            </w:r>
          </w:p>
        </w:tc>
        <w:tc>
          <w:tcPr>
            <w:tcW w:w="1793" w:type="dxa"/>
          </w:tcPr>
          <w:p w14:paraId="436A7453" w14:textId="77777777" w:rsidR="00EA2C43" w:rsidRPr="00D3116F" w:rsidRDefault="00EA2C43" w:rsidP="00BE1CC3">
            <w:pPr>
              <w:spacing w:after="0" w:line="240"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D3116F">
              <w:rPr>
                <w:b w:val="0"/>
                <w:sz w:val="22"/>
                <w:szCs w:val="22"/>
              </w:rPr>
              <w:t>NAME</w:t>
            </w:r>
          </w:p>
        </w:tc>
        <w:tc>
          <w:tcPr>
            <w:tcW w:w="1083" w:type="dxa"/>
          </w:tcPr>
          <w:p w14:paraId="65FD673F" w14:textId="77777777" w:rsidR="00EA2C43" w:rsidRPr="00D3116F" w:rsidRDefault="00EA2C43" w:rsidP="00BE1CC3">
            <w:pPr>
              <w:spacing w:after="0" w:line="240"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D3116F">
              <w:rPr>
                <w:b w:val="0"/>
                <w:sz w:val="22"/>
                <w:szCs w:val="22"/>
              </w:rPr>
              <w:t>DEGREE</w:t>
            </w:r>
          </w:p>
        </w:tc>
        <w:tc>
          <w:tcPr>
            <w:tcW w:w="2250" w:type="dxa"/>
          </w:tcPr>
          <w:p w14:paraId="456EC696" w14:textId="77777777" w:rsidR="00EA2C43" w:rsidRPr="00D3116F" w:rsidRDefault="00EA2C43" w:rsidP="00BE1CC3">
            <w:pPr>
              <w:spacing w:after="0" w:line="240"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D3116F">
              <w:rPr>
                <w:b w:val="0"/>
                <w:sz w:val="22"/>
                <w:szCs w:val="22"/>
              </w:rPr>
              <w:t>INSTITUTION</w:t>
            </w:r>
          </w:p>
        </w:tc>
        <w:tc>
          <w:tcPr>
            <w:tcW w:w="2610" w:type="dxa"/>
          </w:tcPr>
          <w:p w14:paraId="45C53525" w14:textId="68C10066" w:rsidR="00EA2C43" w:rsidRPr="00D3116F" w:rsidRDefault="00EA2C43" w:rsidP="00BE1CC3">
            <w:pPr>
              <w:spacing w:after="0" w:line="240"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D3116F">
              <w:rPr>
                <w:b w:val="0"/>
                <w:sz w:val="22"/>
                <w:szCs w:val="22"/>
              </w:rPr>
              <w:t>STATUS</w:t>
            </w:r>
          </w:p>
        </w:tc>
      </w:tr>
      <w:tr w:rsidR="00EA2C43" w:rsidRPr="00D3116F" w14:paraId="1F4FF6EA"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15B095DC" w14:textId="77777777" w:rsidR="00EA2C43" w:rsidRPr="00D3116F" w:rsidRDefault="00EA2C43" w:rsidP="00BE1CC3">
            <w:pPr>
              <w:spacing w:after="0" w:line="240" w:lineRule="auto"/>
              <w:rPr>
                <w:b w:val="0"/>
                <w:sz w:val="22"/>
                <w:szCs w:val="22"/>
              </w:rPr>
            </w:pPr>
            <w:r w:rsidRPr="00D3116F">
              <w:rPr>
                <w:b w:val="0"/>
                <w:sz w:val="22"/>
                <w:szCs w:val="22"/>
              </w:rPr>
              <w:t>2016 – Present</w:t>
            </w:r>
          </w:p>
        </w:tc>
        <w:tc>
          <w:tcPr>
            <w:tcW w:w="1793" w:type="dxa"/>
          </w:tcPr>
          <w:p w14:paraId="3271CB93" w14:textId="77777777" w:rsidR="00EA2C43" w:rsidRPr="00D3116F"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D3116F">
              <w:rPr>
                <w:sz w:val="22"/>
                <w:szCs w:val="22"/>
              </w:rPr>
              <w:t>Ghenet</w:t>
            </w:r>
            <w:proofErr w:type="spellEnd"/>
            <w:r w:rsidRPr="00D3116F">
              <w:rPr>
                <w:sz w:val="22"/>
                <w:szCs w:val="22"/>
              </w:rPr>
              <w:t xml:space="preserve"> </w:t>
            </w:r>
            <w:proofErr w:type="spellStart"/>
            <w:r w:rsidRPr="00D3116F">
              <w:rPr>
                <w:sz w:val="22"/>
                <w:szCs w:val="22"/>
              </w:rPr>
              <w:t>Bhesera</w:t>
            </w:r>
            <w:proofErr w:type="spellEnd"/>
          </w:p>
        </w:tc>
        <w:tc>
          <w:tcPr>
            <w:tcW w:w="1083" w:type="dxa"/>
          </w:tcPr>
          <w:p w14:paraId="529B9826" w14:textId="77777777" w:rsidR="00EA2C43" w:rsidRPr="00D3116F"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D3116F">
              <w:rPr>
                <w:sz w:val="22"/>
                <w:szCs w:val="22"/>
              </w:rPr>
              <w:t>PhD</w:t>
            </w:r>
          </w:p>
        </w:tc>
        <w:tc>
          <w:tcPr>
            <w:tcW w:w="2250" w:type="dxa"/>
          </w:tcPr>
          <w:p w14:paraId="3628CA2A" w14:textId="77777777" w:rsidR="00EA2C43" w:rsidRPr="00D3116F"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D3116F">
              <w:rPr>
                <w:sz w:val="22"/>
                <w:szCs w:val="22"/>
              </w:rPr>
              <w:t>Emory University</w:t>
            </w:r>
          </w:p>
        </w:tc>
        <w:tc>
          <w:tcPr>
            <w:tcW w:w="2610" w:type="dxa"/>
          </w:tcPr>
          <w:p w14:paraId="55E0775C" w14:textId="6E3ACE89" w:rsidR="00EA2C43" w:rsidRPr="00D3116F"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D3116F">
              <w:rPr>
                <w:sz w:val="22"/>
                <w:szCs w:val="22"/>
              </w:rPr>
              <w:t>PhD Candidate</w:t>
            </w:r>
          </w:p>
        </w:tc>
      </w:tr>
    </w:tbl>
    <w:p w14:paraId="7C5EFD0E" w14:textId="64225CEA" w:rsidR="00EA2C43" w:rsidRDefault="00EA2C43" w:rsidP="009457CD">
      <w:pPr>
        <w:tabs>
          <w:tab w:val="left" w:pos="1350"/>
        </w:tabs>
        <w:spacing w:after="0" w:line="240" w:lineRule="auto"/>
        <w:ind w:right="720"/>
        <w:jc w:val="both"/>
        <w:rPr>
          <w:rFonts w:cstheme="minorHAnsi"/>
          <w:i/>
        </w:rPr>
      </w:pPr>
    </w:p>
    <w:p w14:paraId="1553683C" w14:textId="32E3FBBC" w:rsidR="00EA2C43" w:rsidRDefault="00EA2C43" w:rsidP="009457CD">
      <w:pPr>
        <w:tabs>
          <w:tab w:val="left" w:pos="1350"/>
        </w:tabs>
        <w:spacing w:after="0" w:line="240" w:lineRule="auto"/>
        <w:ind w:right="720"/>
        <w:jc w:val="both"/>
        <w:rPr>
          <w:rFonts w:cstheme="minorHAnsi"/>
          <w:b/>
          <w:i/>
        </w:rPr>
      </w:pPr>
      <w:proofErr w:type="gramStart"/>
      <w:r w:rsidRPr="00BE1CC3">
        <w:rPr>
          <w:rFonts w:cstheme="minorHAnsi"/>
          <w:b/>
          <w:i/>
        </w:rPr>
        <w:lastRenderedPageBreak/>
        <w:t>Other</w:t>
      </w:r>
      <w:proofErr w:type="gramEnd"/>
      <w:r w:rsidRPr="00BE1CC3">
        <w:rPr>
          <w:rFonts w:cstheme="minorHAnsi"/>
          <w:b/>
          <w:i/>
        </w:rPr>
        <w:t xml:space="preserve"> Doctoral Advisement/Mentorship</w:t>
      </w:r>
    </w:p>
    <w:p w14:paraId="6F3D192F" w14:textId="77777777" w:rsidR="00BE1CC3" w:rsidRPr="00BE1CC3" w:rsidRDefault="00BE1CC3" w:rsidP="009457CD">
      <w:pPr>
        <w:tabs>
          <w:tab w:val="left" w:pos="1350"/>
        </w:tabs>
        <w:spacing w:after="0" w:line="240" w:lineRule="auto"/>
        <w:ind w:right="720"/>
        <w:jc w:val="both"/>
        <w:rPr>
          <w:rFonts w:cstheme="minorHAnsi"/>
          <w:b/>
          <w:i/>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918"/>
        <w:gridCol w:w="1148"/>
        <w:gridCol w:w="2334"/>
        <w:gridCol w:w="2610"/>
      </w:tblGrid>
      <w:tr w:rsidR="00EA2C43" w:rsidRPr="00BE1CC3" w14:paraId="79152A2E" w14:textId="77777777" w:rsidTr="00856B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D6CFCBF" w14:textId="77777777" w:rsidR="00EA2C43" w:rsidRPr="00BE1CC3" w:rsidRDefault="00EA2C43" w:rsidP="00BE1CC3">
            <w:pPr>
              <w:spacing w:after="0" w:line="240" w:lineRule="auto"/>
              <w:rPr>
                <w:b w:val="0"/>
                <w:sz w:val="22"/>
                <w:szCs w:val="22"/>
              </w:rPr>
            </w:pPr>
            <w:r w:rsidRPr="00BE1CC3">
              <w:rPr>
                <w:b w:val="0"/>
                <w:sz w:val="22"/>
                <w:szCs w:val="22"/>
              </w:rPr>
              <w:t>YEAR</w:t>
            </w:r>
          </w:p>
        </w:tc>
        <w:tc>
          <w:tcPr>
            <w:tcW w:w="1918" w:type="dxa"/>
          </w:tcPr>
          <w:p w14:paraId="6929060C" w14:textId="77777777" w:rsidR="00EA2C43" w:rsidRPr="00BE1CC3" w:rsidRDefault="00EA2C43" w:rsidP="00BE1CC3">
            <w:pPr>
              <w:spacing w:after="0" w:line="240"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BE1CC3">
              <w:rPr>
                <w:b w:val="0"/>
                <w:sz w:val="22"/>
                <w:szCs w:val="22"/>
              </w:rPr>
              <w:t>NAME</w:t>
            </w:r>
          </w:p>
        </w:tc>
        <w:tc>
          <w:tcPr>
            <w:tcW w:w="1148" w:type="dxa"/>
          </w:tcPr>
          <w:p w14:paraId="65D9F251" w14:textId="77777777" w:rsidR="00EA2C43" w:rsidRPr="00BE1CC3" w:rsidRDefault="00EA2C43" w:rsidP="00BE1CC3">
            <w:pPr>
              <w:spacing w:after="0" w:line="240"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BE1CC3">
              <w:rPr>
                <w:b w:val="0"/>
                <w:sz w:val="22"/>
                <w:szCs w:val="22"/>
              </w:rPr>
              <w:t>DEGREE</w:t>
            </w:r>
          </w:p>
        </w:tc>
        <w:tc>
          <w:tcPr>
            <w:tcW w:w="2334" w:type="dxa"/>
          </w:tcPr>
          <w:p w14:paraId="75320635" w14:textId="77777777" w:rsidR="00EA2C43" w:rsidRPr="00BE1CC3" w:rsidRDefault="00EA2C43" w:rsidP="00BE1CC3">
            <w:pPr>
              <w:spacing w:after="0" w:line="240"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BE1CC3">
              <w:rPr>
                <w:b w:val="0"/>
                <w:sz w:val="22"/>
                <w:szCs w:val="22"/>
              </w:rPr>
              <w:t>INSTITUTION</w:t>
            </w:r>
          </w:p>
        </w:tc>
        <w:tc>
          <w:tcPr>
            <w:tcW w:w="2610" w:type="dxa"/>
          </w:tcPr>
          <w:p w14:paraId="1B2517F7" w14:textId="51070F8F" w:rsidR="00EA2C43" w:rsidRPr="00BE1CC3" w:rsidRDefault="00F04530" w:rsidP="00BE1CC3">
            <w:pPr>
              <w:spacing w:after="0" w:line="240" w:lineRule="auto"/>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rPr>
              <w:t xml:space="preserve">ROLE; </w:t>
            </w:r>
            <w:r w:rsidR="00EA2C43" w:rsidRPr="00BE1CC3">
              <w:rPr>
                <w:b w:val="0"/>
                <w:sz w:val="22"/>
                <w:szCs w:val="22"/>
              </w:rPr>
              <w:t>STATUS</w:t>
            </w:r>
          </w:p>
        </w:tc>
      </w:tr>
      <w:tr w:rsidR="00EA2C43" w:rsidRPr="00BE1CC3" w14:paraId="12F49385" w14:textId="77777777" w:rsidTr="00856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3C00238B" w14:textId="77777777" w:rsidR="00EA2C43" w:rsidRPr="00BE1CC3" w:rsidRDefault="00EA2C43" w:rsidP="00BE1CC3">
            <w:pPr>
              <w:spacing w:after="0" w:line="240" w:lineRule="auto"/>
              <w:rPr>
                <w:b w:val="0"/>
                <w:sz w:val="22"/>
                <w:szCs w:val="22"/>
              </w:rPr>
            </w:pPr>
            <w:r w:rsidRPr="00BE1CC3">
              <w:rPr>
                <w:b w:val="0"/>
                <w:sz w:val="22"/>
                <w:szCs w:val="22"/>
              </w:rPr>
              <w:t xml:space="preserve">2019 </w:t>
            </w:r>
          </w:p>
        </w:tc>
        <w:tc>
          <w:tcPr>
            <w:tcW w:w="1918" w:type="dxa"/>
          </w:tcPr>
          <w:p w14:paraId="6C6056A6"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BE1CC3">
              <w:rPr>
                <w:sz w:val="22"/>
                <w:szCs w:val="22"/>
              </w:rPr>
              <w:t>Kathryn LaRoche</w:t>
            </w:r>
          </w:p>
        </w:tc>
        <w:tc>
          <w:tcPr>
            <w:tcW w:w="1148" w:type="dxa"/>
          </w:tcPr>
          <w:p w14:paraId="46E8FF43"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BE1CC3">
              <w:rPr>
                <w:sz w:val="22"/>
                <w:szCs w:val="22"/>
              </w:rPr>
              <w:t>PhD</w:t>
            </w:r>
          </w:p>
        </w:tc>
        <w:tc>
          <w:tcPr>
            <w:tcW w:w="2334" w:type="dxa"/>
          </w:tcPr>
          <w:p w14:paraId="739588F9"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BE1CC3">
              <w:rPr>
                <w:sz w:val="22"/>
                <w:szCs w:val="22"/>
              </w:rPr>
              <w:t>University of Ottawa</w:t>
            </w:r>
          </w:p>
        </w:tc>
        <w:tc>
          <w:tcPr>
            <w:tcW w:w="2610" w:type="dxa"/>
          </w:tcPr>
          <w:p w14:paraId="4AB4BE47" w14:textId="4CE974D2"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BE1CC3">
              <w:rPr>
                <w:sz w:val="22"/>
                <w:szCs w:val="22"/>
              </w:rPr>
              <w:t xml:space="preserve">PhD </w:t>
            </w:r>
            <w:proofErr w:type="spellStart"/>
            <w:r w:rsidRPr="00BE1CC3">
              <w:rPr>
                <w:sz w:val="22"/>
                <w:szCs w:val="22"/>
              </w:rPr>
              <w:t>Mitacs</w:t>
            </w:r>
            <w:proofErr w:type="spellEnd"/>
            <w:r w:rsidRPr="00BE1CC3">
              <w:rPr>
                <w:sz w:val="22"/>
                <w:szCs w:val="22"/>
              </w:rPr>
              <w:t xml:space="preserve"> Visiting Scholar</w:t>
            </w:r>
            <w:r w:rsidR="00F04530">
              <w:rPr>
                <w:sz w:val="22"/>
                <w:szCs w:val="22"/>
              </w:rPr>
              <w:t xml:space="preserve"> Mentor; </w:t>
            </w:r>
            <w:r w:rsidR="00213417">
              <w:rPr>
                <w:sz w:val="22"/>
                <w:szCs w:val="22"/>
              </w:rPr>
              <w:t>Postdoctoral Research Fellow, U. Indiana School of Public Health</w:t>
            </w:r>
          </w:p>
        </w:tc>
      </w:tr>
      <w:tr w:rsidR="00EA2C43" w:rsidRPr="00BE1CC3" w14:paraId="1900A3F7" w14:textId="77777777" w:rsidTr="00856B0C">
        <w:tc>
          <w:tcPr>
            <w:cnfStyle w:val="001000000000" w:firstRow="0" w:lastRow="0" w:firstColumn="1" w:lastColumn="0" w:oddVBand="0" w:evenVBand="0" w:oddHBand="0" w:evenHBand="0" w:firstRowFirstColumn="0" w:firstRowLastColumn="0" w:lastRowFirstColumn="0" w:lastRowLastColumn="0"/>
            <w:tcW w:w="1350" w:type="dxa"/>
          </w:tcPr>
          <w:p w14:paraId="4BCC141B" w14:textId="32CB81F0" w:rsidR="00EA2C43" w:rsidRPr="00BE1CC3" w:rsidRDefault="00EA2C43" w:rsidP="00BE1CC3">
            <w:pPr>
              <w:spacing w:after="0" w:line="240" w:lineRule="auto"/>
              <w:rPr>
                <w:b w:val="0"/>
                <w:bCs w:val="0"/>
                <w:sz w:val="22"/>
                <w:szCs w:val="22"/>
              </w:rPr>
            </w:pPr>
            <w:r w:rsidRPr="00BE1CC3">
              <w:rPr>
                <w:b w:val="0"/>
                <w:bCs w:val="0"/>
                <w:sz w:val="22"/>
                <w:szCs w:val="22"/>
              </w:rPr>
              <w:t>2018</w:t>
            </w:r>
            <w:r w:rsidR="00BE1CC3">
              <w:rPr>
                <w:b w:val="0"/>
                <w:bCs w:val="0"/>
                <w:sz w:val="22"/>
                <w:szCs w:val="22"/>
              </w:rPr>
              <w:t xml:space="preserve"> </w:t>
            </w:r>
            <w:r w:rsidR="00BE1CC3" w:rsidRPr="00BE1CC3">
              <w:rPr>
                <w:b w:val="0"/>
                <w:sz w:val="22"/>
                <w:szCs w:val="22"/>
              </w:rPr>
              <w:t>–</w:t>
            </w:r>
            <w:r w:rsidR="00BE1CC3">
              <w:rPr>
                <w:b w:val="0"/>
                <w:sz w:val="22"/>
                <w:szCs w:val="22"/>
              </w:rPr>
              <w:t xml:space="preserve"> </w:t>
            </w:r>
            <w:r w:rsidRPr="00BE1CC3">
              <w:rPr>
                <w:b w:val="0"/>
                <w:bCs w:val="0"/>
                <w:sz w:val="22"/>
                <w:szCs w:val="22"/>
              </w:rPr>
              <w:t>2019</w:t>
            </w:r>
          </w:p>
        </w:tc>
        <w:tc>
          <w:tcPr>
            <w:tcW w:w="1918" w:type="dxa"/>
          </w:tcPr>
          <w:p w14:paraId="6F2C31E3" w14:textId="491901D5"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BE1CC3">
              <w:rPr>
                <w:sz w:val="22"/>
                <w:szCs w:val="22"/>
              </w:rPr>
              <w:t>Melina</w:t>
            </w:r>
            <w:r w:rsidR="007101B9">
              <w:rPr>
                <w:sz w:val="22"/>
                <w:szCs w:val="22"/>
              </w:rPr>
              <w:t xml:space="preserve"> </w:t>
            </w:r>
            <w:r w:rsidRPr="00BE1CC3">
              <w:rPr>
                <w:sz w:val="22"/>
                <w:szCs w:val="22"/>
              </w:rPr>
              <w:t>Taylor</w:t>
            </w:r>
          </w:p>
        </w:tc>
        <w:tc>
          <w:tcPr>
            <w:tcW w:w="1148" w:type="dxa"/>
          </w:tcPr>
          <w:p w14:paraId="0D82C8C1"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BE1CC3">
              <w:rPr>
                <w:sz w:val="22"/>
                <w:szCs w:val="22"/>
              </w:rPr>
              <w:t>PhD</w:t>
            </w:r>
          </w:p>
        </w:tc>
        <w:tc>
          <w:tcPr>
            <w:tcW w:w="2334" w:type="dxa"/>
          </w:tcPr>
          <w:p w14:paraId="6D5C4E2E"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BE1CC3">
              <w:rPr>
                <w:sz w:val="22"/>
                <w:szCs w:val="22"/>
              </w:rPr>
              <w:t>University of South Florida</w:t>
            </w:r>
          </w:p>
        </w:tc>
        <w:tc>
          <w:tcPr>
            <w:tcW w:w="2610" w:type="dxa"/>
          </w:tcPr>
          <w:p w14:paraId="09303226" w14:textId="2A37A41D"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BE1CC3">
              <w:rPr>
                <w:sz w:val="22"/>
                <w:szCs w:val="22"/>
              </w:rPr>
              <w:t>SFP Emerging Scholar</w:t>
            </w:r>
            <w:r w:rsidR="00F04530">
              <w:rPr>
                <w:sz w:val="22"/>
                <w:szCs w:val="22"/>
              </w:rPr>
              <w:t xml:space="preserve"> Mentor; </w:t>
            </w:r>
            <w:r w:rsidR="00195E61">
              <w:rPr>
                <w:sz w:val="22"/>
                <w:szCs w:val="22"/>
              </w:rPr>
              <w:t>Research Associate, American Board of Family Medicine</w:t>
            </w:r>
          </w:p>
        </w:tc>
      </w:tr>
      <w:tr w:rsidR="00EA2C43" w:rsidRPr="00BE1CC3" w14:paraId="1412B0E9" w14:textId="77777777" w:rsidTr="00856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89EEB22" w14:textId="77777777" w:rsidR="00EA2C43" w:rsidRPr="00BE1CC3" w:rsidRDefault="00EA2C43" w:rsidP="00BE1CC3">
            <w:pPr>
              <w:spacing w:after="0" w:line="240" w:lineRule="auto"/>
              <w:rPr>
                <w:sz w:val="22"/>
                <w:szCs w:val="22"/>
              </w:rPr>
            </w:pPr>
            <w:r w:rsidRPr="00BE1CC3">
              <w:rPr>
                <w:b w:val="0"/>
                <w:sz w:val="22"/>
                <w:szCs w:val="22"/>
              </w:rPr>
              <w:t xml:space="preserve">2015 – 2016 </w:t>
            </w:r>
          </w:p>
        </w:tc>
        <w:tc>
          <w:tcPr>
            <w:tcW w:w="1918" w:type="dxa"/>
          </w:tcPr>
          <w:p w14:paraId="13AF5E3B"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BE1CC3">
              <w:rPr>
                <w:sz w:val="22"/>
                <w:szCs w:val="22"/>
              </w:rPr>
              <w:t>Hartley Feld</w:t>
            </w:r>
          </w:p>
        </w:tc>
        <w:tc>
          <w:tcPr>
            <w:tcW w:w="1148" w:type="dxa"/>
          </w:tcPr>
          <w:p w14:paraId="49BEBFF8"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BE1CC3">
              <w:rPr>
                <w:sz w:val="22"/>
                <w:szCs w:val="22"/>
              </w:rPr>
              <w:t>PhD</w:t>
            </w:r>
          </w:p>
        </w:tc>
        <w:tc>
          <w:tcPr>
            <w:tcW w:w="2334" w:type="dxa"/>
          </w:tcPr>
          <w:p w14:paraId="35D77253"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BE1CC3">
              <w:rPr>
                <w:sz w:val="22"/>
                <w:szCs w:val="22"/>
              </w:rPr>
              <w:t>University of Kentucky</w:t>
            </w:r>
          </w:p>
        </w:tc>
        <w:tc>
          <w:tcPr>
            <w:tcW w:w="2610" w:type="dxa"/>
          </w:tcPr>
          <w:p w14:paraId="25499CD7" w14:textId="4E671EA0"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BE1CC3">
              <w:rPr>
                <w:sz w:val="22"/>
                <w:szCs w:val="22"/>
              </w:rPr>
              <w:t>RWJF Future Nurse Scholar</w:t>
            </w:r>
            <w:r w:rsidR="00F04530">
              <w:rPr>
                <w:sz w:val="22"/>
                <w:szCs w:val="22"/>
              </w:rPr>
              <w:t xml:space="preserve"> Mentor; Assistant Professor, Director of Global Health &amp; Community Engagement</w:t>
            </w:r>
            <w:r w:rsidR="00964D3B">
              <w:rPr>
                <w:sz w:val="22"/>
                <w:szCs w:val="22"/>
              </w:rPr>
              <w:t>, U. Kentucky College of Nursing</w:t>
            </w:r>
          </w:p>
        </w:tc>
      </w:tr>
    </w:tbl>
    <w:p w14:paraId="11F3B926" w14:textId="0945AA6E" w:rsidR="00EA2C43" w:rsidRDefault="00EA2C43" w:rsidP="009457CD">
      <w:pPr>
        <w:tabs>
          <w:tab w:val="left" w:pos="1350"/>
        </w:tabs>
        <w:spacing w:after="0" w:line="240" w:lineRule="auto"/>
        <w:ind w:right="720"/>
        <w:jc w:val="both"/>
        <w:rPr>
          <w:rFonts w:cstheme="minorHAnsi"/>
          <w:i/>
        </w:rPr>
      </w:pPr>
    </w:p>
    <w:p w14:paraId="50A7EC1E" w14:textId="225B0CA1" w:rsidR="00EA2C43" w:rsidRPr="008301B8" w:rsidRDefault="00EA2C43" w:rsidP="009457CD">
      <w:pPr>
        <w:tabs>
          <w:tab w:val="left" w:pos="1350"/>
        </w:tabs>
        <w:spacing w:after="0" w:line="240" w:lineRule="auto"/>
        <w:ind w:right="720"/>
        <w:jc w:val="both"/>
        <w:rPr>
          <w:rFonts w:cstheme="minorHAnsi"/>
          <w:b/>
          <w:i/>
        </w:rPr>
      </w:pPr>
      <w:r w:rsidRPr="008301B8">
        <w:rPr>
          <w:rFonts w:cstheme="minorHAnsi"/>
          <w:b/>
          <w:i/>
        </w:rPr>
        <w:t>MPH Theses Committees</w:t>
      </w:r>
    </w:p>
    <w:p w14:paraId="1A00416D" w14:textId="77777777" w:rsidR="00EA2C43" w:rsidRDefault="00EA2C43" w:rsidP="009457CD">
      <w:pPr>
        <w:tabs>
          <w:tab w:val="left" w:pos="1350"/>
        </w:tabs>
        <w:spacing w:after="0" w:line="240" w:lineRule="auto"/>
        <w:ind w:right="720"/>
        <w:jc w:val="both"/>
        <w:rPr>
          <w:rFonts w:cstheme="minorHAnsi"/>
          <w:i/>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2321"/>
        <w:gridCol w:w="2121"/>
        <w:gridCol w:w="3420"/>
      </w:tblGrid>
      <w:tr w:rsidR="00EA2C43" w:rsidRPr="00BE1CC3" w14:paraId="1BCA3364" w14:textId="77777777" w:rsidTr="00C457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097DC3D0"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YEAR</w:t>
            </w:r>
          </w:p>
        </w:tc>
        <w:tc>
          <w:tcPr>
            <w:tcW w:w="2321" w:type="dxa"/>
          </w:tcPr>
          <w:p w14:paraId="38CDB5AA" w14:textId="77777777" w:rsidR="00EA2C43" w:rsidRPr="00BE1CC3" w:rsidRDefault="00EA2C43" w:rsidP="00BE1CC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BE1CC3">
              <w:rPr>
                <w:rFonts w:cstheme="minorHAnsi"/>
                <w:b w:val="0"/>
                <w:sz w:val="22"/>
                <w:szCs w:val="22"/>
              </w:rPr>
              <w:t>NAME</w:t>
            </w:r>
          </w:p>
        </w:tc>
        <w:tc>
          <w:tcPr>
            <w:tcW w:w="2121" w:type="dxa"/>
          </w:tcPr>
          <w:p w14:paraId="46BF1D9B" w14:textId="77777777" w:rsidR="00EA2C43" w:rsidRPr="00BE1CC3" w:rsidRDefault="00EA2C43" w:rsidP="00BE1CC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BE1CC3">
              <w:rPr>
                <w:rFonts w:cstheme="minorHAnsi"/>
                <w:b w:val="0"/>
                <w:sz w:val="22"/>
                <w:szCs w:val="22"/>
              </w:rPr>
              <w:t>INSTITUTION</w:t>
            </w:r>
          </w:p>
        </w:tc>
        <w:tc>
          <w:tcPr>
            <w:tcW w:w="3420" w:type="dxa"/>
          </w:tcPr>
          <w:p w14:paraId="2CDFABAF" w14:textId="77777777" w:rsidR="00EA2C43" w:rsidRPr="00BE1CC3" w:rsidRDefault="00EA2C43" w:rsidP="00BE1CC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BE1CC3">
              <w:rPr>
                <w:rFonts w:cstheme="minorHAnsi"/>
                <w:b w:val="0"/>
                <w:sz w:val="22"/>
                <w:szCs w:val="22"/>
              </w:rPr>
              <w:t>ROLE</w:t>
            </w:r>
          </w:p>
        </w:tc>
      </w:tr>
      <w:tr w:rsidR="00EA2C43" w:rsidRPr="00BE1CC3" w14:paraId="6FCFDEEB"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37223C80" w14:textId="77777777" w:rsidR="00EA2C43" w:rsidRPr="00BE1CC3" w:rsidRDefault="00EA2C43" w:rsidP="00BE1CC3">
            <w:pPr>
              <w:spacing w:after="0" w:line="240" w:lineRule="auto"/>
              <w:rPr>
                <w:rFonts w:cstheme="minorHAnsi"/>
                <w:b w:val="0"/>
                <w:bCs w:val="0"/>
                <w:sz w:val="22"/>
                <w:szCs w:val="22"/>
              </w:rPr>
            </w:pPr>
            <w:r w:rsidRPr="00BE1CC3">
              <w:rPr>
                <w:rFonts w:cstheme="minorHAnsi"/>
                <w:b w:val="0"/>
                <w:sz w:val="22"/>
                <w:szCs w:val="22"/>
              </w:rPr>
              <w:t>2018 – 2020</w:t>
            </w:r>
          </w:p>
        </w:tc>
        <w:tc>
          <w:tcPr>
            <w:tcW w:w="2321" w:type="dxa"/>
          </w:tcPr>
          <w:p w14:paraId="3777C4AE"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Sarah Auer</w:t>
            </w:r>
          </w:p>
        </w:tc>
        <w:tc>
          <w:tcPr>
            <w:tcW w:w="2121" w:type="dxa"/>
          </w:tcPr>
          <w:p w14:paraId="08C11A4F"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420" w:type="dxa"/>
          </w:tcPr>
          <w:p w14:paraId="731B0D08"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Chair of master’s thesis committee</w:t>
            </w:r>
          </w:p>
        </w:tc>
      </w:tr>
      <w:tr w:rsidR="00EA2C43" w:rsidRPr="00BE1CC3" w14:paraId="6CE542F6" w14:textId="77777777" w:rsidTr="00C457D0">
        <w:tc>
          <w:tcPr>
            <w:cnfStyle w:val="001000000000" w:firstRow="0" w:lastRow="0" w:firstColumn="1" w:lastColumn="0" w:oddVBand="0" w:evenVBand="0" w:oddHBand="0" w:evenHBand="0" w:firstRowFirstColumn="0" w:firstRowLastColumn="0" w:lastRowFirstColumn="0" w:lastRowLastColumn="0"/>
            <w:tcW w:w="1498" w:type="dxa"/>
          </w:tcPr>
          <w:p w14:paraId="14A7D6AF" w14:textId="77777777" w:rsidR="00EA2C43" w:rsidRPr="00BE1CC3" w:rsidRDefault="00EA2C43" w:rsidP="00BE1CC3">
            <w:pPr>
              <w:spacing w:after="0" w:line="240" w:lineRule="auto"/>
              <w:rPr>
                <w:rFonts w:cstheme="minorHAnsi"/>
                <w:sz w:val="22"/>
                <w:szCs w:val="22"/>
              </w:rPr>
            </w:pPr>
            <w:r w:rsidRPr="00BE1CC3">
              <w:rPr>
                <w:rFonts w:cstheme="minorHAnsi"/>
                <w:b w:val="0"/>
                <w:sz w:val="22"/>
                <w:szCs w:val="22"/>
              </w:rPr>
              <w:t>2018 – 2020</w:t>
            </w:r>
          </w:p>
        </w:tc>
        <w:tc>
          <w:tcPr>
            <w:tcW w:w="2321" w:type="dxa"/>
          </w:tcPr>
          <w:p w14:paraId="05E3AE0D"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Amber Moore</w:t>
            </w:r>
          </w:p>
        </w:tc>
        <w:tc>
          <w:tcPr>
            <w:tcW w:w="2121" w:type="dxa"/>
          </w:tcPr>
          <w:p w14:paraId="0A98DE3A"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 xml:space="preserve">Emory University </w:t>
            </w:r>
          </w:p>
        </w:tc>
        <w:tc>
          <w:tcPr>
            <w:tcW w:w="3420" w:type="dxa"/>
          </w:tcPr>
          <w:p w14:paraId="2591FEB6"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Chair of master’s thesis committee</w:t>
            </w:r>
          </w:p>
        </w:tc>
      </w:tr>
      <w:tr w:rsidR="00EA2C43" w:rsidRPr="00BE1CC3" w14:paraId="16E187B8"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3246D612" w14:textId="77777777" w:rsidR="00EA2C43" w:rsidRPr="00BE1CC3" w:rsidRDefault="00EA2C43" w:rsidP="00BE1CC3">
            <w:pPr>
              <w:spacing w:after="0" w:line="240" w:lineRule="auto"/>
              <w:rPr>
                <w:rFonts w:cstheme="minorHAnsi"/>
                <w:sz w:val="22"/>
                <w:szCs w:val="22"/>
              </w:rPr>
            </w:pPr>
            <w:r w:rsidRPr="00BE1CC3">
              <w:rPr>
                <w:rFonts w:cstheme="minorHAnsi"/>
                <w:b w:val="0"/>
                <w:sz w:val="22"/>
                <w:szCs w:val="22"/>
              </w:rPr>
              <w:t>2018 – 2020</w:t>
            </w:r>
          </w:p>
        </w:tc>
        <w:tc>
          <w:tcPr>
            <w:tcW w:w="2321" w:type="dxa"/>
          </w:tcPr>
          <w:p w14:paraId="628F505F"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Mimi Rahman</w:t>
            </w:r>
          </w:p>
        </w:tc>
        <w:tc>
          <w:tcPr>
            <w:tcW w:w="2121" w:type="dxa"/>
          </w:tcPr>
          <w:p w14:paraId="2F0B3291"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420" w:type="dxa"/>
          </w:tcPr>
          <w:p w14:paraId="5B9FA749"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Member</w:t>
            </w:r>
          </w:p>
        </w:tc>
      </w:tr>
      <w:tr w:rsidR="00EA2C43" w:rsidRPr="00BE1CC3" w14:paraId="08AB3342" w14:textId="77777777" w:rsidTr="00C457D0">
        <w:tc>
          <w:tcPr>
            <w:cnfStyle w:val="001000000000" w:firstRow="0" w:lastRow="0" w:firstColumn="1" w:lastColumn="0" w:oddVBand="0" w:evenVBand="0" w:oddHBand="0" w:evenHBand="0" w:firstRowFirstColumn="0" w:firstRowLastColumn="0" w:lastRowFirstColumn="0" w:lastRowLastColumn="0"/>
            <w:tcW w:w="1498" w:type="dxa"/>
          </w:tcPr>
          <w:p w14:paraId="65205C68"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2017 – 2019</w:t>
            </w:r>
          </w:p>
        </w:tc>
        <w:tc>
          <w:tcPr>
            <w:tcW w:w="2321" w:type="dxa"/>
          </w:tcPr>
          <w:p w14:paraId="2585F553"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 xml:space="preserve">Jennifer Reeves, MD </w:t>
            </w:r>
          </w:p>
        </w:tc>
        <w:tc>
          <w:tcPr>
            <w:tcW w:w="2121" w:type="dxa"/>
          </w:tcPr>
          <w:p w14:paraId="1F212814"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420" w:type="dxa"/>
          </w:tcPr>
          <w:p w14:paraId="560B4036"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Chair of master’s thesis committee</w:t>
            </w:r>
          </w:p>
        </w:tc>
      </w:tr>
      <w:tr w:rsidR="00EA2C43" w:rsidRPr="00BE1CC3" w14:paraId="3846F014"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2ADA2413"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2017 – 2018 </w:t>
            </w:r>
          </w:p>
        </w:tc>
        <w:tc>
          <w:tcPr>
            <w:tcW w:w="2321" w:type="dxa"/>
          </w:tcPr>
          <w:p w14:paraId="0DA6B01E"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spellStart"/>
            <w:r w:rsidRPr="00BE1CC3">
              <w:rPr>
                <w:rFonts w:cstheme="minorHAnsi"/>
                <w:sz w:val="22"/>
                <w:szCs w:val="22"/>
              </w:rPr>
              <w:t>Tyiesha</w:t>
            </w:r>
            <w:proofErr w:type="spellEnd"/>
            <w:r w:rsidRPr="00BE1CC3">
              <w:rPr>
                <w:rFonts w:cstheme="minorHAnsi"/>
                <w:sz w:val="22"/>
                <w:szCs w:val="22"/>
              </w:rPr>
              <w:t xml:space="preserve"> Short</w:t>
            </w:r>
          </w:p>
        </w:tc>
        <w:tc>
          <w:tcPr>
            <w:tcW w:w="2121" w:type="dxa"/>
          </w:tcPr>
          <w:p w14:paraId="4EBF1FC0"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 xml:space="preserve">Emory University </w:t>
            </w:r>
          </w:p>
        </w:tc>
        <w:tc>
          <w:tcPr>
            <w:tcW w:w="3420" w:type="dxa"/>
          </w:tcPr>
          <w:p w14:paraId="1531F314"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Chair of master’s thesis committee</w:t>
            </w:r>
          </w:p>
        </w:tc>
      </w:tr>
      <w:tr w:rsidR="00EA2C43" w:rsidRPr="00BE1CC3" w14:paraId="1814FB20" w14:textId="77777777" w:rsidTr="00C457D0">
        <w:tc>
          <w:tcPr>
            <w:cnfStyle w:val="001000000000" w:firstRow="0" w:lastRow="0" w:firstColumn="1" w:lastColumn="0" w:oddVBand="0" w:evenVBand="0" w:oddHBand="0" w:evenHBand="0" w:firstRowFirstColumn="0" w:firstRowLastColumn="0" w:lastRowFirstColumn="0" w:lastRowLastColumn="0"/>
            <w:tcW w:w="1498" w:type="dxa"/>
          </w:tcPr>
          <w:p w14:paraId="1474F062"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2017 – 2018 </w:t>
            </w:r>
          </w:p>
        </w:tc>
        <w:tc>
          <w:tcPr>
            <w:tcW w:w="2321" w:type="dxa"/>
          </w:tcPr>
          <w:p w14:paraId="65368D28"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spellStart"/>
            <w:r w:rsidRPr="00BE1CC3">
              <w:rPr>
                <w:rFonts w:cstheme="minorHAnsi"/>
                <w:sz w:val="22"/>
                <w:szCs w:val="22"/>
              </w:rPr>
              <w:t>Rajvi</w:t>
            </w:r>
            <w:proofErr w:type="spellEnd"/>
            <w:r w:rsidRPr="00BE1CC3">
              <w:rPr>
                <w:rFonts w:cstheme="minorHAnsi"/>
                <w:sz w:val="22"/>
                <w:szCs w:val="22"/>
              </w:rPr>
              <w:t xml:space="preserve"> Shah</w:t>
            </w:r>
          </w:p>
        </w:tc>
        <w:tc>
          <w:tcPr>
            <w:tcW w:w="2121" w:type="dxa"/>
          </w:tcPr>
          <w:p w14:paraId="78D22227"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420" w:type="dxa"/>
          </w:tcPr>
          <w:p w14:paraId="30751E37"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Chair of master’s thesis committee</w:t>
            </w:r>
          </w:p>
        </w:tc>
      </w:tr>
      <w:tr w:rsidR="00EA2C43" w:rsidRPr="00BE1CC3" w14:paraId="29D229AE"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77F2B79D"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2017 – 2018 </w:t>
            </w:r>
          </w:p>
        </w:tc>
        <w:tc>
          <w:tcPr>
            <w:tcW w:w="2321" w:type="dxa"/>
          </w:tcPr>
          <w:p w14:paraId="357AFCB2"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Kate Anderson</w:t>
            </w:r>
          </w:p>
        </w:tc>
        <w:tc>
          <w:tcPr>
            <w:tcW w:w="2121" w:type="dxa"/>
          </w:tcPr>
          <w:p w14:paraId="4A3CF97A"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420" w:type="dxa"/>
          </w:tcPr>
          <w:p w14:paraId="203B9BBB"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Chair of master’s thesis committee</w:t>
            </w:r>
          </w:p>
        </w:tc>
      </w:tr>
      <w:tr w:rsidR="00EA2C43" w:rsidRPr="00BE1CC3" w14:paraId="32FB4E90" w14:textId="77777777" w:rsidTr="00C457D0">
        <w:tc>
          <w:tcPr>
            <w:cnfStyle w:val="001000000000" w:firstRow="0" w:lastRow="0" w:firstColumn="1" w:lastColumn="0" w:oddVBand="0" w:evenVBand="0" w:oddHBand="0" w:evenHBand="0" w:firstRowFirstColumn="0" w:firstRowLastColumn="0" w:lastRowFirstColumn="0" w:lastRowLastColumn="0"/>
            <w:tcW w:w="1498" w:type="dxa"/>
          </w:tcPr>
          <w:p w14:paraId="7E95BC64"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2017 – 2018 </w:t>
            </w:r>
          </w:p>
        </w:tc>
        <w:tc>
          <w:tcPr>
            <w:tcW w:w="2321" w:type="dxa"/>
          </w:tcPr>
          <w:p w14:paraId="516953C5"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Megan Lawley, MD</w:t>
            </w:r>
          </w:p>
        </w:tc>
        <w:tc>
          <w:tcPr>
            <w:tcW w:w="2121" w:type="dxa"/>
          </w:tcPr>
          <w:p w14:paraId="50BF87C1"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420" w:type="dxa"/>
          </w:tcPr>
          <w:p w14:paraId="5EC7D320"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Chair of master’s thesis committee</w:t>
            </w:r>
          </w:p>
        </w:tc>
      </w:tr>
      <w:tr w:rsidR="00EA2C43" w:rsidRPr="00BE1CC3" w14:paraId="2580DE72"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6E01BF47"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2017 – 2018 </w:t>
            </w:r>
          </w:p>
        </w:tc>
        <w:tc>
          <w:tcPr>
            <w:tcW w:w="2321" w:type="dxa"/>
          </w:tcPr>
          <w:p w14:paraId="5414063F"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 xml:space="preserve">Stefanie </w:t>
            </w:r>
            <w:proofErr w:type="spellStart"/>
            <w:r w:rsidRPr="00BE1CC3">
              <w:rPr>
                <w:rFonts w:cstheme="minorHAnsi"/>
                <w:sz w:val="22"/>
                <w:szCs w:val="22"/>
              </w:rPr>
              <w:t>Kot</w:t>
            </w:r>
            <w:proofErr w:type="spellEnd"/>
          </w:p>
        </w:tc>
        <w:tc>
          <w:tcPr>
            <w:tcW w:w="2121" w:type="dxa"/>
          </w:tcPr>
          <w:p w14:paraId="1F4077AE"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420" w:type="dxa"/>
          </w:tcPr>
          <w:p w14:paraId="073C0B0E"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Member</w:t>
            </w:r>
          </w:p>
        </w:tc>
      </w:tr>
      <w:tr w:rsidR="00EA2C43" w:rsidRPr="00BE1CC3" w14:paraId="5BA005D0" w14:textId="77777777" w:rsidTr="00C457D0">
        <w:tc>
          <w:tcPr>
            <w:cnfStyle w:val="001000000000" w:firstRow="0" w:lastRow="0" w:firstColumn="1" w:lastColumn="0" w:oddVBand="0" w:evenVBand="0" w:oddHBand="0" w:evenHBand="0" w:firstRowFirstColumn="0" w:firstRowLastColumn="0" w:lastRowFirstColumn="0" w:lastRowLastColumn="0"/>
            <w:tcW w:w="1498" w:type="dxa"/>
          </w:tcPr>
          <w:p w14:paraId="5BE28465"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2016 – 2017 </w:t>
            </w:r>
          </w:p>
        </w:tc>
        <w:tc>
          <w:tcPr>
            <w:tcW w:w="2321" w:type="dxa"/>
          </w:tcPr>
          <w:p w14:paraId="1BFDED63"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 xml:space="preserve">Sarah </w:t>
            </w:r>
            <w:proofErr w:type="spellStart"/>
            <w:r w:rsidRPr="00BE1CC3">
              <w:rPr>
                <w:rFonts w:cstheme="minorHAnsi"/>
                <w:sz w:val="22"/>
                <w:szCs w:val="22"/>
              </w:rPr>
              <w:t>Rhie</w:t>
            </w:r>
            <w:proofErr w:type="spellEnd"/>
          </w:p>
        </w:tc>
        <w:tc>
          <w:tcPr>
            <w:tcW w:w="2121" w:type="dxa"/>
          </w:tcPr>
          <w:p w14:paraId="7788A882"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420" w:type="dxa"/>
          </w:tcPr>
          <w:p w14:paraId="50B5703F"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Member</w:t>
            </w:r>
          </w:p>
        </w:tc>
      </w:tr>
    </w:tbl>
    <w:p w14:paraId="68EB2A18" w14:textId="78E9EE1D" w:rsidR="00EA2C43" w:rsidRDefault="00EA2C43" w:rsidP="009457CD">
      <w:pPr>
        <w:tabs>
          <w:tab w:val="left" w:pos="1350"/>
        </w:tabs>
        <w:spacing w:after="0" w:line="240" w:lineRule="auto"/>
        <w:ind w:right="720"/>
        <w:jc w:val="both"/>
        <w:rPr>
          <w:rFonts w:cstheme="minorHAnsi"/>
          <w:i/>
        </w:rPr>
      </w:pPr>
    </w:p>
    <w:p w14:paraId="4160C4D9" w14:textId="6B913C8D" w:rsidR="00EA2C43" w:rsidRPr="008301B8" w:rsidRDefault="00EA2C43" w:rsidP="009457CD">
      <w:pPr>
        <w:tabs>
          <w:tab w:val="left" w:pos="1350"/>
        </w:tabs>
        <w:spacing w:after="0" w:line="240" w:lineRule="auto"/>
        <w:ind w:right="720"/>
        <w:jc w:val="both"/>
        <w:rPr>
          <w:rFonts w:cstheme="minorHAnsi"/>
          <w:b/>
          <w:i/>
        </w:rPr>
      </w:pPr>
      <w:r w:rsidRPr="008301B8">
        <w:rPr>
          <w:rFonts w:cstheme="minorHAnsi"/>
          <w:b/>
          <w:i/>
        </w:rPr>
        <w:t>Graduate Research Mentorship</w:t>
      </w:r>
    </w:p>
    <w:p w14:paraId="3DCCDD51" w14:textId="77777777" w:rsidR="00EA2C43" w:rsidRDefault="00EA2C43" w:rsidP="009457CD">
      <w:pPr>
        <w:tabs>
          <w:tab w:val="left" w:pos="1350"/>
        </w:tabs>
        <w:spacing w:after="0" w:line="240" w:lineRule="auto"/>
        <w:ind w:right="720"/>
        <w:jc w:val="both"/>
        <w:rPr>
          <w:rFonts w:cstheme="minorHAnsi"/>
          <w:i/>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759"/>
        <w:gridCol w:w="2240"/>
        <w:gridCol w:w="3741"/>
      </w:tblGrid>
      <w:tr w:rsidR="00EA2C43" w14:paraId="355CEE4D" w14:textId="77777777" w:rsidTr="00C457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073D11B2"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YEAR</w:t>
            </w:r>
          </w:p>
        </w:tc>
        <w:tc>
          <w:tcPr>
            <w:tcW w:w="1759" w:type="dxa"/>
          </w:tcPr>
          <w:p w14:paraId="4CDC8798" w14:textId="77777777" w:rsidR="00EA2C43" w:rsidRPr="00BE1CC3" w:rsidRDefault="00EA2C43" w:rsidP="00BE1CC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BE1CC3">
              <w:rPr>
                <w:rFonts w:cstheme="minorHAnsi"/>
                <w:b w:val="0"/>
                <w:sz w:val="22"/>
                <w:szCs w:val="22"/>
              </w:rPr>
              <w:t>NAME</w:t>
            </w:r>
          </w:p>
        </w:tc>
        <w:tc>
          <w:tcPr>
            <w:tcW w:w="2240" w:type="dxa"/>
          </w:tcPr>
          <w:p w14:paraId="434AB952" w14:textId="77777777" w:rsidR="00EA2C43" w:rsidRPr="00BE1CC3" w:rsidRDefault="00EA2C43" w:rsidP="00BE1CC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BE1CC3">
              <w:rPr>
                <w:rFonts w:cstheme="minorHAnsi"/>
                <w:b w:val="0"/>
                <w:sz w:val="22"/>
                <w:szCs w:val="22"/>
              </w:rPr>
              <w:t>INSTITUTION</w:t>
            </w:r>
          </w:p>
        </w:tc>
        <w:tc>
          <w:tcPr>
            <w:tcW w:w="3741" w:type="dxa"/>
          </w:tcPr>
          <w:p w14:paraId="24B4563B" w14:textId="77777777" w:rsidR="00EA2C43" w:rsidRPr="00BE1CC3" w:rsidRDefault="00EA2C43" w:rsidP="00BE1CC3">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BE1CC3">
              <w:rPr>
                <w:rFonts w:cstheme="minorHAnsi"/>
                <w:b w:val="0"/>
                <w:sz w:val="22"/>
                <w:szCs w:val="22"/>
              </w:rPr>
              <w:t>ROLE</w:t>
            </w:r>
          </w:p>
        </w:tc>
      </w:tr>
      <w:tr w:rsidR="0060048F" w14:paraId="2E15EDE9"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4BC78B2" w14:textId="0D869C89" w:rsidR="0060048F" w:rsidRPr="0060048F" w:rsidRDefault="0060048F" w:rsidP="00BE1CC3">
            <w:pPr>
              <w:spacing w:after="0" w:line="240" w:lineRule="auto"/>
              <w:rPr>
                <w:rFonts w:cstheme="minorHAnsi"/>
                <w:b w:val="0"/>
                <w:sz w:val="22"/>
                <w:szCs w:val="22"/>
              </w:rPr>
            </w:pPr>
            <w:r w:rsidRPr="0060048F">
              <w:rPr>
                <w:rFonts w:cstheme="minorHAnsi"/>
                <w:b w:val="0"/>
                <w:sz w:val="22"/>
                <w:szCs w:val="22"/>
              </w:rPr>
              <w:t>2019 - 2020</w:t>
            </w:r>
          </w:p>
        </w:tc>
        <w:tc>
          <w:tcPr>
            <w:tcW w:w="1759" w:type="dxa"/>
          </w:tcPr>
          <w:p w14:paraId="0D6F1358" w14:textId="4FD30A81" w:rsidR="0060048F" w:rsidRPr="0060048F" w:rsidRDefault="0060048F"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spellStart"/>
            <w:r>
              <w:rPr>
                <w:rFonts w:cstheme="minorHAnsi"/>
                <w:sz w:val="22"/>
                <w:szCs w:val="22"/>
              </w:rPr>
              <w:t>Gopika</w:t>
            </w:r>
            <w:proofErr w:type="spellEnd"/>
            <w:r>
              <w:rPr>
                <w:rFonts w:cstheme="minorHAnsi"/>
                <w:sz w:val="22"/>
                <w:szCs w:val="22"/>
              </w:rPr>
              <w:t xml:space="preserve"> Krishna</w:t>
            </w:r>
          </w:p>
        </w:tc>
        <w:tc>
          <w:tcPr>
            <w:tcW w:w="2240" w:type="dxa"/>
          </w:tcPr>
          <w:p w14:paraId="7945BFCD" w14:textId="4A4E9A4F" w:rsidR="0060048F" w:rsidRPr="0060048F" w:rsidRDefault="0060048F"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Emory University</w:t>
            </w:r>
          </w:p>
        </w:tc>
        <w:tc>
          <w:tcPr>
            <w:tcW w:w="3741" w:type="dxa"/>
          </w:tcPr>
          <w:p w14:paraId="03DC1B74" w14:textId="3C4A1A12" w:rsidR="0060048F" w:rsidRPr="0060048F" w:rsidRDefault="0060048F"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Medical Resident, OB/GYN</w:t>
            </w:r>
          </w:p>
        </w:tc>
      </w:tr>
      <w:tr w:rsidR="00EA2C43" w14:paraId="3E7F7B07"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492EC3C8" w14:textId="38C77515" w:rsidR="00EA2C43" w:rsidRPr="00BE1CC3" w:rsidRDefault="00EA2C43" w:rsidP="0060048F">
            <w:pPr>
              <w:spacing w:after="0" w:line="240" w:lineRule="auto"/>
              <w:rPr>
                <w:rFonts w:cstheme="minorHAnsi"/>
                <w:b w:val="0"/>
                <w:bCs w:val="0"/>
                <w:sz w:val="22"/>
                <w:szCs w:val="22"/>
              </w:rPr>
            </w:pPr>
            <w:r w:rsidRPr="00BE1CC3">
              <w:rPr>
                <w:rFonts w:cstheme="minorHAnsi"/>
                <w:b w:val="0"/>
                <w:sz w:val="22"/>
                <w:szCs w:val="22"/>
              </w:rPr>
              <w:t xml:space="preserve">2019 – </w:t>
            </w:r>
            <w:r w:rsidR="0060048F">
              <w:rPr>
                <w:rFonts w:cstheme="minorHAnsi"/>
                <w:b w:val="0"/>
                <w:sz w:val="22"/>
                <w:szCs w:val="22"/>
              </w:rPr>
              <w:t>2020</w:t>
            </w:r>
          </w:p>
        </w:tc>
        <w:tc>
          <w:tcPr>
            <w:tcW w:w="1759" w:type="dxa"/>
          </w:tcPr>
          <w:p w14:paraId="2219B842"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Anna Newton-Levinson</w:t>
            </w:r>
          </w:p>
        </w:tc>
        <w:tc>
          <w:tcPr>
            <w:tcW w:w="2240" w:type="dxa"/>
          </w:tcPr>
          <w:p w14:paraId="4FBE8555"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5B0DE10C"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PhD candidate, BSHE, GRA</w:t>
            </w:r>
          </w:p>
        </w:tc>
      </w:tr>
      <w:tr w:rsidR="00EA2C43" w14:paraId="14DB1B36"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3B9F8413" w14:textId="7E6196E6" w:rsidR="00EA2C43" w:rsidRPr="00BE1CC3" w:rsidRDefault="00EA2C43" w:rsidP="0060048F">
            <w:pPr>
              <w:spacing w:after="0" w:line="240" w:lineRule="auto"/>
              <w:rPr>
                <w:rFonts w:cstheme="minorHAnsi"/>
                <w:sz w:val="22"/>
                <w:szCs w:val="22"/>
              </w:rPr>
            </w:pPr>
            <w:r w:rsidRPr="00BE1CC3">
              <w:rPr>
                <w:rFonts w:cstheme="minorHAnsi"/>
                <w:b w:val="0"/>
                <w:bCs w:val="0"/>
                <w:sz w:val="22"/>
                <w:szCs w:val="22"/>
              </w:rPr>
              <w:t xml:space="preserve">2019 – </w:t>
            </w:r>
            <w:r w:rsidR="0060048F">
              <w:rPr>
                <w:rFonts w:cstheme="minorHAnsi"/>
                <w:b w:val="0"/>
                <w:bCs w:val="0"/>
                <w:sz w:val="22"/>
                <w:szCs w:val="22"/>
              </w:rPr>
              <w:t>2020</w:t>
            </w:r>
          </w:p>
        </w:tc>
        <w:tc>
          <w:tcPr>
            <w:tcW w:w="1759" w:type="dxa"/>
          </w:tcPr>
          <w:p w14:paraId="719AA025"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Alyssa Contreras</w:t>
            </w:r>
          </w:p>
        </w:tc>
        <w:tc>
          <w:tcPr>
            <w:tcW w:w="2240" w:type="dxa"/>
          </w:tcPr>
          <w:p w14:paraId="53FEA413"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6AE957D3"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MPH student, BSHE, GRA</w:t>
            </w:r>
          </w:p>
        </w:tc>
      </w:tr>
      <w:tr w:rsidR="00EA2C43" w14:paraId="7A8822C0"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34AFAD47" w14:textId="1E8C1B67" w:rsidR="00EA2C43" w:rsidRPr="00BE1CC3" w:rsidRDefault="00EA2C43" w:rsidP="0060048F">
            <w:pPr>
              <w:spacing w:after="0" w:line="240" w:lineRule="auto"/>
              <w:rPr>
                <w:rFonts w:cstheme="minorHAnsi"/>
                <w:sz w:val="22"/>
                <w:szCs w:val="22"/>
              </w:rPr>
            </w:pPr>
            <w:r w:rsidRPr="00BE1CC3">
              <w:rPr>
                <w:rFonts w:cstheme="minorHAnsi"/>
                <w:b w:val="0"/>
                <w:bCs w:val="0"/>
                <w:sz w:val="22"/>
                <w:szCs w:val="22"/>
              </w:rPr>
              <w:t xml:space="preserve">2019 – </w:t>
            </w:r>
            <w:r w:rsidR="0060048F">
              <w:rPr>
                <w:rFonts w:cstheme="minorHAnsi"/>
                <w:b w:val="0"/>
                <w:bCs w:val="0"/>
                <w:sz w:val="22"/>
                <w:szCs w:val="22"/>
              </w:rPr>
              <w:t>2020</w:t>
            </w:r>
          </w:p>
        </w:tc>
        <w:tc>
          <w:tcPr>
            <w:tcW w:w="1759" w:type="dxa"/>
          </w:tcPr>
          <w:p w14:paraId="52973B48"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Parks Dunlap</w:t>
            </w:r>
          </w:p>
        </w:tc>
        <w:tc>
          <w:tcPr>
            <w:tcW w:w="2240" w:type="dxa"/>
          </w:tcPr>
          <w:p w14:paraId="0ECA25BB"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7C1631F9"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MPH student, BSHE, GRA</w:t>
            </w:r>
          </w:p>
        </w:tc>
      </w:tr>
      <w:tr w:rsidR="00EA2C43" w14:paraId="1A1C73AD"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53AA2559" w14:textId="59F46408" w:rsidR="00EA2C43" w:rsidRPr="00BE1CC3" w:rsidRDefault="00EA2C43" w:rsidP="0060048F">
            <w:pPr>
              <w:spacing w:after="0" w:line="240" w:lineRule="auto"/>
              <w:rPr>
                <w:rFonts w:cstheme="minorHAnsi"/>
                <w:b w:val="0"/>
                <w:bCs w:val="0"/>
                <w:sz w:val="22"/>
                <w:szCs w:val="22"/>
              </w:rPr>
            </w:pPr>
            <w:r w:rsidRPr="00BE1CC3">
              <w:rPr>
                <w:rFonts w:cstheme="minorHAnsi"/>
                <w:b w:val="0"/>
                <w:bCs w:val="0"/>
                <w:sz w:val="22"/>
                <w:szCs w:val="22"/>
              </w:rPr>
              <w:t xml:space="preserve">2019 – </w:t>
            </w:r>
            <w:r w:rsidR="0060048F">
              <w:rPr>
                <w:rFonts w:cstheme="minorHAnsi"/>
                <w:b w:val="0"/>
                <w:bCs w:val="0"/>
                <w:sz w:val="22"/>
                <w:szCs w:val="22"/>
              </w:rPr>
              <w:t>2020</w:t>
            </w:r>
            <w:r w:rsidRPr="00BE1CC3">
              <w:rPr>
                <w:rFonts w:cstheme="minorHAnsi"/>
                <w:b w:val="0"/>
                <w:bCs w:val="0"/>
                <w:sz w:val="22"/>
                <w:szCs w:val="22"/>
              </w:rPr>
              <w:t xml:space="preserve"> </w:t>
            </w:r>
          </w:p>
        </w:tc>
        <w:tc>
          <w:tcPr>
            <w:tcW w:w="1759" w:type="dxa"/>
          </w:tcPr>
          <w:p w14:paraId="41679C13"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Alessandra Stevens</w:t>
            </w:r>
          </w:p>
        </w:tc>
        <w:tc>
          <w:tcPr>
            <w:tcW w:w="2240" w:type="dxa"/>
          </w:tcPr>
          <w:p w14:paraId="3EDB6F73"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034F73DC"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MPH student, BSHE, GRA</w:t>
            </w:r>
          </w:p>
        </w:tc>
      </w:tr>
      <w:tr w:rsidR="00EA2C43" w14:paraId="5857708E"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508E6288" w14:textId="0DA20012" w:rsidR="00EA2C43" w:rsidRPr="00BE1CC3" w:rsidRDefault="00EA2C43" w:rsidP="0060048F">
            <w:pPr>
              <w:spacing w:after="0" w:line="240" w:lineRule="auto"/>
              <w:rPr>
                <w:rFonts w:cstheme="minorHAnsi"/>
                <w:b w:val="0"/>
                <w:bCs w:val="0"/>
                <w:sz w:val="22"/>
                <w:szCs w:val="22"/>
              </w:rPr>
            </w:pPr>
            <w:r w:rsidRPr="00BE1CC3">
              <w:rPr>
                <w:rFonts w:cstheme="minorHAnsi"/>
                <w:b w:val="0"/>
                <w:bCs w:val="0"/>
                <w:sz w:val="22"/>
                <w:szCs w:val="22"/>
              </w:rPr>
              <w:t xml:space="preserve">2019 – </w:t>
            </w:r>
            <w:r w:rsidR="0060048F">
              <w:rPr>
                <w:rFonts w:cstheme="minorHAnsi"/>
                <w:b w:val="0"/>
                <w:bCs w:val="0"/>
                <w:sz w:val="22"/>
                <w:szCs w:val="22"/>
              </w:rPr>
              <w:t>2020</w:t>
            </w:r>
            <w:r w:rsidRPr="00BE1CC3">
              <w:rPr>
                <w:rFonts w:cstheme="minorHAnsi"/>
                <w:b w:val="0"/>
                <w:bCs w:val="0"/>
                <w:sz w:val="22"/>
                <w:szCs w:val="22"/>
              </w:rPr>
              <w:t xml:space="preserve"> </w:t>
            </w:r>
          </w:p>
        </w:tc>
        <w:tc>
          <w:tcPr>
            <w:tcW w:w="1759" w:type="dxa"/>
          </w:tcPr>
          <w:p w14:paraId="0166CC1C"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spellStart"/>
            <w:r w:rsidRPr="00BE1CC3">
              <w:rPr>
                <w:rFonts w:cstheme="minorHAnsi"/>
                <w:sz w:val="22"/>
                <w:szCs w:val="22"/>
              </w:rPr>
              <w:t>Indya</w:t>
            </w:r>
            <w:proofErr w:type="spellEnd"/>
            <w:r w:rsidRPr="00BE1CC3">
              <w:rPr>
                <w:rFonts w:cstheme="minorHAnsi"/>
                <w:sz w:val="22"/>
                <w:szCs w:val="22"/>
              </w:rPr>
              <w:t xml:space="preserve"> Hairston</w:t>
            </w:r>
          </w:p>
        </w:tc>
        <w:tc>
          <w:tcPr>
            <w:tcW w:w="2240" w:type="dxa"/>
          </w:tcPr>
          <w:p w14:paraId="5FB0F356"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227407AE"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MPH student, BSHE, GRA</w:t>
            </w:r>
          </w:p>
        </w:tc>
      </w:tr>
      <w:tr w:rsidR="00EA2C43" w14:paraId="00638266"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2D85E954" w14:textId="268AB676" w:rsidR="00EA2C43" w:rsidRPr="00BE1CC3" w:rsidRDefault="00EA2C43" w:rsidP="0060048F">
            <w:pPr>
              <w:spacing w:after="0" w:line="240" w:lineRule="auto"/>
              <w:rPr>
                <w:rFonts w:cstheme="minorHAnsi"/>
                <w:b w:val="0"/>
                <w:bCs w:val="0"/>
                <w:sz w:val="22"/>
                <w:szCs w:val="22"/>
              </w:rPr>
            </w:pPr>
            <w:r w:rsidRPr="00BE1CC3">
              <w:rPr>
                <w:rFonts w:cstheme="minorHAnsi"/>
                <w:b w:val="0"/>
                <w:bCs w:val="0"/>
                <w:sz w:val="22"/>
                <w:szCs w:val="22"/>
              </w:rPr>
              <w:t xml:space="preserve">2019 – </w:t>
            </w:r>
            <w:r w:rsidR="0060048F">
              <w:rPr>
                <w:rFonts w:cstheme="minorHAnsi"/>
                <w:b w:val="0"/>
                <w:bCs w:val="0"/>
                <w:sz w:val="22"/>
                <w:szCs w:val="22"/>
              </w:rPr>
              <w:t>2020</w:t>
            </w:r>
            <w:r w:rsidRPr="00BE1CC3">
              <w:rPr>
                <w:rFonts w:cstheme="minorHAnsi"/>
                <w:b w:val="0"/>
                <w:bCs w:val="0"/>
                <w:sz w:val="22"/>
                <w:szCs w:val="22"/>
              </w:rPr>
              <w:t xml:space="preserve"> </w:t>
            </w:r>
          </w:p>
        </w:tc>
        <w:tc>
          <w:tcPr>
            <w:tcW w:w="1759" w:type="dxa"/>
          </w:tcPr>
          <w:p w14:paraId="05550B05"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Mary Kan</w:t>
            </w:r>
          </w:p>
        </w:tc>
        <w:tc>
          <w:tcPr>
            <w:tcW w:w="2240" w:type="dxa"/>
          </w:tcPr>
          <w:p w14:paraId="2A946794"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1A566B6A"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MPH student, BSHE, GRA</w:t>
            </w:r>
          </w:p>
        </w:tc>
      </w:tr>
      <w:tr w:rsidR="00EA2C43" w14:paraId="024493A8"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048E4213" w14:textId="4FE0848F" w:rsidR="00EA2C43" w:rsidRPr="00BE1CC3" w:rsidRDefault="00EA2C43" w:rsidP="0060048F">
            <w:pPr>
              <w:spacing w:after="0" w:line="240" w:lineRule="auto"/>
              <w:rPr>
                <w:rFonts w:cstheme="minorHAnsi"/>
                <w:b w:val="0"/>
                <w:sz w:val="22"/>
                <w:szCs w:val="22"/>
              </w:rPr>
            </w:pPr>
            <w:r w:rsidRPr="00BE1CC3">
              <w:rPr>
                <w:rFonts w:cstheme="minorHAnsi"/>
                <w:b w:val="0"/>
                <w:sz w:val="22"/>
                <w:szCs w:val="22"/>
              </w:rPr>
              <w:t xml:space="preserve">2018 – </w:t>
            </w:r>
            <w:r w:rsidR="0060048F">
              <w:rPr>
                <w:rFonts w:cstheme="minorHAnsi"/>
                <w:b w:val="0"/>
                <w:sz w:val="22"/>
                <w:szCs w:val="22"/>
              </w:rPr>
              <w:t>2020</w:t>
            </w:r>
          </w:p>
        </w:tc>
        <w:tc>
          <w:tcPr>
            <w:tcW w:w="1759" w:type="dxa"/>
          </w:tcPr>
          <w:p w14:paraId="60897D29"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spellStart"/>
            <w:r w:rsidRPr="00BE1CC3">
              <w:rPr>
                <w:rFonts w:cstheme="minorHAnsi"/>
                <w:sz w:val="22"/>
                <w:szCs w:val="22"/>
              </w:rPr>
              <w:t>Lasha</w:t>
            </w:r>
            <w:proofErr w:type="spellEnd"/>
            <w:r w:rsidRPr="00BE1CC3">
              <w:rPr>
                <w:rFonts w:cstheme="minorHAnsi"/>
                <w:sz w:val="22"/>
                <w:szCs w:val="22"/>
              </w:rPr>
              <w:t xml:space="preserve"> Clarke</w:t>
            </w:r>
          </w:p>
        </w:tc>
        <w:tc>
          <w:tcPr>
            <w:tcW w:w="2240" w:type="dxa"/>
          </w:tcPr>
          <w:p w14:paraId="15938731"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57B628B5"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PhD student, EPI, GRA</w:t>
            </w:r>
          </w:p>
        </w:tc>
      </w:tr>
      <w:tr w:rsidR="00EA2C43" w14:paraId="59F987AF"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BE136BA" w14:textId="1D87730B" w:rsidR="00EA2C43" w:rsidRPr="00BE1CC3" w:rsidRDefault="00EA2C43" w:rsidP="0060048F">
            <w:pPr>
              <w:spacing w:after="0" w:line="240" w:lineRule="auto"/>
              <w:rPr>
                <w:rFonts w:cstheme="minorHAnsi"/>
                <w:b w:val="0"/>
                <w:sz w:val="22"/>
                <w:szCs w:val="22"/>
              </w:rPr>
            </w:pPr>
            <w:r w:rsidRPr="00BE1CC3">
              <w:rPr>
                <w:rFonts w:cstheme="minorHAnsi"/>
                <w:b w:val="0"/>
                <w:sz w:val="22"/>
                <w:szCs w:val="22"/>
              </w:rPr>
              <w:t xml:space="preserve">2018 – </w:t>
            </w:r>
            <w:r w:rsidR="0060048F">
              <w:rPr>
                <w:rFonts w:cstheme="minorHAnsi"/>
                <w:b w:val="0"/>
                <w:sz w:val="22"/>
                <w:szCs w:val="22"/>
              </w:rPr>
              <w:t>2020</w:t>
            </w:r>
          </w:p>
        </w:tc>
        <w:tc>
          <w:tcPr>
            <w:tcW w:w="1759" w:type="dxa"/>
          </w:tcPr>
          <w:p w14:paraId="29FD34DF"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 xml:space="preserve">Katie </w:t>
            </w:r>
            <w:proofErr w:type="spellStart"/>
            <w:r w:rsidRPr="00BE1CC3">
              <w:rPr>
                <w:rFonts w:cstheme="minorHAnsi"/>
                <w:sz w:val="22"/>
                <w:szCs w:val="22"/>
              </w:rPr>
              <w:t>Lapgold</w:t>
            </w:r>
            <w:proofErr w:type="spellEnd"/>
          </w:p>
        </w:tc>
        <w:tc>
          <w:tcPr>
            <w:tcW w:w="2240" w:type="dxa"/>
          </w:tcPr>
          <w:p w14:paraId="71E21B70"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0A437C05"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PhD student, EPI, GRA</w:t>
            </w:r>
          </w:p>
        </w:tc>
      </w:tr>
      <w:tr w:rsidR="00EA2C43" w:rsidRPr="00C96E22" w14:paraId="1F8926F6"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54D7236F"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lastRenderedPageBreak/>
              <w:t xml:space="preserve">2018 – 2020 </w:t>
            </w:r>
          </w:p>
        </w:tc>
        <w:tc>
          <w:tcPr>
            <w:tcW w:w="1759" w:type="dxa"/>
          </w:tcPr>
          <w:p w14:paraId="5C773183"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 xml:space="preserve">Sabrina </w:t>
            </w:r>
            <w:proofErr w:type="spellStart"/>
            <w:r w:rsidRPr="00BE1CC3">
              <w:rPr>
                <w:rFonts w:cstheme="minorHAnsi"/>
                <w:sz w:val="22"/>
                <w:szCs w:val="22"/>
              </w:rPr>
              <w:t>Madni</w:t>
            </w:r>
            <w:proofErr w:type="spellEnd"/>
          </w:p>
        </w:tc>
        <w:tc>
          <w:tcPr>
            <w:tcW w:w="2240" w:type="dxa"/>
          </w:tcPr>
          <w:p w14:paraId="63B366C6"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747AA141"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MPH student, BSHE, GRA</w:t>
            </w:r>
          </w:p>
        </w:tc>
      </w:tr>
      <w:tr w:rsidR="00EA2C43" w:rsidRPr="00C96E22" w14:paraId="0982D3F2"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39112AB0"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2018 – 2020</w:t>
            </w:r>
          </w:p>
        </w:tc>
        <w:tc>
          <w:tcPr>
            <w:tcW w:w="1759" w:type="dxa"/>
          </w:tcPr>
          <w:p w14:paraId="629F77E1"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Mimi Rahman</w:t>
            </w:r>
          </w:p>
        </w:tc>
        <w:tc>
          <w:tcPr>
            <w:tcW w:w="2240" w:type="dxa"/>
          </w:tcPr>
          <w:p w14:paraId="1AC6D9B1"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599A24CE"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MPH student, BSHE, GRA</w:t>
            </w:r>
          </w:p>
        </w:tc>
      </w:tr>
      <w:tr w:rsidR="00EA2C43" w:rsidRPr="00C96E22" w14:paraId="0FA4AAE0"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7B09ADF9"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2018 – 2020</w:t>
            </w:r>
          </w:p>
        </w:tc>
        <w:tc>
          <w:tcPr>
            <w:tcW w:w="1759" w:type="dxa"/>
          </w:tcPr>
          <w:p w14:paraId="3D64191A"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Sarah Auer</w:t>
            </w:r>
          </w:p>
        </w:tc>
        <w:tc>
          <w:tcPr>
            <w:tcW w:w="2240" w:type="dxa"/>
          </w:tcPr>
          <w:p w14:paraId="4423C6CC"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2B8E5D79"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MPH student, BSHE, GRA</w:t>
            </w:r>
          </w:p>
        </w:tc>
      </w:tr>
      <w:tr w:rsidR="00EA2C43" w:rsidRPr="00C96E22" w14:paraId="0DDD883D"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3B3C0487"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2018 – 2019</w:t>
            </w:r>
          </w:p>
        </w:tc>
        <w:tc>
          <w:tcPr>
            <w:tcW w:w="1759" w:type="dxa"/>
          </w:tcPr>
          <w:p w14:paraId="08868EE1"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spellStart"/>
            <w:r w:rsidRPr="00BE1CC3">
              <w:rPr>
                <w:rFonts w:cstheme="minorHAnsi"/>
                <w:sz w:val="22"/>
                <w:szCs w:val="22"/>
              </w:rPr>
              <w:t>Akimi</w:t>
            </w:r>
            <w:proofErr w:type="spellEnd"/>
            <w:r w:rsidRPr="00BE1CC3">
              <w:rPr>
                <w:rFonts w:cstheme="minorHAnsi"/>
                <w:sz w:val="22"/>
                <w:szCs w:val="22"/>
              </w:rPr>
              <w:t xml:space="preserve"> Smith</w:t>
            </w:r>
          </w:p>
        </w:tc>
        <w:tc>
          <w:tcPr>
            <w:tcW w:w="2240" w:type="dxa"/>
          </w:tcPr>
          <w:p w14:paraId="2D240D6E"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5B23F792"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MPH student, BSHE, GRA</w:t>
            </w:r>
          </w:p>
        </w:tc>
      </w:tr>
      <w:tr w:rsidR="00EA2C43" w:rsidRPr="00C96E22" w14:paraId="5FBF5A62"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06C04ABB"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2018 – 2019 </w:t>
            </w:r>
          </w:p>
        </w:tc>
        <w:tc>
          <w:tcPr>
            <w:tcW w:w="1759" w:type="dxa"/>
          </w:tcPr>
          <w:p w14:paraId="19FF8EC0"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 xml:space="preserve">Sumida </w:t>
            </w:r>
            <w:proofErr w:type="spellStart"/>
            <w:r w:rsidRPr="00BE1CC3">
              <w:rPr>
                <w:rFonts w:cstheme="minorHAnsi"/>
                <w:sz w:val="22"/>
                <w:szCs w:val="22"/>
              </w:rPr>
              <w:t>Katti</w:t>
            </w:r>
            <w:proofErr w:type="spellEnd"/>
          </w:p>
        </w:tc>
        <w:tc>
          <w:tcPr>
            <w:tcW w:w="2240" w:type="dxa"/>
          </w:tcPr>
          <w:p w14:paraId="7C1412AB"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291D2FCB"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MPH student, HPM, GRA</w:t>
            </w:r>
          </w:p>
        </w:tc>
      </w:tr>
      <w:tr w:rsidR="00EA2C43" w:rsidRPr="00C96E22" w14:paraId="1C1965A1"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AFB410F"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2018 – 2019</w:t>
            </w:r>
          </w:p>
        </w:tc>
        <w:tc>
          <w:tcPr>
            <w:tcW w:w="1759" w:type="dxa"/>
          </w:tcPr>
          <w:p w14:paraId="23FBC606"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 xml:space="preserve">Palmer </w:t>
            </w:r>
            <w:proofErr w:type="spellStart"/>
            <w:r w:rsidRPr="00BE1CC3">
              <w:rPr>
                <w:rFonts w:cstheme="minorHAnsi"/>
                <w:sz w:val="22"/>
                <w:szCs w:val="22"/>
              </w:rPr>
              <w:t>Hipp</w:t>
            </w:r>
            <w:proofErr w:type="spellEnd"/>
          </w:p>
        </w:tc>
        <w:tc>
          <w:tcPr>
            <w:tcW w:w="2240" w:type="dxa"/>
          </w:tcPr>
          <w:p w14:paraId="0CE8AB66"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55042C04"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MPH student, BSHE, GRA</w:t>
            </w:r>
          </w:p>
        </w:tc>
      </w:tr>
      <w:tr w:rsidR="00EA2C43" w:rsidRPr="00C96E22" w14:paraId="43155A82"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155C929B"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2017 – 2019 </w:t>
            </w:r>
          </w:p>
        </w:tc>
        <w:tc>
          <w:tcPr>
            <w:tcW w:w="1759" w:type="dxa"/>
          </w:tcPr>
          <w:p w14:paraId="1B70F1DE"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Taylor Lawson</w:t>
            </w:r>
          </w:p>
        </w:tc>
        <w:tc>
          <w:tcPr>
            <w:tcW w:w="2240" w:type="dxa"/>
          </w:tcPr>
          <w:p w14:paraId="56FB95E8"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0CB2D155"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MPH student, BSHE, GRA</w:t>
            </w:r>
          </w:p>
        </w:tc>
      </w:tr>
      <w:tr w:rsidR="00EA2C43" w:rsidRPr="00C96E22" w14:paraId="785E47CE"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253E02A6"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2017 – 2019</w:t>
            </w:r>
          </w:p>
        </w:tc>
        <w:tc>
          <w:tcPr>
            <w:tcW w:w="1759" w:type="dxa"/>
          </w:tcPr>
          <w:p w14:paraId="56F8507A"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Jessica Dozier</w:t>
            </w:r>
          </w:p>
        </w:tc>
        <w:tc>
          <w:tcPr>
            <w:tcW w:w="2240" w:type="dxa"/>
          </w:tcPr>
          <w:p w14:paraId="0F343EAD"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62552AF8"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MPH student, GH, GRA</w:t>
            </w:r>
          </w:p>
        </w:tc>
      </w:tr>
      <w:tr w:rsidR="00EA2C43" w:rsidRPr="00C96E22" w14:paraId="54B91021"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53F59043"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2017 – 2019</w:t>
            </w:r>
          </w:p>
        </w:tc>
        <w:tc>
          <w:tcPr>
            <w:tcW w:w="1759" w:type="dxa"/>
          </w:tcPr>
          <w:p w14:paraId="0EAC3FDF"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Kara Abshire</w:t>
            </w:r>
          </w:p>
        </w:tc>
        <w:tc>
          <w:tcPr>
            <w:tcW w:w="2240" w:type="dxa"/>
          </w:tcPr>
          <w:p w14:paraId="011B0636"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04CA01F0"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MPH student, BSHE, GRA</w:t>
            </w:r>
          </w:p>
        </w:tc>
      </w:tr>
      <w:tr w:rsidR="00EA2C43" w:rsidRPr="00C96E22" w14:paraId="55075C8F"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5AACB350"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2017 – 2019</w:t>
            </w:r>
          </w:p>
        </w:tc>
        <w:tc>
          <w:tcPr>
            <w:tcW w:w="1759" w:type="dxa"/>
          </w:tcPr>
          <w:p w14:paraId="2E67DF2D"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 xml:space="preserve">Kara </w:t>
            </w:r>
            <w:proofErr w:type="spellStart"/>
            <w:r w:rsidRPr="00BE1CC3">
              <w:rPr>
                <w:rFonts w:cstheme="minorHAnsi"/>
                <w:sz w:val="22"/>
                <w:szCs w:val="22"/>
              </w:rPr>
              <w:t>Vogelzang</w:t>
            </w:r>
            <w:proofErr w:type="spellEnd"/>
          </w:p>
        </w:tc>
        <w:tc>
          <w:tcPr>
            <w:tcW w:w="2240" w:type="dxa"/>
          </w:tcPr>
          <w:p w14:paraId="61E99664"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593B5A63"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MPH student, BSHE, GRA</w:t>
            </w:r>
          </w:p>
        </w:tc>
      </w:tr>
      <w:tr w:rsidR="00EA2C43" w:rsidRPr="00C96E22" w14:paraId="7D127D43"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1676B690"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2017 – 2019</w:t>
            </w:r>
          </w:p>
        </w:tc>
        <w:tc>
          <w:tcPr>
            <w:tcW w:w="1759" w:type="dxa"/>
          </w:tcPr>
          <w:p w14:paraId="63467945"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Samantha Hubbard</w:t>
            </w:r>
          </w:p>
        </w:tc>
        <w:tc>
          <w:tcPr>
            <w:tcW w:w="2240" w:type="dxa"/>
          </w:tcPr>
          <w:p w14:paraId="21A7266F"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247A260D"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MPH student, BSHE, GRA</w:t>
            </w:r>
          </w:p>
        </w:tc>
      </w:tr>
      <w:tr w:rsidR="00EA2C43" w:rsidRPr="00C96E22" w14:paraId="5E18ABEB"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95C6A8D"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2017 – 2018</w:t>
            </w:r>
          </w:p>
        </w:tc>
        <w:tc>
          <w:tcPr>
            <w:tcW w:w="1759" w:type="dxa"/>
          </w:tcPr>
          <w:p w14:paraId="79707CC2"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spellStart"/>
            <w:r w:rsidRPr="00BE1CC3">
              <w:rPr>
                <w:rFonts w:cstheme="minorHAnsi"/>
                <w:sz w:val="22"/>
                <w:szCs w:val="22"/>
              </w:rPr>
              <w:t>Shanaika</w:t>
            </w:r>
            <w:proofErr w:type="spellEnd"/>
            <w:r w:rsidRPr="00BE1CC3">
              <w:rPr>
                <w:rFonts w:cstheme="minorHAnsi"/>
                <w:sz w:val="22"/>
                <w:szCs w:val="22"/>
              </w:rPr>
              <w:t xml:space="preserve"> </w:t>
            </w:r>
            <w:proofErr w:type="spellStart"/>
            <w:r w:rsidRPr="00BE1CC3">
              <w:rPr>
                <w:rFonts w:cstheme="minorHAnsi"/>
                <w:sz w:val="22"/>
                <w:szCs w:val="22"/>
              </w:rPr>
              <w:t>Grandoit</w:t>
            </w:r>
            <w:proofErr w:type="spellEnd"/>
          </w:p>
        </w:tc>
        <w:tc>
          <w:tcPr>
            <w:tcW w:w="2240" w:type="dxa"/>
          </w:tcPr>
          <w:p w14:paraId="6B6F2100"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2151E707"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MPH student, GH, GRA</w:t>
            </w:r>
          </w:p>
        </w:tc>
      </w:tr>
      <w:tr w:rsidR="00EA2C43" w:rsidRPr="00C96E22" w14:paraId="6D418166"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73882EEF"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2017 – 2018</w:t>
            </w:r>
          </w:p>
        </w:tc>
        <w:tc>
          <w:tcPr>
            <w:tcW w:w="1759" w:type="dxa"/>
          </w:tcPr>
          <w:p w14:paraId="4A7D7B7D"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Katherine Cushing</w:t>
            </w:r>
          </w:p>
        </w:tc>
        <w:tc>
          <w:tcPr>
            <w:tcW w:w="2240" w:type="dxa"/>
          </w:tcPr>
          <w:p w14:paraId="4AF73D35"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09F3E915"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MPH student, BSHE, GRA</w:t>
            </w:r>
          </w:p>
        </w:tc>
      </w:tr>
      <w:tr w:rsidR="00EA2C43" w:rsidRPr="00C96E22" w14:paraId="251FA84B"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050E1DCB"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2017 - 2018</w:t>
            </w:r>
          </w:p>
        </w:tc>
        <w:tc>
          <w:tcPr>
            <w:tcW w:w="1759" w:type="dxa"/>
          </w:tcPr>
          <w:p w14:paraId="0999B26A"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Theresa Bailey</w:t>
            </w:r>
          </w:p>
        </w:tc>
        <w:tc>
          <w:tcPr>
            <w:tcW w:w="2240" w:type="dxa"/>
          </w:tcPr>
          <w:p w14:paraId="685E52CA"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059AF7C3"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MPH student, GH, GRA</w:t>
            </w:r>
          </w:p>
        </w:tc>
      </w:tr>
      <w:tr w:rsidR="00EA2C43" w:rsidRPr="00C96E22" w14:paraId="71C8BCC6"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4A87FE6B"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2017 – 2019</w:t>
            </w:r>
          </w:p>
        </w:tc>
        <w:tc>
          <w:tcPr>
            <w:tcW w:w="1759" w:type="dxa"/>
          </w:tcPr>
          <w:p w14:paraId="5E38190C"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Yuan Zhao</w:t>
            </w:r>
          </w:p>
        </w:tc>
        <w:tc>
          <w:tcPr>
            <w:tcW w:w="2240" w:type="dxa"/>
          </w:tcPr>
          <w:p w14:paraId="2925DAD2"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2C486EA0"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MPH student, BIOS, GRA</w:t>
            </w:r>
          </w:p>
        </w:tc>
      </w:tr>
      <w:tr w:rsidR="00EA2C43" w:rsidRPr="00C96E22" w14:paraId="65BCF38B"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3CFEF12A" w14:textId="77777777" w:rsidR="00EA2C43" w:rsidRPr="00BE1CC3" w:rsidRDefault="00EA2C43" w:rsidP="00BE1CC3">
            <w:pPr>
              <w:spacing w:after="0" w:line="240" w:lineRule="auto"/>
              <w:rPr>
                <w:rFonts w:cstheme="minorHAnsi"/>
                <w:bCs w:val="0"/>
                <w:sz w:val="22"/>
                <w:szCs w:val="22"/>
              </w:rPr>
            </w:pPr>
            <w:r w:rsidRPr="00BE1CC3">
              <w:rPr>
                <w:rFonts w:cstheme="minorHAnsi"/>
                <w:b w:val="0"/>
                <w:sz w:val="22"/>
                <w:szCs w:val="22"/>
              </w:rPr>
              <w:t xml:space="preserve">2017 – 2018 </w:t>
            </w:r>
          </w:p>
        </w:tc>
        <w:tc>
          <w:tcPr>
            <w:tcW w:w="1759" w:type="dxa"/>
          </w:tcPr>
          <w:p w14:paraId="1B76AE34"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spellStart"/>
            <w:r w:rsidRPr="00BE1CC3">
              <w:rPr>
                <w:rFonts w:cstheme="minorHAnsi"/>
                <w:sz w:val="22"/>
                <w:szCs w:val="22"/>
              </w:rPr>
              <w:t>Tyiesha</w:t>
            </w:r>
            <w:proofErr w:type="spellEnd"/>
            <w:r w:rsidRPr="00BE1CC3">
              <w:rPr>
                <w:rFonts w:cstheme="minorHAnsi"/>
                <w:sz w:val="22"/>
                <w:szCs w:val="22"/>
              </w:rPr>
              <w:t xml:space="preserve"> Short</w:t>
            </w:r>
          </w:p>
        </w:tc>
        <w:tc>
          <w:tcPr>
            <w:tcW w:w="2240" w:type="dxa"/>
          </w:tcPr>
          <w:p w14:paraId="3305C17B"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7EDC552F"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MPH student, BSHE, GRA</w:t>
            </w:r>
          </w:p>
        </w:tc>
      </w:tr>
      <w:tr w:rsidR="00EA2C43" w:rsidRPr="00C96E22" w14:paraId="58C830A9"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1CD804EC"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2017 – 2018 </w:t>
            </w:r>
          </w:p>
        </w:tc>
        <w:tc>
          <w:tcPr>
            <w:tcW w:w="1759" w:type="dxa"/>
          </w:tcPr>
          <w:p w14:paraId="26419B04"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spellStart"/>
            <w:r w:rsidRPr="00BE1CC3">
              <w:rPr>
                <w:rFonts w:cstheme="minorHAnsi"/>
                <w:sz w:val="22"/>
                <w:szCs w:val="22"/>
              </w:rPr>
              <w:t>Rajvi</w:t>
            </w:r>
            <w:proofErr w:type="spellEnd"/>
            <w:r w:rsidRPr="00BE1CC3">
              <w:rPr>
                <w:rFonts w:cstheme="minorHAnsi"/>
                <w:sz w:val="22"/>
                <w:szCs w:val="22"/>
              </w:rPr>
              <w:t xml:space="preserve"> Shah</w:t>
            </w:r>
          </w:p>
        </w:tc>
        <w:tc>
          <w:tcPr>
            <w:tcW w:w="2240" w:type="dxa"/>
          </w:tcPr>
          <w:p w14:paraId="3DE4B4A8"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09F36075"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MPH student, BSHE, GRA</w:t>
            </w:r>
          </w:p>
        </w:tc>
      </w:tr>
      <w:tr w:rsidR="00EA2C43" w:rsidRPr="00C96E22" w14:paraId="5104528D"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2FF9A2A"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2017</w:t>
            </w:r>
          </w:p>
        </w:tc>
        <w:tc>
          <w:tcPr>
            <w:tcW w:w="1759" w:type="dxa"/>
          </w:tcPr>
          <w:p w14:paraId="72C9FDC5"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spellStart"/>
            <w:r w:rsidRPr="00BE1CC3">
              <w:rPr>
                <w:rFonts w:cstheme="minorHAnsi"/>
                <w:sz w:val="22"/>
                <w:szCs w:val="22"/>
              </w:rPr>
              <w:t>Ilyssa</w:t>
            </w:r>
            <w:proofErr w:type="spellEnd"/>
            <w:r w:rsidRPr="00BE1CC3">
              <w:rPr>
                <w:rFonts w:cstheme="minorHAnsi"/>
                <w:sz w:val="22"/>
                <w:szCs w:val="22"/>
              </w:rPr>
              <w:t xml:space="preserve"> </w:t>
            </w:r>
            <w:proofErr w:type="spellStart"/>
            <w:r w:rsidRPr="00BE1CC3">
              <w:rPr>
                <w:rFonts w:cstheme="minorHAnsi"/>
                <w:sz w:val="22"/>
                <w:szCs w:val="22"/>
              </w:rPr>
              <w:t>Tamler</w:t>
            </w:r>
            <w:proofErr w:type="spellEnd"/>
          </w:p>
        </w:tc>
        <w:tc>
          <w:tcPr>
            <w:tcW w:w="2240" w:type="dxa"/>
          </w:tcPr>
          <w:p w14:paraId="4A195777"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493D5575"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MPH student, BSHE, GRA</w:t>
            </w:r>
          </w:p>
        </w:tc>
      </w:tr>
      <w:tr w:rsidR="00EA2C43" w:rsidRPr="00C96E22" w14:paraId="06AA09DF"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2DDFDE64"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2017</w:t>
            </w:r>
          </w:p>
        </w:tc>
        <w:tc>
          <w:tcPr>
            <w:tcW w:w="1759" w:type="dxa"/>
          </w:tcPr>
          <w:p w14:paraId="00635CC7"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Genie Rizzo</w:t>
            </w:r>
          </w:p>
        </w:tc>
        <w:tc>
          <w:tcPr>
            <w:tcW w:w="2240" w:type="dxa"/>
          </w:tcPr>
          <w:p w14:paraId="7EEAE57A"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14727974"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MPH student, BSHE, GRA</w:t>
            </w:r>
          </w:p>
        </w:tc>
      </w:tr>
      <w:tr w:rsidR="00EA2C43" w:rsidRPr="00C96E22" w14:paraId="69F93436"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449625D"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2017</w:t>
            </w:r>
          </w:p>
        </w:tc>
        <w:tc>
          <w:tcPr>
            <w:tcW w:w="1759" w:type="dxa"/>
          </w:tcPr>
          <w:p w14:paraId="4E4F6605"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Erin Mable</w:t>
            </w:r>
          </w:p>
        </w:tc>
        <w:tc>
          <w:tcPr>
            <w:tcW w:w="2240" w:type="dxa"/>
          </w:tcPr>
          <w:p w14:paraId="5709BEA8"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2BE42200"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MSN student, Nursing, GRA</w:t>
            </w:r>
          </w:p>
        </w:tc>
      </w:tr>
      <w:tr w:rsidR="00EA2C43" w:rsidRPr="00C96E22" w14:paraId="38442595"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1854F022"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2016 – Present</w:t>
            </w:r>
          </w:p>
        </w:tc>
        <w:tc>
          <w:tcPr>
            <w:tcW w:w="1759" w:type="dxa"/>
          </w:tcPr>
          <w:p w14:paraId="0D8D0D24"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Sarah Redd</w:t>
            </w:r>
          </w:p>
        </w:tc>
        <w:tc>
          <w:tcPr>
            <w:tcW w:w="2240" w:type="dxa"/>
          </w:tcPr>
          <w:p w14:paraId="773DC7CF"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18275713"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PhD student, BSHE, GRA</w:t>
            </w:r>
          </w:p>
        </w:tc>
      </w:tr>
      <w:tr w:rsidR="00EA2C43" w:rsidRPr="00C96E22" w14:paraId="1CB7600E"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29628904"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2015 – Present</w:t>
            </w:r>
          </w:p>
        </w:tc>
        <w:tc>
          <w:tcPr>
            <w:tcW w:w="1759" w:type="dxa"/>
          </w:tcPr>
          <w:p w14:paraId="442F27A8"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Halley Riley</w:t>
            </w:r>
          </w:p>
        </w:tc>
        <w:tc>
          <w:tcPr>
            <w:tcW w:w="2240" w:type="dxa"/>
          </w:tcPr>
          <w:p w14:paraId="601143A0"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115C4B09"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PhD student, BSHE, GRA</w:t>
            </w:r>
          </w:p>
        </w:tc>
      </w:tr>
      <w:tr w:rsidR="00EA2C43" w:rsidRPr="00C96E22" w14:paraId="2DC02CA0"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41ECAD03" w14:textId="77777777" w:rsidR="00EA2C43" w:rsidRPr="00BE1CC3" w:rsidRDefault="00EA2C43" w:rsidP="00BE1CC3">
            <w:pPr>
              <w:spacing w:after="0" w:line="240" w:lineRule="auto"/>
              <w:rPr>
                <w:rFonts w:cstheme="minorHAnsi"/>
                <w:bCs w:val="0"/>
                <w:sz w:val="22"/>
                <w:szCs w:val="22"/>
              </w:rPr>
            </w:pPr>
            <w:r w:rsidRPr="00BE1CC3">
              <w:rPr>
                <w:rFonts w:cstheme="minorHAnsi"/>
                <w:b w:val="0"/>
                <w:sz w:val="22"/>
                <w:szCs w:val="22"/>
              </w:rPr>
              <w:t xml:space="preserve">2015 – 2017 </w:t>
            </w:r>
          </w:p>
        </w:tc>
        <w:tc>
          <w:tcPr>
            <w:tcW w:w="1759" w:type="dxa"/>
          </w:tcPr>
          <w:p w14:paraId="2FB62136"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 xml:space="preserve">Pallavi </w:t>
            </w:r>
            <w:proofErr w:type="spellStart"/>
            <w:r w:rsidRPr="00BE1CC3">
              <w:rPr>
                <w:rFonts w:cstheme="minorHAnsi"/>
                <w:sz w:val="22"/>
                <w:szCs w:val="22"/>
              </w:rPr>
              <w:t>Trikutam</w:t>
            </w:r>
            <w:proofErr w:type="spellEnd"/>
          </w:p>
        </w:tc>
        <w:tc>
          <w:tcPr>
            <w:tcW w:w="2240" w:type="dxa"/>
          </w:tcPr>
          <w:p w14:paraId="7924D547"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1516FBA2"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MPH student, BSHE, GRA</w:t>
            </w:r>
          </w:p>
        </w:tc>
      </w:tr>
      <w:tr w:rsidR="00EA2C43" w:rsidRPr="00C96E22" w14:paraId="334767BB"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07CC77F"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2015 – 2017</w:t>
            </w:r>
          </w:p>
        </w:tc>
        <w:tc>
          <w:tcPr>
            <w:tcW w:w="1759" w:type="dxa"/>
          </w:tcPr>
          <w:p w14:paraId="0DFE3705"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Jennifer Richards</w:t>
            </w:r>
          </w:p>
        </w:tc>
        <w:tc>
          <w:tcPr>
            <w:tcW w:w="2240" w:type="dxa"/>
          </w:tcPr>
          <w:p w14:paraId="6C917329"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22FBDC84"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PhD student, EPI, GRA</w:t>
            </w:r>
          </w:p>
        </w:tc>
      </w:tr>
      <w:tr w:rsidR="00EA2C43" w:rsidRPr="00C96E22" w14:paraId="22C88978"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5563381D"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2015 – 2016 </w:t>
            </w:r>
          </w:p>
        </w:tc>
        <w:tc>
          <w:tcPr>
            <w:tcW w:w="1759" w:type="dxa"/>
          </w:tcPr>
          <w:p w14:paraId="5A6C9FCD"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 xml:space="preserve">Shelby </w:t>
            </w:r>
            <w:proofErr w:type="spellStart"/>
            <w:r w:rsidRPr="00BE1CC3">
              <w:rPr>
                <w:rFonts w:cstheme="minorHAnsi"/>
                <w:sz w:val="22"/>
                <w:szCs w:val="22"/>
              </w:rPr>
              <w:t>Rentmeester</w:t>
            </w:r>
            <w:proofErr w:type="spellEnd"/>
          </w:p>
        </w:tc>
        <w:tc>
          <w:tcPr>
            <w:tcW w:w="2240" w:type="dxa"/>
          </w:tcPr>
          <w:p w14:paraId="143B7190"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Emory University</w:t>
            </w:r>
          </w:p>
        </w:tc>
        <w:tc>
          <w:tcPr>
            <w:tcW w:w="3741" w:type="dxa"/>
          </w:tcPr>
          <w:p w14:paraId="47805EFA"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MPH student, BSHE, GRA</w:t>
            </w:r>
          </w:p>
        </w:tc>
      </w:tr>
      <w:tr w:rsidR="00EA2C43" w:rsidRPr="00C96E22" w14:paraId="57A9FD46"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024E829C"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2013 – 2015 </w:t>
            </w:r>
          </w:p>
        </w:tc>
        <w:tc>
          <w:tcPr>
            <w:tcW w:w="1759" w:type="dxa"/>
          </w:tcPr>
          <w:p w14:paraId="18F54F20"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Dana Loll</w:t>
            </w:r>
          </w:p>
        </w:tc>
        <w:tc>
          <w:tcPr>
            <w:tcW w:w="2240" w:type="dxa"/>
          </w:tcPr>
          <w:p w14:paraId="15E937CD"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University of Michigan</w:t>
            </w:r>
          </w:p>
        </w:tc>
        <w:tc>
          <w:tcPr>
            <w:tcW w:w="3741" w:type="dxa"/>
          </w:tcPr>
          <w:p w14:paraId="2F0E6E4B"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PhD Student, SPH Health Behavior Educ.</w:t>
            </w:r>
          </w:p>
        </w:tc>
      </w:tr>
      <w:tr w:rsidR="00EA2C43" w:rsidRPr="00C96E22" w14:paraId="3611151D"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2F6651F4"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2015</w:t>
            </w:r>
          </w:p>
        </w:tc>
        <w:tc>
          <w:tcPr>
            <w:tcW w:w="1759" w:type="dxa"/>
          </w:tcPr>
          <w:p w14:paraId="0362CA39"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 xml:space="preserve">Sarah </w:t>
            </w:r>
            <w:proofErr w:type="spellStart"/>
            <w:r w:rsidRPr="00BE1CC3">
              <w:rPr>
                <w:rFonts w:cstheme="minorHAnsi"/>
                <w:sz w:val="22"/>
                <w:szCs w:val="22"/>
              </w:rPr>
              <w:t>Gutin</w:t>
            </w:r>
            <w:proofErr w:type="spellEnd"/>
          </w:p>
        </w:tc>
        <w:tc>
          <w:tcPr>
            <w:tcW w:w="2240" w:type="dxa"/>
          </w:tcPr>
          <w:p w14:paraId="7FF4923E"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University of Michigan</w:t>
            </w:r>
          </w:p>
        </w:tc>
        <w:tc>
          <w:tcPr>
            <w:tcW w:w="3741" w:type="dxa"/>
          </w:tcPr>
          <w:p w14:paraId="649B54CC"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PhD Student, SPH Health Behavior Educ.</w:t>
            </w:r>
          </w:p>
        </w:tc>
      </w:tr>
      <w:tr w:rsidR="00EA2C43" w:rsidRPr="00C96E22" w14:paraId="6B8C2E90"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863CECE"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2014 – 2016</w:t>
            </w:r>
          </w:p>
        </w:tc>
        <w:tc>
          <w:tcPr>
            <w:tcW w:w="1759" w:type="dxa"/>
          </w:tcPr>
          <w:p w14:paraId="38018370"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Elizabeth Ela</w:t>
            </w:r>
          </w:p>
        </w:tc>
        <w:tc>
          <w:tcPr>
            <w:tcW w:w="2240" w:type="dxa"/>
          </w:tcPr>
          <w:p w14:paraId="2D1C27EB"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University of Michigan</w:t>
            </w:r>
          </w:p>
        </w:tc>
        <w:tc>
          <w:tcPr>
            <w:tcW w:w="3741" w:type="dxa"/>
          </w:tcPr>
          <w:p w14:paraId="2C34401C"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PhD student, Sociology; Population Studies</w:t>
            </w:r>
          </w:p>
        </w:tc>
      </w:tr>
      <w:tr w:rsidR="00EA2C43" w:rsidRPr="00C96E22" w14:paraId="2FB08BA5"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7BE33395"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2013 – 2016 </w:t>
            </w:r>
          </w:p>
        </w:tc>
        <w:tc>
          <w:tcPr>
            <w:tcW w:w="1759" w:type="dxa"/>
          </w:tcPr>
          <w:p w14:paraId="563EE346"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 xml:space="preserve">Sneha </w:t>
            </w:r>
            <w:proofErr w:type="spellStart"/>
            <w:r w:rsidRPr="00BE1CC3">
              <w:rPr>
                <w:rFonts w:cstheme="minorHAnsi"/>
                <w:sz w:val="22"/>
                <w:szCs w:val="22"/>
              </w:rPr>
              <w:t>Challa</w:t>
            </w:r>
            <w:proofErr w:type="spellEnd"/>
          </w:p>
        </w:tc>
        <w:tc>
          <w:tcPr>
            <w:tcW w:w="2240" w:type="dxa"/>
          </w:tcPr>
          <w:p w14:paraId="45A1CFEB"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University of Michigan</w:t>
            </w:r>
          </w:p>
        </w:tc>
        <w:tc>
          <w:tcPr>
            <w:tcW w:w="3741" w:type="dxa"/>
          </w:tcPr>
          <w:p w14:paraId="6BB23BE4"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MPH student, SPH Health Behavior Educ.</w:t>
            </w:r>
          </w:p>
        </w:tc>
      </w:tr>
      <w:tr w:rsidR="00EA2C43" w:rsidRPr="00C96E22" w14:paraId="285717BF" w14:textId="77777777" w:rsidTr="00C457D0">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620" w:type="dxa"/>
          </w:tcPr>
          <w:p w14:paraId="22EA0F7C"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2013 – 2016 </w:t>
            </w:r>
          </w:p>
        </w:tc>
        <w:tc>
          <w:tcPr>
            <w:tcW w:w="1759" w:type="dxa"/>
          </w:tcPr>
          <w:p w14:paraId="0860DA06"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Jessica Dozier</w:t>
            </w:r>
          </w:p>
        </w:tc>
        <w:tc>
          <w:tcPr>
            <w:tcW w:w="2240" w:type="dxa"/>
          </w:tcPr>
          <w:p w14:paraId="0698C0B8"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University of Michigan</w:t>
            </w:r>
          </w:p>
        </w:tc>
        <w:tc>
          <w:tcPr>
            <w:tcW w:w="3741" w:type="dxa"/>
          </w:tcPr>
          <w:p w14:paraId="2D261096"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Undergraduate student, Women’s Studies</w:t>
            </w:r>
          </w:p>
        </w:tc>
      </w:tr>
      <w:tr w:rsidR="00EA2C43" w:rsidRPr="00C96E22" w14:paraId="78611B7C"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3036B847"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2013 – 2016 </w:t>
            </w:r>
          </w:p>
        </w:tc>
        <w:tc>
          <w:tcPr>
            <w:tcW w:w="1759" w:type="dxa"/>
          </w:tcPr>
          <w:p w14:paraId="3E4856FB"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Amy Caldwell</w:t>
            </w:r>
          </w:p>
        </w:tc>
        <w:tc>
          <w:tcPr>
            <w:tcW w:w="2240" w:type="dxa"/>
          </w:tcPr>
          <w:p w14:paraId="783DB731"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University of Michigan</w:t>
            </w:r>
          </w:p>
        </w:tc>
        <w:tc>
          <w:tcPr>
            <w:tcW w:w="3741" w:type="dxa"/>
          </w:tcPr>
          <w:p w14:paraId="72A9D519"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MD student (M4), Women’s Studies</w:t>
            </w:r>
          </w:p>
        </w:tc>
      </w:tr>
      <w:tr w:rsidR="00EA2C43" w:rsidRPr="00C96E22" w14:paraId="0DF6EDA7"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0686A8B"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2014 – 2016 </w:t>
            </w:r>
          </w:p>
        </w:tc>
        <w:tc>
          <w:tcPr>
            <w:tcW w:w="1759" w:type="dxa"/>
          </w:tcPr>
          <w:p w14:paraId="00CC3223"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Katherine Hu</w:t>
            </w:r>
          </w:p>
        </w:tc>
        <w:tc>
          <w:tcPr>
            <w:tcW w:w="2240" w:type="dxa"/>
          </w:tcPr>
          <w:p w14:paraId="34AC21D0"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University of Michigan</w:t>
            </w:r>
          </w:p>
        </w:tc>
        <w:tc>
          <w:tcPr>
            <w:tcW w:w="3741" w:type="dxa"/>
          </w:tcPr>
          <w:p w14:paraId="4A99EBC6"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MD student (M2), Biomedical Research Pr.</w:t>
            </w:r>
          </w:p>
        </w:tc>
      </w:tr>
      <w:tr w:rsidR="00EA2C43" w:rsidRPr="00C96E22" w14:paraId="1DD9F81D"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5507CBE0"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2013 – 2016 </w:t>
            </w:r>
          </w:p>
        </w:tc>
        <w:tc>
          <w:tcPr>
            <w:tcW w:w="1759" w:type="dxa"/>
          </w:tcPr>
          <w:p w14:paraId="272530A9"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spellStart"/>
            <w:r w:rsidRPr="00BE1CC3">
              <w:rPr>
                <w:rFonts w:cstheme="minorHAnsi"/>
                <w:sz w:val="22"/>
                <w:szCs w:val="22"/>
              </w:rPr>
              <w:t>Soodabeh</w:t>
            </w:r>
            <w:proofErr w:type="spellEnd"/>
            <w:r w:rsidRPr="00BE1CC3">
              <w:rPr>
                <w:rFonts w:cstheme="minorHAnsi"/>
                <w:sz w:val="22"/>
                <w:szCs w:val="22"/>
              </w:rPr>
              <w:t xml:space="preserve"> </w:t>
            </w:r>
            <w:proofErr w:type="spellStart"/>
            <w:r w:rsidRPr="00BE1CC3">
              <w:rPr>
                <w:rFonts w:cstheme="minorHAnsi"/>
                <w:sz w:val="22"/>
                <w:szCs w:val="22"/>
              </w:rPr>
              <w:t>Fazeli</w:t>
            </w:r>
            <w:proofErr w:type="spellEnd"/>
          </w:p>
        </w:tc>
        <w:tc>
          <w:tcPr>
            <w:tcW w:w="2240" w:type="dxa"/>
          </w:tcPr>
          <w:p w14:paraId="58C88687"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University of Michigan</w:t>
            </w:r>
          </w:p>
        </w:tc>
        <w:tc>
          <w:tcPr>
            <w:tcW w:w="3741" w:type="dxa"/>
          </w:tcPr>
          <w:p w14:paraId="1FDDDFA8"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Post Graduate Medical Student</w:t>
            </w:r>
          </w:p>
        </w:tc>
      </w:tr>
      <w:tr w:rsidR="00EA2C43" w:rsidRPr="00C96E22" w14:paraId="6D5CEBA0"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E104055"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2015 </w:t>
            </w:r>
          </w:p>
        </w:tc>
        <w:tc>
          <w:tcPr>
            <w:tcW w:w="1759" w:type="dxa"/>
          </w:tcPr>
          <w:p w14:paraId="6080E7E0"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Lindsay Brown</w:t>
            </w:r>
          </w:p>
        </w:tc>
        <w:tc>
          <w:tcPr>
            <w:tcW w:w="2240" w:type="dxa"/>
          </w:tcPr>
          <w:p w14:paraId="4C4C64E6"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University of Michigan</w:t>
            </w:r>
          </w:p>
        </w:tc>
        <w:tc>
          <w:tcPr>
            <w:tcW w:w="3741" w:type="dxa"/>
          </w:tcPr>
          <w:p w14:paraId="29C7B44E"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Medical Resident, OB/GYN</w:t>
            </w:r>
          </w:p>
        </w:tc>
      </w:tr>
      <w:tr w:rsidR="00EA2C43" w:rsidRPr="00C96E22" w14:paraId="0D4E9DD9"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20C84A6B"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2014 – 2015 </w:t>
            </w:r>
          </w:p>
        </w:tc>
        <w:tc>
          <w:tcPr>
            <w:tcW w:w="1759" w:type="dxa"/>
          </w:tcPr>
          <w:p w14:paraId="3EDBB6EC"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Elizabeth Mosely</w:t>
            </w:r>
          </w:p>
        </w:tc>
        <w:tc>
          <w:tcPr>
            <w:tcW w:w="2240" w:type="dxa"/>
          </w:tcPr>
          <w:p w14:paraId="0E056397"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University of Michigan</w:t>
            </w:r>
          </w:p>
        </w:tc>
        <w:tc>
          <w:tcPr>
            <w:tcW w:w="3741" w:type="dxa"/>
          </w:tcPr>
          <w:p w14:paraId="7FCA41E3"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PhD Student, SPH Health Behavior Educ.</w:t>
            </w:r>
          </w:p>
        </w:tc>
      </w:tr>
      <w:tr w:rsidR="00EA2C43" w:rsidRPr="00C96E22" w14:paraId="4EBBE016"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C0A5564"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2014 – 2015</w:t>
            </w:r>
          </w:p>
        </w:tc>
        <w:tc>
          <w:tcPr>
            <w:tcW w:w="1759" w:type="dxa"/>
          </w:tcPr>
          <w:p w14:paraId="537AA2B6"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 xml:space="preserve">Halley </w:t>
            </w:r>
            <w:proofErr w:type="spellStart"/>
            <w:r w:rsidRPr="00BE1CC3">
              <w:rPr>
                <w:rFonts w:cstheme="minorHAnsi"/>
                <w:sz w:val="22"/>
                <w:szCs w:val="22"/>
              </w:rPr>
              <w:t>Crissman</w:t>
            </w:r>
            <w:proofErr w:type="spellEnd"/>
          </w:p>
        </w:tc>
        <w:tc>
          <w:tcPr>
            <w:tcW w:w="2240" w:type="dxa"/>
          </w:tcPr>
          <w:p w14:paraId="22C1019A"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University of Michigan</w:t>
            </w:r>
          </w:p>
        </w:tc>
        <w:tc>
          <w:tcPr>
            <w:tcW w:w="3741" w:type="dxa"/>
          </w:tcPr>
          <w:p w14:paraId="6167307C"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MD (M4) / MPH Student</w:t>
            </w:r>
          </w:p>
        </w:tc>
      </w:tr>
      <w:tr w:rsidR="00EA2C43" w:rsidRPr="00C96E22" w14:paraId="60A62FA9"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18907A12"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lastRenderedPageBreak/>
              <w:t xml:space="preserve">2013 – 2015 </w:t>
            </w:r>
          </w:p>
        </w:tc>
        <w:tc>
          <w:tcPr>
            <w:tcW w:w="1759" w:type="dxa"/>
          </w:tcPr>
          <w:p w14:paraId="79A7C25A"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Kim Christophe</w:t>
            </w:r>
          </w:p>
        </w:tc>
        <w:tc>
          <w:tcPr>
            <w:tcW w:w="2240" w:type="dxa"/>
          </w:tcPr>
          <w:p w14:paraId="33D7F147"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University of Michigan</w:t>
            </w:r>
          </w:p>
        </w:tc>
        <w:tc>
          <w:tcPr>
            <w:tcW w:w="3741" w:type="dxa"/>
          </w:tcPr>
          <w:p w14:paraId="7E5010EC"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MD student (M2), Biomedical Research Pr.</w:t>
            </w:r>
          </w:p>
        </w:tc>
      </w:tr>
      <w:tr w:rsidR="00EA2C43" w:rsidRPr="00C96E22" w14:paraId="18826DC8"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627F3F08"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2013 – 2014 </w:t>
            </w:r>
          </w:p>
        </w:tc>
        <w:tc>
          <w:tcPr>
            <w:tcW w:w="1759" w:type="dxa"/>
          </w:tcPr>
          <w:p w14:paraId="46A2118A"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Samantha Nadella</w:t>
            </w:r>
          </w:p>
        </w:tc>
        <w:tc>
          <w:tcPr>
            <w:tcW w:w="2240" w:type="dxa"/>
          </w:tcPr>
          <w:p w14:paraId="5287A9BB"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University of Michigan</w:t>
            </w:r>
          </w:p>
        </w:tc>
        <w:tc>
          <w:tcPr>
            <w:tcW w:w="3741" w:type="dxa"/>
          </w:tcPr>
          <w:p w14:paraId="39875987"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Medical Resident, OB/GYN</w:t>
            </w:r>
          </w:p>
        </w:tc>
      </w:tr>
      <w:tr w:rsidR="00EA2C43" w:rsidRPr="00C96E22" w14:paraId="623B8A5D"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5EBA4E0C"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2013 </w:t>
            </w:r>
          </w:p>
        </w:tc>
        <w:tc>
          <w:tcPr>
            <w:tcW w:w="1759" w:type="dxa"/>
          </w:tcPr>
          <w:p w14:paraId="2C510BA3"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Renee Haworth</w:t>
            </w:r>
          </w:p>
        </w:tc>
        <w:tc>
          <w:tcPr>
            <w:tcW w:w="2240" w:type="dxa"/>
          </w:tcPr>
          <w:p w14:paraId="3C38278F"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University of Michigan</w:t>
            </w:r>
          </w:p>
        </w:tc>
        <w:tc>
          <w:tcPr>
            <w:tcW w:w="3741" w:type="dxa"/>
          </w:tcPr>
          <w:p w14:paraId="51526D65"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Population and Community Health, Nursing</w:t>
            </w:r>
          </w:p>
        </w:tc>
      </w:tr>
      <w:tr w:rsidR="00EA2C43" w:rsidRPr="00C96E22" w14:paraId="174332BA"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2138075A"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2013</w:t>
            </w:r>
          </w:p>
        </w:tc>
        <w:tc>
          <w:tcPr>
            <w:tcW w:w="1759" w:type="dxa"/>
          </w:tcPr>
          <w:p w14:paraId="7D7EBAF1"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 xml:space="preserve">Mary </w:t>
            </w:r>
            <w:proofErr w:type="spellStart"/>
            <w:r w:rsidRPr="00BE1CC3">
              <w:rPr>
                <w:rFonts w:cstheme="minorHAnsi"/>
                <w:sz w:val="22"/>
                <w:szCs w:val="22"/>
              </w:rPr>
              <w:t>Piereson</w:t>
            </w:r>
            <w:proofErr w:type="spellEnd"/>
          </w:p>
        </w:tc>
        <w:tc>
          <w:tcPr>
            <w:tcW w:w="2240" w:type="dxa"/>
          </w:tcPr>
          <w:p w14:paraId="01D6B90C"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University of Michigan</w:t>
            </w:r>
          </w:p>
        </w:tc>
        <w:tc>
          <w:tcPr>
            <w:tcW w:w="3741" w:type="dxa"/>
          </w:tcPr>
          <w:p w14:paraId="2585C0D3"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Population and Community Health, Nursing</w:t>
            </w:r>
          </w:p>
        </w:tc>
      </w:tr>
      <w:tr w:rsidR="00EA2C43" w:rsidRPr="00C96E22" w14:paraId="53D7F023"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07FDCC69"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2013</w:t>
            </w:r>
          </w:p>
        </w:tc>
        <w:tc>
          <w:tcPr>
            <w:tcW w:w="1759" w:type="dxa"/>
          </w:tcPr>
          <w:p w14:paraId="2E978C85"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 xml:space="preserve">Kevin </w:t>
            </w:r>
            <w:proofErr w:type="spellStart"/>
            <w:r w:rsidRPr="00BE1CC3">
              <w:rPr>
                <w:rFonts w:cstheme="minorHAnsi"/>
                <w:sz w:val="22"/>
                <w:szCs w:val="22"/>
              </w:rPr>
              <w:t>Leeser</w:t>
            </w:r>
            <w:proofErr w:type="spellEnd"/>
          </w:p>
        </w:tc>
        <w:tc>
          <w:tcPr>
            <w:tcW w:w="2240" w:type="dxa"/>
          </w:tcPr>
          <w:p w14:paraId="06F6A2E3"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University of Michigan</w:t>
            </w:r>
          </w:p>
        </w:tc>
        <w:tc>
          <w:tcPr>
            <w:tcW w:w="3741" w:type="dxa"/>
          </w:tcPr>
          <w:p w14:paraId="3ED38667"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Population and Community Health, Nursing</w:t>
            </w:r>
          </w:p>
        </w:tc>
      </w:tr>
      <w:tr w:rsidR="00EA2C43" w:rsidRPr="00C96E22" w14:paraId="08CC60DE" w14:textId="77777777" w:rsidTr="00C45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E245CF0"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2012 – 2014 </w:t>
            </w:r>
          </w:p>
        </w:tc>
        <w:tc>
          <w:tcPr>
            <w:tcW w:w="1759" w:type="dxa"/>
          </w:tcPr>
          <w:p w14:paraId="740E1E14"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spellStart"/>
            <w:r w:rsidRPr="00BE1CC3">
              <w:rPr>
                <w:rFonts w:cstheme="minorHAnsi"/>
                <w:sz w:val="22"/>
                <w:szCs w:val="22"/>
              </w:rPr>
              <w:t>Annalies</w:t>
            </w:r>
            <w:proofErr w:type="spellEnd"/>
            <w:r w:rsidRPr="00BE1CC3">
              <w:rPr>
                <w:rFonts w:cstheme="minorHAnsi"/>
                <w:sz w:val="22"/>
                <w:szCs w:val="22"/>
              </w:rPr>
              <w:t xml:space="preserve"> </w:t>
            </w:r>
            <w:proofErr w:type="spellStart"/>
            <w:r w:rsidRPr="00BE1CC3">
              <w:rPr>
                <w:rFonts w:cstheme="minorHAnsi"/>
                <w:sz w:val="22"/>
                <w:szCs w:val="22"/>
              </w:rPr>
              <w:t>Denoble</w:t>
            </w:r>
            <w:proofErr w:type="spellEnd"/>
          </w:p>
        </w:tc>
        <w:tc>
          <w:tcPr>
            <w:tcW w:w="2240" w:type="dxa"/>
          </w:tcPr>
          <w:p w14:paraId="5CA4DCA0"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University of Michigan</w:t>
            </w:r>
          </w:p>
        </w:tc>
        <w:tc>
          <w:tcPr>
            <w:tcW w:w="3741" w:type="dxa"/>
          </w:tcPr>
          <w:p w14:paraId="3BB0CD9A" w14:textId="77777777" w:rsidR="00EA2C43" w:rsidRPr="00BE1CC3" w:rsidRDefault="00EA2C43" w:rsidP="00BE1CC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E1CC3">
              <w:rPr>
                <w:rFonts w:cstheme="minorHAnsi"/>
                <w:sz w:val="22"/>
                <w:szCs w:val="22"/>
              </w:rPr>
              <w:t>MD student (M4), M.S. Clinical Research</w:t>
            </w:r>
          </w:p>
        </w:tc>
      </w:tr>
      <w:tr w:rsidR="00EA2C43" w:rsidRPr="00C96E22" w14:paraId="2C22137B" w14:textId="77777777" w:rsidTr="00C457D0">
        <w:tc>
          <w:tcPr>
            <w:cnfStyle w:val="001000000000" w:firstRow="0" w:lastRow="0" w:firstColumn="1" w:lastColumn="0" w:oddVBand="0" w:evenVBand="0" w:oddHBand="0" w:evenHBand="0" w:firstRowFirstColumn="0" w:firstRowLastColumn="0" w:lastRowFirstColumn="0" w:lastRowLastColumn="0"/>
            <w:tcW w:w="1620" w:type="dxa"/>
          </w:tcPr>
          <w:p w14:paraId="23ACE8E9" w14:textId="77777777" w:rsidR="00EA2C43" w:rsidRPr="00BE1CC3" w:rsidRDefault="00EA2C43" w:rsidP="00BE1CC3">
            <w:pPr>
              <w:spacing w:after="0" w:line="240" w:lineRule="auto"/>
              <w:rPr>
                <w:rFonts w:cstheme="minorHAnsi"/>
                <w:b w:val="0"/>
                <w:sz w:val="22"/>
                <w:szCs w:val="22"/>
              </w:rPr>
            </w:pPr>
            <w:r w:rsidRPr="00BE1CC3">
              <w:rPr>
                <w:rFonts w:cstheme="minorHAnsi"/>
                <w:b w:val="0"/>
                <w:sz w:val="22"/>
                <w:szCs w:val="22"/>
              </w:rPr>
              <w:t xml:space="preserve">2012 – 2014 </w:t>
            </w:r>
          </w:p>
        </w:tc>
        <w:tc>
          <w:tcPr>
            <w:tcW w:w="1759" w:type="dxa"/>
          </w:tcPr>
          <w:p w14:paraId="3B6FF854"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Alaina Townsend</w:t>
            </w:r>
          </w:p>
        </w:tc>
        <w:tc>
          <w:tcPr>
            <w:tcW w:w="2240" w:type="dxa"/>
          </w:tcPr>
          <w:p w14:paraId="51968582"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University of Michigan</w:t>
            </w:r>
          </w:p>
        </w:tc>
        <w:tc>
          <w:tcPr>
            <w:tcW w:w="3741" w:type="dxa"/>
          </w:tcPr>
          <w:p w14:paraId="168CA1A6" w14:textId="77777777" w:rsidR="00EA2C43" w:rsidRPr="00BE1CC3" w:rsidRDefault="00EA2C43" w:rsidP="00BE1CC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E1CC3">
              <w:rPr>
                <w:rFonts w:cstheme="minorHAnsi"/>
                <w:sz w:val="22"/>
                <w:szCs w:val="22"/>
              </w:rPr>
              <w:t>MD student (M4), M.S. Clinical Research</w:t>
            </w:r>
          </w:p>
        </w:tc>
      </w:tr>
    </w:tbl>
    <w:p w14:paraId="39C4BA42" w14:textId="77777777" w:rsidR="006A46E3" w:rsidRDefault="006A46E3" w:rsidP="009457CD">
      <w:pPr>
        <w:tabs>
          <w:tab w:val="left" w:pos="1350"/>
        </w:tabs>
        <w:spacing w:after="0" w:line="240" w:lineRule="auto"/>
        <w:ind w:right="720"/>
        <w:jc w:val="both"/>
        <w:rPr>
          <w:rFonts w:cstheme="minorHAnsi"/>
          <w:i/>
        </w:rPr>
      </w:pPr>
    </w:p>
    <w:tbl>
      <w:tblPr>
        <w:tblW w:w="9535" w:type="dxa"/>
        <w:tblLayout w:type="fixed"/>
        <w:tblCellMar>
          <w:left w:w="0" w:type="dxa"/>
          <w:right w:w="0" w:type="dxa"/>
        </w:tblCellMar>
        <w:tblLook w:val="01E0" w:firstRow="1" w:lastRow="1" w:firstColumn="1" w:lastColumn="1" w:noHBand="0" w:noVBand="0"/>
      </w:tblPr>
      <w:tblGrid>
        <w:gridCol w:w="1525"/>
        <w:gridCol w:w="8010"/>
      </w:tblGrid>
      <w:tr w:rsidR="005B0281" w14:paraId="3627530F" w14:textId="77777777" w:rsidTr="005B0281">
        <w:trPr>
          <w:trHeight w:hRule="exact" w:val="80"/>
        </w:trPr>
        <w:tc>
          <w:tcPr>
            <w:tcW w:w="1525" w:type="dxa"/>
          </w:tcPr>
          <w:p w14:paraId="1063A8CA" w14:textId="11BCD9F7" w:rsidR="005B0281" w:rsidRDefault="005B0281" w:rsidP="00604B59">
            <w:pPr>
              <w:spacing w:after="160" w:line="259" w:lineRule="auto"/>
              <w:rPr>
                <w:rFonts w:cstheme="minorHAnsi"/>
              </w:rPr>
            </w:pPr>
          </w:p>
        </w:tc>
        <w:tc>
          <w:tcPr>
            <w:tcW w:w="8010" w:type="dxa"/>
          </w:tcPr>
          <w:p w14:paraId="74B3F0BC" w14:textId="258699EE" w:rsidR="005B0281" w:rsidRPr="002B0C56" w:rsidRDefault="005B0281" w:rsidP="005B0281">
            <w:pPr>
              <w:spacing w:after="0" w:line="240" w:lineRule="auto"/>
              <w:ind w:right="-14"/>
              <w:rPr>
                <w:rFonts w:cstheme="minorHAnsi"/>
              </w:rPr>
            </w:pPr>
          </w:p>
        </w:tc>
      </w:tr>
    </w:tbl>
    <w:p w14:paraId="1016DA88" w14:textId="131D4920" w:rsidR="00967FD2" w:rsidRPr="00470935" w:rsidRDefault="00967FD2" w:rsidP="00967FD2">
      <w:pPr>
        <w:pBdr>
          <w:bottom w:val="single" w:sz="12" w:space="1" w:color="auto"/>
        </w:pBdr>
        <w:spacing w:after="0" w:line="240" w:lineRule="auto"/>
        <w:rPr>
          <w:rFonts w:eastAsia="Times" w:cstheme="minorHAnsi"/>
        </w:rPr>
      </w:pPr>
      <w:r w:rsidRPr="00120BBA">
        <w:rPr>
          <w:rFonts w:eastAsia="Times" w:cstheme="minorHAnsi"/>
          <w:b/>
        </w:rPr>
        <w:t>Publications</w:t>
      </w:r>
      <w:r w:rsidR="00470935">
        <w:rPr>
          <w:rFonts w:eastAsia="Times" w:cstheme="minorHAnsi"/>
        </w:rPr>
        <w:t xml:space="preserve"> (underlined names denote mentees)</w:t>
      </w:r>
    </w:p>
    <w:p w14:paraId="1B9FDC1E" w14:textId="77158832" w:rsidR="005437BE" w:rsidRPr="00CA28B3" w:rsidRDefault="00636BC2" w:rsidP="001C6322">
      <w:pPr>
        <w:spacing w:before="120" w:after="120"/>
        <w:rPr>
          <w:rFonts w:cstheme="minorHAnsi"/>
          <w:b/>
          <w:u w:val="single"/>
        </w:rPr>
      </w:pPr>
      <w:r w:rsidRPr="00CA28B3">
        <w:rPr>
          <w:rFonts w:cstheme="minorHAnsi"/>
          <w:b/>
          <w:u w:val="single"/>
        </w:rPr>
        <w:t xml:space="preserve">Original, Peer-Reviewed </w:t>
      </w:r>
      <w:r w:rsidR="00AF31A1" w:rsidRPr="00CA28B3">
        <w:rPr>
          <w:rFonts w:cstheme="minorHAnsi"/>
          <w:b/>
          <w:u w:val="single"/>
        </w:rPr>
        <w:t>Publications</w:t>
      </w:r>
      <w:r w:rsidRPr="00CA28B3">
        <w:rPr>
          <w:rFonts w:cstheme="minorHAnsi"/>
          <w:b/>
          <w:u w:val="single"/>
        </w:rPr>
        <w:t xml:space="preserve"> </w:t>
      </w:r>
    </w:p>
    <w:p w14:paraId="6218BE8A" w14:textId="4DBA700D" w:rsidR="00D57CE5" w:rsidRPr="00D57CE5" w:rsidRDefault="00D57CE5" w:rsidP="00D57CE5">
      <w:pPr>
        <w:numPr>
          <w:ilvl w:val="0"/>
          <w:numId w:val="26"/>
        </w:numPr>
        <w:tabs>
          <w:tab w:val="left" w:pos="1440"/>
        </w:tabs>
        <w:spacing w:after="120" w:line="240" w:lineRule="auto"/>
        <w:rPr>
          <w:rFonts w:cstheme="minorHAnsi"/>
        </w:rPr>
      </w:pPr>
      <w:r w:rsidRPr="00566617">
        <w:rPr>
          <w:rFonts w:cstheme="minorHAnsi"/>
          <w:u w:val="single"/>
        </w:rPr>
        <w:t>Dozier, J.L.,</w:t>
      </w:r>
      <w:r w:rsidRPr="00566617">
        <w:rPr>
          <w:rFonts w:cstheme="minorHAnsi"/>
        </w:rPr>
        <w:t xml:space="preserve"> </w:t>
      </w:r>
      <w:proofErr w:type="spellStart"/>
      <w:r w:rsidRPr="00566617">
        <w:rPr>
          <w:rFonts w:cstheme="minorHAnsi"/>
        </w:rPr>
        <w:t>Hennink</w:t>
      </w:r>
      <w:proofErr w:type="spellEnd"/>
      <w:r w:rsidRPr="00566617">
        <w:rPr>
          <w:rFonts w:cstheme="minorHAnsi"/>
        </w:rPr>
        <w:t xml:space="preserve">, M., </w:t>
      </w:r>
      <w:r w:rsidRPr="00566617">
        <w:rPr>
          <w:rFonts w:cstheme="minorHAnsi"/>
          <w:u w:val="single"/>
        </w:rPr>
        <w:t>Mosely, E., Narasimhan, S., Pringle, J., Clarke, L.,</w:t>
      </w:r>
      <w:r w:rsidRPr="00566617">
        <w:rPr>
          <w:rFonts w:cstheme="minorHAnsi"/>
        </w:rPr>
        <w:t xml:space="preserve"> Blevins, J., James-Portis, L., </w:t>
      </w:r>
      <w:proofErr w:type="spellStart"/>
      <w:r w:rsidRPr="00566617">
        <w:rPr>
          <w:rFonts w:cstheme="minorHAnsi"/>
        </w:rPr>
        <w:t>Keithan</w:t>
      </w:r>
      <w:proofErr w:type="spellEnd"/>
      <w:r w:rsidRPr="00566617">
        <w:rPr>
          <w:rFonts w:cstheme="minorHAnsi"/>
        </w:rPr>
        <w:t xml:space="preserve">, R., </w:t>
      </w:r>
      <w:proofErr w:type="spellStart"/>
      <w:r w:rsidRPr="00566617">
        <w:rPr>
          <w:rFonts w:cstheme="minorHAnsi"/>
        </w:rPr>
        <w:t>Komro</w:t>
      </w:r>
      <w:proofErr w:type="spellEnd"/>
      <w:r w:rsidRPr="00566617">
        <w:rPr>
          <w:rFonts w:cstheme="minorHAnsi"/>
        </w:rPr>
        <w:t xml:space="preserve">, K., </w:t>
      </w:r>
      <w:r w:rsidRPr="00566617">
        <w:rPr>
          <w:rFonts w:cstheme="minorHAnsi"/>
          <w:b/>
          <w:bCs/>
        </w:rPr>
        <w:t>Hall, K.S.,</w:t>
      </w:r>
      <w:r w:rsidRPr="00566617">
        <w:rPr>
          <w:rFonts w:cstheme="minorHAnsi"/>
        </w:rPr>
        <w:t xml:space="preserve"> </w:t>
      </w:r>
      <w:r w:rsidRPr="00566617">
        <w:rPr>
          <w:rFonts w:cstheme="minorHAnsi"/>
          <w:u w:val="single"/>
        </w:rPr>
        <w:t>Rice, W.S.</w:t>
      </w:r>
      <w:r w:rsidRPr="00566617">
        <w:rPr>
          <w:rFonts w:cstheme="minorHAnsi"/>
        </w:rPr>
        <w:t xml:space="preserve"> </w:t>
      </w:r>
      <w:r w:rsidRPr="00290AD7">
        <w:rPr>
          <w:rFonts w:cstheme="minorHAnsi"/>
          <w:b/>
          <w:bCs/>
        </w:rPr>
        <w:t>(2020).</w:t>
      </w:r>
      <w:r>
        <w:rPr>
          <w:rFonts w:cstheme="minorHAnsi"/>
        </w:rPr>
        <w:t xml:space="preserve"> </w:t>
      </w:r>
      <w:r w:rsidRPr="00566617">
        <w:rPr>
          <w:rFonts w:cstheme="minorHAnsi"/>
        </w:rPr>
        <w:t>Religious and moral beliefs, abortion attitudes, and pastoral care among Protestant religious leaders in Georgia. PLOS ONE.</w:t>
      </w:r>
      <w:r>
        <w:rPr>
          <w:rFonts w:cstheme="minorHAnsi"/>
        </w:rPr>
        <w:t xml:space="preserve"> In press.</w:t>
      </w:r>
    </w:p>
    <w:p w14:paraId="5D9220BC" w14:textId="5BDD237E" w:rsidR="00470935" w:rsidRPr="00470935" w:rsidRDefault="00470935" w:rsidP="00470935">
      <w:pPr>
        <w:numPr>
          <w:ilvl w:val="0"/>
          <w:numId w:val="26"/>
        </w:numPr>
        <w:spacing w:after="120" w:line="240" w:lineRule="auto"/>
        <w:rPr>
          <w:color w:val="000000"/>
        </w:rPr>
      </w:pPr>
      <w:r w:rsidRPr="0054712E">
        <w:rPr>
          <w:color w:val="000000"/>
          <w:u w:val="single"/>
        </w:rPr>
        <w:t>Gibb, K.A.,</w:t>
      </w:r>
      <w:r>
        <w:rPr>
          <w:color w:val="000000"/>
        </w:rPr>
        <w:t xml:space="preserve"> </w:t>
      </w:r>
      <w:proofErr w:type="spellStart"/>
      <w:r>
        <w:rPr>
          <w:color w:val="000000"/>
        </w:rPr>
        <w:t>Garbers</w:t>
      </w:r>
      <w:proofErr w:type="spellEnd"/>
      <w:r>
        <w:rPr>
          <w:color w:val="000000"/>
        </w:rPr>
        <w:t xml:space="preserve">, S., </w:t>
      </w:r>
      <w:r w:rsidRPr="0054712E">
        <w:rPr>
          <w:b/>
          <w:bCs/>
          <w:color w:val="000000"/>
        </w:rPr>
        <w:t>Hall, K.S.,</w:t>
      </w:r>
      <w:r>
        <w:rPr>
          <w:color w:val="000000"/>
        </w:rPr>
        <w:t xml:space="preserve"> McGovern, T. </w:t>
      </w:r>
      <w:r w:rsidRPr="0054712E">
        <w:rPr>
          <w:b/>
          <w:bCs/>
          <w:color w:val="000000"/>
        </w:rPr>
        <w:t>(2020).</w:t>
      </w:r>
      <w:r>
        <w:rPr>
          <w:color w:val="000000"/>
        </w:rPr>
        <w:t xml:space="preserve"> Book review: The </w:t>
      </w:r>
      <w:proofErr w:type="spellStart"/>
      <w:r>
        <w:rPr>
          <w:color w:val="000000"/>
        </w:rPr>
        <w:t>Turnaway</w:t>
      </w:r>
      <w:proofErr w:type="spellEnd"/>
      <w:r>
        <w:rPr>
          <w:color w:val="000000"/>
        </w:rPr>
        <w:t xml:space="preserve"> Study: Ten years, a thousand women, and the consequences of having – or being denied – an abortion. Contraception. In press.</w:t>
      </w:r>
    </w:p>
    <w:p w14:paraId="65112287" w14:textId="782FD1D7" w:rsidR="00426A89" w:rsidRPr="00426A89" w:rsidRDefault="00426A89" w:rsidP="00426A89">
      <w:pPr>
        <w:numPr>
          <w:ilvl w:val="0"/>
          <w:numId w:val="26"/>
        </w:numPr>
        <w:spacing w:after="120" w:line="240" w:lineRule="auto"/>
        <w:rPr>
          <w:rFonts w:cstheme="minorHAnsi"/>
        </w:rPr>
      </w:pPr>
      <w:r w:rsidRPr="00426A89">
        <w:rPr>
          <w:rFonts w:cstheme="minorHAnsi"/>
          <w:b/>
          <w:bCs/>
        </w:rPr>
        <w:t>Hall, K.S.,</w:t>
      </w:r>
      <w:r w:rsidRPr="00426A89">
        <w:rPr>
          <w:rFonts w:cstheme="minorHAnsi"/>
        </w:rPr>
        <w:t xml:space="preserve"> </w:t>
      </w:r>
      <w:proofErr w:type="spellStart"/>
      <w:r w:rsidRPr="00426A89">
        <w:rPr>
          <w:rFonts w:cstheme="minorHAnsi"/>
        </w:rPr>
        <w:t>Samari</w:t>
      </w:r>
      <w:proofErr w:type="spellEnd"/>
      <w:r w:rsidRPr="00426A89">
        <w:rPr>
          <w:rFonts w:cstheme="minorHAnsi"/>
        </w:rPr>
        <w:t xml:space="preserve">, G., </w:t>
      </w:r>
      <w:proofErr w:type="spellStart"/>
      <w:r w:rsidRPr="00426A89">
        <w:rPr>
          <w:rFonts w:cstheme="minorHAnsi"/>
        </w:rPr>
        <w:t>Garbers</w:t>
      </w:r>
      <w:proofErr w:type="spellEnd"/>
      <w:r w:rsidRPr="00426A89">
        <w:rPr>
          <w:rFonts w:cstheme="minorHAnsi"/>
        </w:rPr>
        <w:t xml:space="preserve">, S., Casey, S.E., Diallo, D.D., Orcutt, M., </w:t>
      </w:r>
      <w:proofErr w:type="spellStart"/>
      <w:r w:rsidRPr="00426A89">
        <w:rPr>
          <w:rFonts w:cstheme="minorHAnsi"/>
        </w:rPr>
        <w:t>Moresky</w:t>
      </w:r>
      <w:proofErr w:type="spellEnd"/>
      <w:r w:rsidRPr="00426A89">
        <w:rPr>
          <w:rFonts w:cstheme="minorHAnsi"/>
        </w:rPr>
        <w:t xml:space="preserve">, R.T., Martinez, M.E., &amp; McGovern, T. </w:t>
      </w:r>
      <w:r w:rsidRPr="00426A89">
        <w:rPr>
          <w:rFonts w:cstheme="minorHAnsi"/>
          <w:b/>
          <w:bCs/>
        </w:rPr>
        <w:t>(2020).</w:t>
      </w:r>
      <w:r w:rsidRPr="00426A89">
        <w:rPr>
          <w:rFonts w:cstheme="minorHAnsi"/>
        </w:rPr>
        <w:t xml:space="preserve"> </w:t>
      </w:r>
      <w:proofErr w:type="spellStart"/>
      <w:r w:rsidRPr="00426A89">
        <w:rPr>
          <w:rFonts w:cstheme="minorHAnsi"/>
        </w:rPr>
        <w:t>Centring</w:t>
      </w:r>
      <w:proofErr w:type="spellEnd"/>
      <w:r w:rsidRPr="00426A89">
        <w:rPr>
          <w:rFonts w:cstheme="minorHAnsi"/>
        </w:rPr>
        <w:t xml:space="preserve"> sexual and reproductive health and justice in the global COVID-19 response. Lancet, 395(10231): 1175-1177. </w:t>
      </w:r>
      <w:proofErr w:type="spellStart"/>
      <w:r w:rsidRPr="00426A89">
        <w:rPr>
          <w:rFonts w:cstheme="minorHAnsi"/>
        </w:rPr>
        <w:t>Epub</w:t>
      </w:r>
      <w:proofErr w:type="spellEnd"/>
      <w:r w:rsidRPr="00426A89">
        <w:rPr>
          <w:rFonts w:cstheme="minorHAnsi"/>
        </w:rPr>
        <w:t xml:space="preserve"> 2020 Apr 11. </w:t>
      </w:r>
    </w:p>
    <w:p w14:paraId="416A5B3A" w14:textId="3CBF6746"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w:t>
      </w:r>
      <w:r w:rsidRPr="00426A89">
        <w:rPr>
          <w:rFonts w:cstheme="minorHAnsi"/>
          <w:u w:val="single"/>
        </w:rPr>
        <w:t>Redd, S.,</w:t>
      </w:r>
      <w:r w:rsidRPr="00426A89">
        <w:rPr>
          <w:rFonts w:cstheme="minorHAnsi"/>
        </w:rPr>
        <w:t xml:space="preserve"> </w:t>
      </w:r>
      <w:r w:rsidRPr="00426A89">
        <w:rPr>
          <w:rFonts w:cstheme="minorHAnsi"/>
          <w:u w:val="single"/>
        </w:rPr>
        <w:t>Narasimhan, S., Mosely, E.,</w:t>
      </w:r>
      <w:r w:rsidRPr="00426A89">
        <w:rPr>
          <w:rFonts w:cstheme="minorHAnsi"/>
        </w:rPr>
        <w:t xml:space="preserve"> </w:t>
      </w:r>
      <w:r w:rsidRPr="00426A89">
        <w:rPr>
          <w:rFonts w:cstheme="minorHAnsi"/>
          <w:u w:val="single"/>
        </w:rPr>
        <w:t>Hartwig SA</w:t>
      </w:r>
      <w:r w:rsidRPr="00426A89">
        <w:rPr>
          <w:rFonts w:cstheme="minorHAnsi"/>
        </w:rPr>
        <w:t xml:space="preserve">, </w:t>
      </w:r>
      <w:r w:rsidRPr="00426A89">
        <w:rPr>
          <w:rFonts w:cstheme="minorHAnsi"/>
          <w:u w:val="single"/>
        </w:rPr>
        <w:t>Lemon, E.,</w:t>
      </w:r>
      <w:r w:rsidRPr="00426A89">
        <w:rPr>
          <w:rFonts w:cstheme="minorHAnsi"/>
        </w:rPr>
        <w:t xml:space="preserve"> Berry-</w:t>
      </w:r>
      <w:proofErr w:type="spellStart"/>
      <w:r w:rsidRPr="00426A89">
        <w:rPr>
          <w:rFonts w:cstheme="minorHAnsi"/>
        </w:rPr>
        <w:t>Bibee</w:t>
      </w:r>
      <w:proofErr w:type="spellEnd"/>
      <w:r w:rsidRPr="00426A89">
        <w:rPr>
          <w:rFonts w:cstheme="minorHAnsi"/>
        </w:rPr>
        <w:t xml:space="preserve"> E, Lathrop, E., Haddad, L., </w:t>
      </w:r>
      <w:proofErr w:type="spellStart"/>
      <w:r w:rsidRPr="00426A89">
        <w:rPr>
          <w:rFonts w:cstheme="minorHAnsi"/>
        </w:rPr>
        <w:t>Rochat</w:t>
      </w:r>
      <w:proofErr w:type="spellEnd"/>
      <w:r w:rsidRPr="00426A89">
        <w:rPr>
          <w:rFonts w:cstheme="minorHAnsi"/>
        </w:rPr>
        <w:t xml:space="preserve">, R., </w:t>
      </w:r>
      <w:proofErr w:type="spellStart"/>
      <w:r w:rsidRPr="00426A89">
        <w:rPr>
          <w:rFonts w:cstheme="minorHAnsi"/>
        </w:rPr>
        <w:t>Cwiak</w:t>
      </w:r>
      <w:proofErr w:type="spellEnd"/>
      <w:r w:rsidRPr="00426A89">
        <w:rPr>
          <w:rFonts w:cstheme="minorHAnsi"/>
        </w:rPr>
        <w:t xml:space="preserve">, C. </w:t>
      </w:r>
      <w:r w:rsidRPr="00426A89">
        <w:rPr>
          <w:rFonts w:cstheme="minorHAnsi"/>
          <w:b/>
          <w:bCs/>
        </w:rPr>
        <w:t>(2020).</w:t>
      </w:r>
      <w:r w:rsidRPr="00426A89">
        <w:rPr>
          <w:rFonts w:cstheme="minorHAnsi"/>
        </w:rPr>
        <w:t xml:space="preserve"> Abortion trends by gestational age and residence following enactment of Georgia’s 22-week ban. American Journal of Public Health. </w:t>
      </w:r>
      <w:r w:rsidR="001276F3">
        <w:rPr>
          <w:rFonts w:cstheme="minorHAnsi"/>
        </w:rPr>
        <w:t xml:space="preserve">110(7):1034-1038. </w:t>
      </w:r>
      <w:proofErr w:type="spellStart"/>
      <w:r w:rsidRPr="00426A89">
        <w:rPr>
          <w:rFonts w:cstheme="minorHAnsi"/>
        </w:rPr>
        <w:t>Epub</w:t>
      </w:r>
      <w:proofErr w:type="spellEnd"/>
      <w:r w:rsidRPr="00426A89">
        <w:rPr>
          <w:rFonts w:cstheme="minorHAnsi"/>
        </w:rPr>
        <w:t xml:space="preserve"> 21 May 2020. </w:t>
      </w:r>
    </w:p>
    <w:p w14:paraId="692708B9" w14:textId="0C7C1CDE"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w:t>
      </w:r>
      <w:proofErr w:type="spellStart"/>
      <w:r w:rsidRPr="00426A89">
        <w:rPr>
          <w:rFonts w:cstheme="minorHAnsi"/>
          <w:u w:val="single"/>
        </w:rPr>
        <w:t>Rentmeester</w:t>
      </w:r>
      <w:proofErr w:type="spellEnd"/>
      <w:r w:rsidRPr="00426A89">
        <w:rPr>
          <w:rFonts w:cstheme="minorHAnsi"/>
          <w:u w:val="single"/>
        </w:rPr>
        <w:t>, S., Zhao, Y.</w:t>
      </w:r>
      <w:r w:rsidRPr="00426A89">
        <w:rPr>
          <w:rFonts w:cstheme="minorHAnsi"/>
        </w:rPr>
        <w:t xml:space="preserve">, </w:t>
      </w:r>
      <w:proofErr w:type="spellStart"/>
      <w:r w:rsidRPr="00426A89">
        <w:rPr>
          <w:rFonts w:cstheme="minorHAnsi"/>
        </w:rPr>
        <w:t>Hankus</w:t>
      </w:r>
      <w:proofErr w:type="spellEnd"/>
      <w:r w:rsidRPr="00426A89">
        <w:rPr>
          <w:rFonts w:cstheme="minorHAnsi"/>
        </w:rPr>
        <w:t xml:space="preserve">, A., Pei, Y., </w:t>
      </w:r>
      <w:r w:rsidRPr="00426A89">
        <w:rPr>
          <w:rFonts w:cstheme="minorHAnsi"/>
          <w:u w:val="single"/>
        </w:rPr>
        <w:t>Riley, H., Auer, S., McCloud, C.</w:t>
      </w:r>
      <w:r w:rsidRPr="00426A89">
        <w:rPr>
          <w:rFonts w:cstheme="minorHAnsi"/>
        </w:rPr>
        <w:t xml:space="preserve">, Jiao, Y., </w:t>
      </w:r>
      <w:proofErr w:type="spellStart"/>
      <w:r w:rsidRPr="00426A89">
        <w:rPr>
          <w:rFonts w:cstheme="minorHAnsi"/>
        </w:rPr>
        <w:t>Guterman</w:t>
      </w:r>
      <w:proofErr w:type="spellEnd"/>
      <w:r w:rsidRPr="00426A89">
        <w:rPr>
          <w:rFonts w:cstheme="minorHAnsi"/>
        </w:rPr>
        <w:t xml:space="preserve">, B., Pearce, B. </w:t>
      </w:r>
      <w:r w:rsidRPr="00426A89">
        <w:rPr>
          <w:rFonts w:cstheme="minorHAnsi"/>
          <w:b/>
          <w:bCs/>
        </w:rPr>
        <w:t>(2020).</w:t>
      </w:r>
      <w:r w:rsidRPr="00426A89">
        <w:rPr>
          <w:rFonts w:cstheme="minorHAnsi"/>
        </w:rPr>
        <w:t xml:space="preserve"> Exploring blood spot anti-</w:t>
      </w:r>
      <w:proofErr w:type="spellStart"/>
      <w:r w:rsidRPr="00426A89">
        <w:rPr>
          <w:rFonts w:cstheme="minorHAnsi"/>
        </w:rPr>
        <w:t>mullerian</w:t>
      </w:r>
      <w:proofErr w:type="spellEnd"/>
      <w:r w:rsidRPr="00426A89">
        <w:rPr>
          <w:rFonts w:cstheme="minorHAnsi"/>
        </w:rPr>
        <w:t xml:space="preserve"> hormone for population-based adolescent reproductive health research. Frontiers in Women’s Health. 5:1-7. </w:t>
      </w:r>
      <w:proofErr w:type="spellStart"/>
      <w:r w:rsidRPr="00426A89">
        <w:rPr>
          <w:rFonts w:cstheme="minorHAnsi"/>
        </w:rPr>
        <w:t>Epub</w:t>
      </w:r>
      <w:proofErr w:type="spellEnd"/>
      <w:r w:rsidRPr="00426A89">
        <w:rPr>
          <w:rFonts w:cstheme="minorHAnsi"/>
        </w:rPr>
        <w:t xml:space="preserve"> 3 Feb 2020. </w:t>
      </w:r>
    </w:p>
    <w:p w14:paraId="59A69073" w14:textId="309DCA78" w:rsidR="00426A89" w:rsidRPr="00426A89" w:rsidRDefault="00426A89" w:rsidP="00426A89">
      <w:pPr>
        <w:numPr>
          <w:ilvl w:val="0"/>
          <w:numId w:val="26"/>
        </w:numPr>
        <w:spacing w:after="120" w:line="240" w:lineRule="auto"/>
        <w:rPr>
          <w:rFonts w:cstheme="minorHAnsi"/>
        </w:rPr>
      </w:pPr>
      <w:r w:rsidRPr="00426A89">
        <w:rPr>
          <w:rFonts w:cstheme="minorHAnsi"/>
          <w:bCs/>
          <w:u w:val="single"/>
        </w:rPr>
        <w:t>Loll, D.</w:t>
      </w:r>
      <w:r w:rsidRPr="00426A89">
        <w:rPr>
          <w:rFonts w:cstheme="minorHAnsi"/>
          <w:bCs/>
        </w:rPr>
        <w:t xml:space="preserve">, Fleming, P., Stephenson, R., King, E.J., Manu, A., </w:t>
      </w:r>
      <w:proofErr w:type="spellStart"/>
      <w:r w:rsidRPr="00426A89">
        <w:rPr>
          <w:rFonts w:cstheme="minorHAnsi"/>
          <w:bCs/>
        </w:rPr>
        <w:t>Morhe</w:t>
      </w:r>
      <w:proofErr w:type="spellEnd"/>
      <w:r w:rsidRPr="00426A89">
        <w:rPr>
          <w:rFonts w:cstheme="minorHAnsi"/>
          <w:bCs/>
        </w:rPr>
        <w:t xml:space="preserve">, E., </w:t>
      </w:r>
      <w:r w:rsidRPr="00426A89">
        <w:rPr>
          <w:rFonts w:cstheme="minorHAnsi"/>
          <w:b/>
          <w:bCs/>
        </w:rPr>
        <w:t>Hall, K.S</w:t>
      </w:r>
      <w:r w:rsidRPr="00426A89">
        <w:rPr>
          <w:rFonts w:cstheme="minorHAnsi"/>
          <w:bCs/>
        </w:rPr>
        <w:t xml:space="preserve">. </w:t>
      </w:r>
      <w:r w:rsidRPr="00426A89">
        <w:rPr>
          <w:rFonts w:cstheme="minorHAnsi"/>
          <w:b/>
        </w:rPr>
        <w:t>(2020).</w:t>
      </w:r>
      <w:r w:rsidRPr="00426A89">
        <w:rPr>
          <w:rFonts w:cstheme="minorHAnsi"/>
          <w:bCs/>
        </w:rPr>
        <w:t xml:space="preserve"> Factors associated with reproductive autonomy in Ghana. Culture, Health &amp; Sexuality. </w:t>
      </w:r>
      <w:proofErr w:type="spellStart"/>
      <w:r w:rsidRPr="00426A89">
        <w:rPr>
          <w:rFonts w:cstheme="minorHAnsi"/>
          <w:bCs/>
        </w:rPr>
        <w:t>Epub</w:t>
      </w:r>
      <w:proofErr w:type="spellEnd"/>
      <w:r w:rsidRPr="00426A89">
        <w:rPr>
          <w:rFonts w:cstheme="minorHAnsi"/>
          <w:bCs/>
        </w:rPr>
        <w:t xml:space="preserve"> 17 Apr 2020.</w:t>
      </w:r>
    </w:p>
    <w:p w14:paraId="39B43FA6" w14:textId="6AB58F13" w:rsidR="00426A89" w:rsidRPr="00CA28B3" w:rsidRDefault="00426A89" w:rsidP="00CA28B3">
      <w:pPr>
        <w:numPr>
          <w:ilvl w:val="0"/>
          <w:numId w:val="26"/>
        </w:numPr>
        <w:spacing w:after="120" w:line="240" w:lineRule="auto"/>
        <w:rPr>
          <w:rFonts w:cstheme="minorHAnsi"/>
        </w:rPr>
      </w:pPr>
      <w:r w:rsidRPr="00426A89">
        <w:rPr>
          <w:rFonts w:cstheme="minorHAnsi"/>
          <w:bCs/>
          <w:u w:val="single"/>
        </w:rPr>
        <w:t>Loll, D.</w:t>
      </w:r>
      <w:r w:rsidRPr="00426A89">
        <w:rPr>
          <w:rFonts w:cstheme="minorHAnsi"/>
          <w:bCs/>
        </w:rPr>
        <w:t xml:space="preserve">, Fleming, P., Manu, A., </w:t>
      </w:r>
      <w:proofErr w:type="spellStart"/>
      <w:r w:rsidRPr="00426A89">
        <w:rPr>
          <w:rFonts w:cstheme="minorHAnsi"/>
          <w:bCs/>
        </w:rPr>
        <w:t>Morhe</w:t>
      </w:r>
      <w:proofErr w:type="spellEnd"/>
      <w:r w:rsidRPr="00426A89">
        <w:rPr>
          <w:rFonts w:cstheme="minorHAnsi"/>
          <w:bCs/>
        </w:rPr>
        <w:t xml:space="preserve">, E., Stephenson, R., King, E.J., </w:t>
      </w:r>
      <w:r w:rsidRPr="00426A89">
        <w:rPr>
          <w:rFonts w:cstheme="minorHAnsi"/>
          <w:b/>
          <w:bCs/>
        </w:rPr>
        <w:t>Hall, K.S</w:t>
      </w:r>
      <w:r w:rsidRPr="00426A89">
        <w:rPr>
          <w:rFonts w:cstheme="minorHAnsi"/>
          <w:bCs/>
        </w:rPr>
        <w:t xml:space="preserve">. </w:t>
      </w:r>
      <w:r w:rsidRPr="00426A89">
        <w:rPr>
          <w:rFonts w:cstheme="minorHAnsi"/>
          <w:b/>
        </w:rPr>
        <w:t xml:space="preserve">(2020). </w:t>
      </w:r>
      <w:r w:rsidRPr="00426A89">
        <w:rPr>
          <w:rFonts w:cstheme="minorHAnsi"/>
          <w:bCs/>
        </w:rPr>
        <w:t>Reproductive autonomy and pregnancy decision-making among Ghanaian young women. Global Public Health. 15(4): 571-586.</w:t>
      </w:r>
    </w:p>
    <w:p w14:paraId="6FA8716F" w14:textId="0FA34EEC" w:rsidR="00426A89" w:rsidRPr="00426A89" w:rsidRDefault="00426A89" w:rsidP="00426A89">
      <w:pPr>
        <w:numPr>
          <w:ilvl w:val="0"/>
          <w:numId w:val="26"/>
        </w:numPr>
        <w:spacing w:after="120" w:line="240" w:lineRule="auto"/>
        <w:rPr>
          <w:rFonts w:cstheme="minorHAnsi"/>
        </w:rPr>
      </w:pPr>
      <w:r w:rsidRPr="00426A89">
        <w:rPr>
          <w:rFonts w:cstheme="minorHAnsi"/>
          <w:bCs/>
          <w:u w:val="single"/>
        </w:rPr>
        <w:t>Loll, D.</w:t>
      </w:r>
      <w:r w:rsidRPr="00426A89">
        <w:rPr>
          <w:rFonts w:cstheme="minorHAnsi"/>
          <w:bCs/>
        </w:rPr>
        <w:t xml:space="preserve">, Fleming, P., Manu, A., </w:t>
      </w:r>
      <w:proofErr w:type="spellStart"/>
      <w:r w:rsidRPr="00426A89">
        <w:rPr>
          <w:rFonts w:cstheme="minorHAnsi"/>
          <w:bCs/>
        </w:rPr>
        <w:t>Morhe</w:t>
      </w:r>
      <w:proofErr w:type="spellEnd"/>
      <w:r w:rsidRPr="00426A89">
        <w:rPr>
          <w:rFonts w:cstheme="minorHAnsi"/>
          <w:bCs/>
        </w:rPr>
        <w:t xml:space="preserve">, E., Stephenson, R., King, E.J., </w:t>
      </w:r>
      <w:r w:rsidRPr="00426A89">
        <w:rPr>
          <w:rFonts w:cstheme="minorHAnsi"/>
          <w:b/>
          <w:bCs/>
        </w:rPr>
        <w:t>Hall, K.S</w:t>
      </w:r>
      <w:r w:rsidRPr="00426A89">
        <w:rPr>
          <w:rFonts w:cstheme="minorHAnsi"/>
          <w:bCs/>
        </w:rPr>
        <w:t xml:space="preserve">. </w:t>
      </w:r>
      <w:r w:rsidRPr="00426A89">
        <w:rPr>
          <w:rFonts w:cstheme="minorHAnsi"/>
          <w:b/>
          <w:bCs/>
        </w:rPr>
        <w:t>(2019).</w:t>
      </w:r>
      <w:r w:rsidRPr="00426A89">
        <w:rPr>
          <w:rFonts w:cstheme="minorHAnsi"/>
          <w:bCs/>
        </w:rPr>
        <w:t xml:space="preserve"> Reproductive autonomy and modern contraceptive use at last sex among young women in Ghana. International Perspectives in Sexual and Reproductive Health. 45: 1-12.</w:t>
      </w:r>
    </w:p>
    <w:p w14:paraId="3079418C" w14:textId="6987F6D8"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w:t>
      </w:r>
      <w:r w:rsidRPr="00426A89">
        <w:rPr>
          <w:rFonts w:cstheme="minorHAnsi"/>
          <w:u w:val="single"/>
        </w:rPr>
        <w:t>Richards, J.R</w:t>
      </w:r>
      <w:r w:rsidRPr="00426A89">
        <w:rPr>
          <w:rFonts w:cstheme="minorHAnsi"/>
        </w:rPr>
        <w:t xml:space="preserve">., </w:t>
      </w:r>
      <w:proofErr w:type="spellStart"/>
      <w:r w:rsidRPr="00426A89">
        <w:rPr>
          <w:rFonts w:cstheme="minorHAnsi"/>
          <w:u w:val="single"/>
        </w:rPr>
        <w:t>Rentmeester</w:t>
      </w:r>
      <w:proofErr w:type="spellEnd"/>
      <w:r w:rsidRPr="00426A89">
        <w:rPr>
          <w:rFonts w:cstheme="minorHAnsi"/>
          <w:u w:val="single"/>
        </w:rPr>
        <w:t>, S.,</w:t>
      </w:r>
      <w:r w:rsidRPr="00426A89">
        <w:rPr>
          <w:rFonts w:cstheme="minorHAnsi"/>
        </w:rPr>
        <w:t xml:space="preserve"> Livingston, M., Harris, K.M. </w:t>
      </w:r>
      <w:r w:rsidRPr="00426A89">
        <w:rPr>
          <w:rFonts w:cstheme="minorHAnsi"/>
          <w:b/>
        </w:rPr>
        <w:t>(2019).</w:t>
      </w:r>
      <w:r w:rsidRPr="00426A89">
        <w:rPr>
          <w:rFonts w:cstheme="minorHAnsi"/>
        </w:rPr>
        <w:t xml:space="preserve"> Adverse Childhood Experiences and Risk of Unintended Pregnancy in Adolescence and Early Adulthood: Implications for </w:t>
      </w:r>
      <w:r w:rsidRPr="00426A89">
        <w:rPr>
          <w:rFonts w:cstheme="minorHAnsi"/>
        </w:rPr>
        <w:lastRenderedPageBreak/>
        <w:t xml:space="preserve">Toxic Stress and Reproductive Health. </w:t>
      </w:r>
      <w:r w:rsidRPr="00426A89">
        <w:rPr>
          <w:rFonts w:cstheme="minorHAnsi"/>
          <w:i/>
        </w:rPr>
        <w:t xml:space="preserve">Social Science &amp; Medicine – Population Health, </w:t>
      </w:r>
      <w:r w:rsidRPr="00426A89">
        <w:rPr>
          <w:rFonts w:cstheme="minorHAnsi"/>
        </w:rPr>
        <w:t>Apr;7</w:t>
      </w:r>
      <w:r w:rsidRPr="00426A89">
        <w:rPr>
          <w:rFonts w:cstheme="minorHAnsi"/>
          <w:i/>
        </w:rPr>
        <w:t>.</w:t>
      </w:r>
      <w:r w:rsidRPr="00426A89">
        <w:rPr>
          <w:rFonts w:cstheme="minorHAnsi"/>
        </w:rPr>
        <w:t xml:space="preserve"> </w:t>
      </w:r>
      <w:proofErr w:type="spellStart"/>
      <w:r w:rsidRPr="00426A89">
        <w:rPr>
          <w:rFonts w:cstheme="minorHAnsi"/>
          <w:bCs/>
        </w:rPr>
        <w:t>Epub</w:t>
      </w:r>
      <w:proofErr w:type="spellEnd"/>
      <w:r w:rsidRPr="00426A89">
        <w:rPr>
          <w:rFonts w:cstheme="minorHAnsi"/>
          <w:bCs/>
        </w:rPr>
        <w:t xml:space="preserve"> 2018 Dec 21. PubMed PMID: 30623016. PubMed Central PMCID: PMC6319302.</w:t>
      </w:r>
    </w:p>
    <w:p w14:paraId="0DA7E263" w14:textId="6A517D2A" w:rsidR="00426A89" w:rsidRPr="00426A89" w:rsidRDefault="00426A89" w:rsidP="00426A89">
      <w:pPr>
        <w:numPr>
          <w:ilvl w:val="0"/>
          <w:numId w:val="26"/>
        </w:numPr>
        <w:spacing w:after="120" w:line="240" w:lineRule="auto"/>
        <w:rPr>
          <w:rFonts w:cstheme="minorHAnsi"/>
        </w:rPr>
      </w:pPr>
      <w:r w:rsidRPr="00426A89">
        <w:rPr>
          <w:rFonts w:cstheme="minorHAnsi"/>
        </w:rPr>
        <w:t xml:space="preserve">Livingston, D., </w:t>
      </w:r>
      <w:proofErr w:type="spellStart"/>
      <w:r w:rsidRPr="00426A89">
        <w:rPr>
          <w:rFonts w:cstheme="minorHAnsi"/>
        </w:rPr>
        <w:t>Rossheim</w:t>
      </w:r>
      <w:proofErr w:type="spellEnd"/>
      <w:r w:rsidRPr="00426A89">
        <w:rPr>
          <w:rFonts w:cstheme="minorHAnsi"/>
        </w:rPr>
        <w:t xml:space="preserve">, M.E., </w:t>
      </w:r>
      <w:r w:rsidRPr="00426A89">
        <w:rPr>
          <w:rFonts w:cstheme="minorHAnsi"/>
          <w:b/>
        </w:rPr>
        <w:t>Hall, K.S</w:t>
      </w:r>
      <w:r w:rsidRPr="00426A89">
        <w:rPr>
          <w:rFonts w:cstheme="minorHAnsi"/>
        </w:rPr>
        <w:t xml:space="preserve">. </w:t>
      </w:r>
      <w:r w:rsidRPr="00426A89">
        <w:rPr>
          <w:rFonts w:cstheme="minorHAnsi"/>
          <w:b/>
        </w:rPr>
        <w:t>(2019).</w:t>
      </w:r>
      <w:r w:rsidRPr="00426A89">
        <w:rPr>
          <w:rFonts w:cstheme="minorHAnsi"/>
        </w:rPr>
        <w:t xml:space="preserve"> The association between school and school shooter characteristics with the severity of school shootings in the United States, 1999-2018. </w:t>
      </w:r>
      <w:r w:rsidRPr="00426A89">
        <w:rPr>
          <w:rFonts w:cstheme="minorHAnsi"/>
          <w:i/>
        </w:rPr>
        <w:t>Journal of Adolescent Health, 64</w:t>
      </w:r>
      <w:r w:rsidRPr="00426A89">
        <w:rPr>
          <w:rFonts w:cstheme="minorHAnsi"/>
          <w:iCs/>
        </w:rPr>
        <w:t xml:space="preserve">(6):797-799. </w:t>
      </w:r>
      <w:proofErr w:type="spellStart"/>
      <w:r w:rsidRPr="00426A89">
        <w:rPr>
          <w:rFonts w:cstheme="minorHAnsi"/>
          <w:iCs/>
        </w:rPr>
        <w:t>Epub</w:t>
      </w:r>
      <w:proofErr w:type="spellEnd"/>
      <w:r w:rsidRPr="00426A89">
        <w:rPr>
          <w:rFonts w:cstheme="minorHAnsi"/>
          <w:iCs/>
        </w:rPr>
        <w:t xml:space="preserve"> 2019 Jun 1. </w:t>
      </w:r>
      <w:r w:rsidRPr="00426A89">
        <w:rPr>
          <w:rFonts w:cstheme="minorHAnsi"/>
          <w:i/>
        </w:rPr>
        <w:t xml:space="preserve"> </w:t>
      </w:r>
    </w:p>
    <w:p w14:paraId="523BE1F0" w14:textId="7A30FE72" w:rsidR="00426A89" w:rsidRPr="00426A89" w:rsidRDefault="00426A89" w:rsidP="00426A89">
      <w:pPr>
        <w:numPr>
          <w:ilvl w:val="0"/>
          <w:numId w:val="26"/>
        </w:numPr>
        <w:spacing w:after="120" w:line="240" w:lineRule="auto"/>
        <w:rPr>
          <w:rFonts w:cstheme="minorHAnsi"/>
        </w:rPr>
      </w:pPr>
      <w:r w:rsidRPr="00426A89">
        <w:rPr>
          <w:rFonts w:cstheme="minorHAnsi"/>
          <w:u w:val="single"/>
        </w:rPr>
        <w:t>Redd, S.</w:t>
      </w:r>
      <w:r w:rsidRPr="00426A89">
        <w:rPr>
          <w:rFonts w:cstheme="minorHAnsi"/>
        </w:rPr>
        <w:t xml:space="preserve"> </w:t>
      </w:r>
      <w:r w:rsidRPr="00426A89">
        <w:rPr>
          <w:rFonts w:cstheme="minorHAnsi"/>
          <w:b/>
        </w:rPr>
        <w:t>Hall, K.S.</w:t>
      </w:r>
      <w:r w:rsidRPr="00426A89">
        <w:rPr>
          <w:rFonts w:cstheme="minorHAnsi"/>
        </w:rPr>
        <w:t xml:space="preserve"> </w:t>
      </w:r>
      <w:r w:rsidRPr="00426A89">
        <w:rPr>
          <w:rFonts w:cstheme="minorHAnsi"/>
          <w:b/>
        </w:rPr>
        <w:t>(2019).</w:t>
      </w:r>
      <w:r w:rsidRPr="00426A89">
        <w:rPr>
          <w:rFonts w:cstheme="minorHAnsi"/>
        </w:rPr>
        <w:t xml:space="preserve"> Medicaid family planning expansions: The effect of state plan amendments on postpartum contraceptive use. </w:t>
      </w:r>
      <w:r w:rsidRPr="00426A89">
        <w:rPr>
          <w:rFonts w:cstheme="minorHAnsi"/>
          <w:i/>
          <w:iCs/>
        </w:rPr>
        <w:t>Journal of Women’s Health,</w:t>
      </w:r>
      <w:r w:rsidRPr="00426A89">
        <w:rPr>
          <w:rFonts w:cstheme="minorHAnsi"/>
        </w:rPr>
        <w:t xml:space="preserve"> 28(4): 551-559. </w:t>
      </w:r>
      <w:proofErr w:type="spellStart"/>
      <w:r w:rsidRPr="00426A89">
        <w:rPr>
          <w:rFonts w:cstheme="minorHAnsi"/>
        </w:rPr>
        <w:t>Epub</w:t>
      </w:r>
      <w:proofErr w:type="spellEnd"/>
      <w:r w:rsidRPr="00426A89">
        <w:rPr>
          <w:rFonts w:cstheme="minorHAnsi"/>
        </w:rPr>
        <w:t xml:space="preserve"> 28 Nov 2018. PubMed PMID: 30484739. </w:t>
      </w:r>
      <w:r w:rsidRPr="00426A89">
        <w:rPr>
          <w:rFonts w:cstheme="minorHAnsi"/>
          <w:bCs/>
        </w:rPr>
        <w:t>PubMed Central PMCID: PMC6482903.</w:t>
      </w:r>
    </w:p>
    <w:p w14:paraId="62ADD4A8" w14:textId="118DF218" w:rsidR="00426A89" w:rsidRPr="00426A89" w:rsidRDefault="00426A89" w:rsidP="00426A89">
      <w:pPr>
        <w:numPr>
          <w:ilvl w:val="0"/>
          <w:numId w:val="26"/>
        </w:numPr>
        <w:spacing w:after="120" w:line="240" w:lineRule="auto"/>
        <w:rPr>
          <w:rFonts w:cstheme="minorHAnsi"/>
        </w:rPr>
      </w:pPr>
      <w:r w:rsidRPr="00426A89">
        <w:rPr>
          <w:rFonts w:cstheme="minorHAnsi"/>
          <w:u w:val="single"/>
        </w:rPr>
        <w:t>Loll, D.</w:t>
      </w:r>
      <w:r w:rsidRPr="00426A89">
        <w:rPr>
          <w:rFonts w:cstheme="minorHAnsi"/>
        </w:rPr>
        <w:t xml:space="preserve">, </w:t>
      </w:r>
      <w:r w:rsidRPr="00426A89">
        <w:rPr>
          <w:rFonts w:cstheme="minorHAnsi"/>
          <w:b/>
        </w:rPr>
        <w:t xml:space="preserve">Hall, K.S.  (2019). </w:t>
      </w:r>
      <w:r w:rsidRPr="00426A89">
        <w:rPr>
          <w:rFonts w:cstheme="minorHAnsi"/>
        </w:rPr>
        <w:t xml:space="preserve">Differences in abortion attitudes by policy context and between men and women in the World Values Survey. </w:t>
      </w:r>
      <w:r w:rsidRPr="00426A89">
        <w:rPr>
          <w:rFonts w:cstheme="minorHAnsi"/>
          <w:i/>
        </w:rPr>
        <w:t xml:space="preserve">Women &amp; Health, </w:t>
      </w:r>
      <w:r w:rsidRPr="00426A89">
        <w:rPr>
          <w:rFonts w:cstheme="minorHAnsi"/>
        </w:rPr>
        <w:t>May-Jun 59(5): 465-480</w:t>
      </w:r>
      <w:r w:rsidRPr="00426A89">
        <w:rPr>
          <w:rFonts w:cstheme="minorHAnsi"/>
          <w:i/>
        </w:rPr>
        <w:t>.</w:t>
      </w:r>
      <w:r w:rsidRPr="00426A89">
        <w:rPr>
          <w:rFonts w:cstheme="minorHAnsi"/>
        </w:rPr>
        <w:t xml:space="preserve"> </w:t>
      </w:r>
      <w:proofErr w:type="spellStart"/>
      <w:r w:rsidRPr="00426A89">
        <w:rPr>
          <w:rFonts w:cstheme="minorHAnsi"/>
        </w:rPr>
        <w:t>Epub</w:t>
      </w:r>
      <w:proofErr w:type="spellEnd"/>
      <w:r w:rsidRPr="00426A89">
        <w:rPr>
          <w:rFonts w:cstheme="minorHAnsi"/>
        </w:rPr>
        <w:t xml:space="preserve"> 26 Sep 2018. PubMed PMID: 30257149. </w:t>
      </w:r>
      <w:r w:rsidRPr="00426A89">
        <w:rPr>
          <w:rFonts w:cstheme="minorHAnsi"/>
          <w:bCs/>
        </w:rPr>
        <w:t>PubMed Central PMCID: PMC6435427.</w:t>
      </w:r>
    </w:p>
    <w:p w14:paraId="1D59EB37" w14:textId="4564F8FD" w:rsidR="00426A89" w:rsidRPr="00426A89" w:rsidRDefault="00426A89" w:rsidP="00426A89">
      <w:pPr>
        <w:numPr>
          <w:ilvl w:val="0"/>
          <w:numId w:val="26"/>
        </w:numPr>
        <w:spacing w:after="120" w:line="240" w:lineRule="auto"/>
        <w:rPr>
          <w:rFonts w:cstheme="minorHAnsi"/>
        </w:rPr>
      </w:pPr>
      <w:r w:rsidRPr="00426A89">
        <w:rPr>
          <w:rFonts w:cstheme="minorHAnsi"/>
          <w:b/>
        </w:rPr>
        <w:t xml:space="preserve">Hall, K.S., </w:t>
      </w:r>
      <w:r w:rsidRPr="00426A89">
        <w:rPr>
          <w:rFonts w:cstheme="minorHAnsi"/>
        </w:rPr>
        <w:t>Manu, A.,</w:t>
      </w:r>
      <w:r w:rsidRPr="00426A89">
        <w:rPr>
          <w:rFonts w:cstheme="minorHAnsi"/>
          <w:u w:val="single"/>
        </w:rPr>
        <w:t xml:space="preserve"> </w:t>
      </w:r>
      <w:proofErr w:type="spellStart"/>
      <w:r w:rsidRPr="00426A89">
        <w:rPr>
          <w:rFonts w:cstheme="minorHAnsi"/>
        </w:rPr>
        <w:t>Morhe</w:t>
      </w:r>
      <w:proofErr w:type="spellEnd"/>
      <w:r w:rsidRPr="00426A89">
        <w:rPr>
          <w:rFonts w:cstheme="minorHAnsi"/>
        </w:rPr>
        <w:t xml:space="preserve">, E., Dalton, V.K. </w:t>
      </w:r>
      <w:proofErr w:type="spellStart"/>
      <w:r w:rsidRPr="00426A89">
        <w:rPr>
          <w:rFonts w:cstheme="minorHAnsi"/>
          <w:u w:val="single"/>
        </w:rPr>
        <w:t>Challa</w:t>
      </w:r>
      <w:proofErr w:type="spellEnd"/>
      <w:r w:rsidRPr="00426A89">
        <w:rPr>
          <w:rFonts w:cstheme="minorHAnsi"/>
          <w:u w:val="single"/>
        </w:rPr>
        <w:t>, S.,</w:t>
      </w:r>
      <w:r w:rsidRPr="00426A89">
        <w:rPr>
          <w:rFonts w:cstheme="minorHAnsi"/>
        </w:rPr>
        <w:t xml:space="preserve"> </w:t>
      </w:r>
      <w:r w:rsidRPr="00426A89">
        <w:rPr>
          <w:rFonts w:cstheme="minorHAnsi"/>
          <w:u w:val="single"/>
        </w:rPr>
        <w:t xml:space="preserve">Loll, D., Dozier, J.L., </w:t>
      </w:r>
      <w:proofErr w:type="spellStart"/>
      <w:r w:rsidRPr="00426A89">
        <w:rPr>
          <w:rFonts w:cstheme="minorHAnsi"/>
        </w:rPr>
        <w:t>Zochowski</w:t>
      </w:r>
      <w:proofErr w:type="spellEnd"/>
      <w:r w:rsidRPr="00426A89">
        <w:rPr>
          <w:rFonts w:cstheme="minorHAnsi"/>
        </w:rPr>
        <w:t xml:space="preserve">, M.K., </w:t>
      </w:r>
      <w:proofErr w:type="spellStart"/>
      <w:r w:rsidRPr="00426A89">
        <w:rPr>
          <w:rFonts w:cstheme="minorHAnsi"/>
        </w:rPr>
        <w:t>Adanu</w:t>
      </w:r>
      <w:proofErr w:type="spellEnd"/>
      <w:r w:rsidRPr="00426A89">
        <w:rPr>
          <w:rFonts w:cstheme="minorHAnsi"/>
        </w:rPr>
        <w:t xml:space="preserve">, R., Harris, L.H. </w:t>
      </w:r>
      <w:r w:rsidRPr="00426A89">
        <w:rPr>
          <w:rFonts w:cstheme="minorHAnsi"/>
          <w:b/>
        </w:rPr>
        <w:t>(2018).</w:t>
      </w:r>
      <w:r w:rsidRPr="00426A89">
        <w:rPr>
          <w:rFonts w:cstheme="minorHAnsi"/>
        </w:rPr>
        <w:t xml:space="preserve"> Understanding “Bad Girl” and family planning need among adolescents in Sub-Saharan Africa: The role of sexual and reproductive health stigma. </w:t>
      </w:r>
      <w:r w:rsidRPr="00426A89">
        <w:rPr>
          <w:rFonts w:cstheme="minorHAnsi"/>
          <w:i/>
        </w:rPr>
        <w:t xml:space="preserve">Qualitative Research in Medicine and Healthcare, </w:t>
      </w:r>
      <w:r w:rsidRPr="00426A89">
        <w:rPr>
          <w:rFonts w:cstheme="minorHAnsi"/>
        </w:rPr>
        <w:t xml:space="preserve">May;30;2(1):55-64. </w:t>
      </w:r>
      <w:proofErr w:type="spellStart"/>
      <w:r w:rsidRPr="00426A89">
        <w:rPr>
          <w:rFonts w:cstheme="minorHAnsi"/>
        </w:rPr>
        <w:t>Epub</w:t>
      </w:r>
      <w:proofErr w:type="spellEnd"/>
      <w:r w:rsidRPr="00426A89">
        <w:rPr>
          <w:rFonts w:cstheme="minorHAnsi"/>
        </w:rPr>
        <w:t xml:space="preserve"> 2018 May 30. </w:t>
      </w:r>
      <w:r w:rsidRPr="00426A89">
        <w:rPr>
          <w:rFonts w:cstheme="minorHAnsi"/>
          <w:bCs/>
        </w:rPr>
        <w:t>PubMed PMID: 30556052. PubMed Central PMCID: PMC6292434.</w:t>
      </w:r>
    </w:p>
    <w:p w14:paraId="51F15AA8" w14:textId="4ED68108"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w:t>
      </w:r>
      <w:proofErr w:type="spellStart"/>
      <w:r w:rsidRPr="00426A89">
        <w:rPr>
          <w:rFonts w:cstheme="minorHAnsi"/>
        </w:rPr>
        <w:t>Morhe</w:t>
      </w:r>
      <w:proofErr w:type="spellEnd"/>
      <w:r w:rsidRPr="00426A89">
        <w:rPr>
          <w:rFonts w:cstheme="minorHAnsi"/>
        </w:rPr>
        <w:t xml:space="preserve">, E., Manu, A., Harris, L.H., </w:t>
      </w:r>
      <w:r w:rsidRPr="00426A89">
        <w:rPr>
          <w:rFonts w:cstheme="minorHAnsi"/>
          <w:u w:val="single"/>
        </w:rPr>
        <w:t xml:space="preserve">Loll, D., Ela, E., </w:t>
      </w:r>
      <w:proofErr w:type="spellStart"/>
      <w:r w:rsidRPr="00426A89">
        <w:rPr>
          <w:rFonts w:cstheme="minorHAnsi"/>
        </w:rPr>
        <w:t>Kolenik</w:t>
      </w:r>
      <w:proofErr w:type="spellEnd"/>
      <w:r w:rsidRPr="00426A89">
        <w:rPr>
          <w:rFonts w:cstheme="minorHAnsi"/>
        </w:rPr>
        <w:t>, G.</w:t>
      </w:r>
      <w:r w:rsidRPr="00426A89">
        <w:rPr>
          <w:rFonts w:cstheme="minorHAnsi"/>
          <w:u w:val="single"/>
        </w:rPr>
        <w:t xml:space="preserve">, Dozier, J.L., </w:t>
      </w:r>
      <w:proofErr w:type="spellStart"/>
      <w:r w:rsidRPr="00426A89">
        <w:rPr>
          <w:rFonts w:cstheme="minorHAnsi"/>
          <w:u w:val="single"/>
        </w:rPr>
        <w:t>Challa</w:t>
      </w:r>
      <w:proofErr w:type="spellEnd"/>
      <w:r w:rsidRPr="00426A89">
        <w:rPr>
          <w:rFonts w:cstheme="minorHAnsi"/>
          <w:u w:val="single"/>
        </w:rPr>
        <w:t>, S.,</w:t>
      </w:r>
      <w:r w:rsidRPr="00426A89">
        <w:rPr>
          <w:rFonts w:cstheme="minorHAnsi"/>
        </w:rPr>
        <w:t xml:space="preserve"> </w:t>
      </w:r>
      <w:proofErr w:type="spellStart"/>
      <w:r w:rsidRPr="00426A89">
        <w:rPr>
          <w:rFonts w:cstheme="minorHAnsi"/>
        </w:rPr>
        <w:t>Adanu</w:t>
      </w:r>
      <w:proofErr w:type="spellEnd"/>
      <w:r w:rsidRPr="00426A89">
        <w:rPr>
          <w:rFonts w:cstheme="minorHAnsi"/>
        </w:rPr>
        <w:t xml:space="preserve">, R., </w:t>
      </w:r>
      <w:proofErr w:type="spellStart"/>
      <w:r w:rsidRPr="00426A89">
        <w:rPr>
          <w:rFonts w:cstheme="minorHAnsi"/>
        </w:rPr>
        <w:t>Zochowski</w:t>
      </w:r>
      <w:proofErr w:type="spellEnd"/>
      <w:r w:rsidRPr="00426A89">
        <w:rPr>
          <w:rFonts w:cstheme="minorHAnsi"/>
        </w:rPr>
        <w:t xml:space="preserve">, M., Boakye, A., Dalton, V.K. </w:t>
      </w:r>
      <w:r w:rsidRPr="00426A89">
        <w:rPr>
          <w:rFonts w:cstheme="minorHAnsi"/>
          <w:b/>
        </w:rPr>
        <w:t>(2018).</w:t>
      </w:r>
      <w:r w:rsidRPr="00426A89">
        <w:rPr>
          <w:rFonts w:cstheme="minorHAnsi"/>
        </w:rPr>
        <w:t xml:space="preserve"> </w:t>
      </w:r>
      <w:r w:rsidRPr="00426A89">
        <w:rPr>
          <w:rFonts w:cstheme="minorHAnsi"/>
          <w:bCs/>
        </w:rPr>
        <w:t xml:space="preserve">Factors associated with sexual and reproductive health stigma among adolescent girls in Ghana. </w:t>
      </w:r>
      <w:r w:rsidRPr="00426A89">
        <w:rPr>
          <w:rFonts w:cstheme="minorHAnsi"/>
          <w:bCs/>
          <w:i/>
        </w:rPr>
        <w:t>PLOS One</w:t>
      </w:r>
      <w:r w:rsidRPr="00426A89">
        <w:rPr>
          <w:rFonts w:cstheme="minorHAnsi"/>
          <w:bCs/>
        </w:rPr>
        <w:t>, 13(4</w:t>
      </w:r>
      <w:proofErr w:type="gramStart"/>
      <w:r w:rsidRPr="00426A89">
        <w:rPr>
          <w:rFonts w:cstheme="minorHAnsi"/>
          <w:bCs/>
        </w:rPr>
        <w:t>):e</w:t>
      </w:r>
      <w:proofErr w:type="gramEnd"/>
      <w:r w:rsidRPr="00426A89">
        <w:rPr>
          <w:rFonts w:cstheme="minorHAnsi"/>
          <w:bCs/>
        </w:rPr>
        <w:t xml:space="preserve">0195163. </w:t>
      </w:r>
      <w:proofErr w:type="spellStart"/>
      <w:r w:rsidRPr="00426A89">
        <w:rPr>
          <w:rFonts w:cstheme="minorHAnsi"/>
          <w:bCs/>
        </w:rPr>
        <w:t>Epub</w:t>
      </w:r>
      <w:proofErr w:type="spellEnd"/>
      <w:r w:rsidRPr="00426A89">
        <w:rPr>
          <w:rFonts w:cstheme="minorHAnsi"/>
          <w:bCs/>
        </w:rPr>
        <w:t xml:space="preserve"> 2018 Apr 2. PubMed PMID: 29608595. PubMed Central PMCID: PMC5880390.</w:t>
      </w:r>
    </w:p>
    <w:p w14:paraId="4963CE38" w14:textId="40DE452A" w:rsidR="00426A89" w:rsidRPr="00426A89" w:rsidRDefault="00426A89" w:rsidP="00426A89">
      <w:pPr>
        <w:numPr>
          <w:ilvl w:val="0"/>
          <w:numId w:val="26"/>
        </w:numPr>
        <w:spacing w:after="120" w:line="240" w:lineRule="auto"/>
        <w:rPr>
          <w:rFonts w:cstheme="minorHAnsi"/>
        </w:rPr>
      </w:pPr>
      <w:r w:rsidRPr="00426A89">
        <w:rPr>
          <w:rFonts w:cstheme="minorHAnsi"/>
          <w:u w:val="single"/>
        </w:rPr>
        <w:t xml:space="preserve">Jayaweera, R.T., </w:t>
      </w:r>
      <w:proofErr w:type="spellStart"/>
      <w:r w:rsidRPr="00426A89">
        <w:rPr>
          <w:rFonts w:cstheme="minorHAnsi"/>
        </w:rPr>
        <w:t>Ngui</w:t>
      </w:r>
      <w:proofErr w:type="spellEnd"/>
      <w:r w:rsidRPr="00426A89">
        <w:rPr>
          <w:rFonts w:cstheme="minorHAnsi"/>
        </w:rPr>
        <w:t xml:space="preserve">, F.M., </w:t>
      </w:r>
      <w:r w:rsidRPr="00426A89">
        <w:rPr>
          <w:rFonts w:cstheme="minorHAnsi"/>
          <w:b/>
        </w:rPr>
        <w:t>Hall, K.S.,</w:t>
      </w:r>
      <w:r w:rsidRPr="00426A89">
        <w:rPr>
          <w:rFonts w:cstheme="minorHAnsi"/>
        </w:rPr>
        <w:t xml:space="preserve"> </w:t>
      </w:r>
      <w:proofErr w:type="spellStart"/>
      <w:r w:rsidRPr="00426A89">
        <w:rPr>
          <w:rFonts w:cstheme="minorHAnsi"/>
        </w:rPr>
        <w:t>Gerdts</w:t>
      </w:r>
      <w:proofErr w:type="spellEnd"/>
      <w:r w:rsidRPr="00426A89">
        <w:rPr>
          <w:rFonts w:cstheme="minorHAnsi"/>
        </w:rPr>
        <w:t xml:space="preserve">, C. </w:t>
      </w:r>
      <w:r w:rsidRPr="00426A89">
        <w:rPr>
          <w:rFonts w:cstheme="minorHAnsi"/>
          <w:b/>
        </w:rPr>
        <w:t xml:space="preserve">(2018). </w:t>
      </w:r>
      <w:r w:rsidRPr="00426A89">
        <w:rPr>
          <w:rFonts w:cstheme="minorHAnsi"/>
        </w:rPr>
        <w:t xml:space="preserve">Women’s experiences with unplanned pregnancy and abortion in Kenya: The need for Innovative Harm Reduction Strategies. </w:t>
      </w:r>
      <w:r w:rsidRPr="00426A89">
        <w:rPr>
          <w:rFonts w:cstheme="minorHAnsi"/>
          <w:i/>
        </w:rPr>
        <w:t xml:space="preserve">PLOS One, </w:t>
      </w:r>
      <w:r w:rsidRPr="00426A89">
        <w:rPr>
          <w:rFonts w:cstheme="minorHAnsi"/>
        </w:rPr>
        <w:t>Jan;13(1</w:t>
      </w:r>
      <w:proofErr w:type="gramStart"/>
      <w:r w:rsidRPr="00426A89">
        <w:rPr>
          <w:rFonts w:cstheme="minorHAnsi"/>
        </w:rPr>
        <w:t>):e</w:t>
      </w:r>
      <w:proofErr w:type="gramEnd"/>
      <w:r w:rsidRPr="00426A89">
        <w:rPr>
          <w:rFonts w:cstheme="minorHAnsi"/>
        </w:rPr>
        <w:t xml:space="preserve">0191412. </w:t>
      </w:r>
      <w:proofErr w:type="spellStart"/>
      <w:r w:rsidRPr="00426A89">
        <w:rPr>
          <w:rFonts w:cstheme="minorHAnsi"/>
        </w:rPr>
        <w:t>Epub</w:t>
      </w:r>
      <w:proofErr w:type="spellEnd"/>
      <w:r w:rsidRPr="00426A89">
        <w:rPr>
          <w:rFonts w:cstheme="minorHAnsi"/>
        </w:rPr>
        <w:t xml:space="preserve"> 2018 Jan 25. PubMed PMID: 29370220. PubMed Central PMCID: PMC5784933.</w:t>
      </w:r>
    </w:p>
    <w:p w14:paraId="173EBA19" w14:textId="15472C43"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Manu, A., </w:t>
      </w:r>
      <w:proofErr w:type="spellStart"/>
      <w:r w:rsidRPr="00426A89">
        <w:rPr>
          <w:rFonts w:cstheme="minorHAnsi"/>
        </w:rPr>
        <w:t>Morhe</w:t>
      </w:r>
      <w:proofErr w:type="spellEnd"/>
      <w:r w:rsidRPr="00426A89">
        <w:rPr>
          <w:rFonts w:cstheme="minorHAnsi"/>
        </w:rPr>
        <w:t xml:space="preserve">, E., </w:t>
      </w:r>
      <w:r w:rsidRPr="00426A89">
        <w:rPr>
          <w:rFonts w:cstheme="minorHAnsi"/>
          <w:u w:val="single"/>
        </w:rPr>
        <w:t xml:space="preserve">Loll, D., Ela, E., </w:t>
      </w:r>
      <w:proofErr w:type="spellStart"/>
      <w:r w:rsidRPr="00426A89">
        <w:rPr>
          <w:rFonts w:cstheme="minorHAnsi"/>
        </w:rPr>
        <w:t>Kolenik</w:t>
      </w:r>
      <w:proofErr w:type="spellEnd"/>
      <w:r w:rsidRPr="00426A89">
        <w:rPr>
          <w:rFonts w:cstheme="minorHAnsi"/>
        </w:rPr>
        <w:t>, G.</w:t>
      </w:r>
      <w:r w:rsidRPr="00426A89">
        <w:rPr>
          <w:rFonts w:cstheme="minorHAnsi"/>
          <w:u w:val="single"/>
        </w:rPr>
        <w:t xml:space="preserve">, Dozier, J.L., </w:t>
      </w:r>
      <w:proofErr w:type="spellStart"/>
      <w:r w:rsidRPr="00426A89">
        <w:rPr>
          <w:rFonts w:cstheme="minorHAnsi"/>
          <w:u w:val="single"/>
        </w:rPr>
        <w:t>Challa</w:t>
      </w:r>
      <w:proofErr w:type="spellEnd"/>
      <w:r w:rsidRPr="00426A89">
        <w:rPr>
          <w:rFonts w:cstheme="minorHAnsi"/>
          <w:u w:val="single"/>
        </w:rPr>
        <w:t>, S.,</w:t>
      </w:r>
      <w:r w:rsidRPr="00426A89">
        <w:rPr>
          <w:rFonts w:cstheme="minorHAnsi"/>
        </w:rPr>
        <w:t xml:space="preserve"> Harris, L.H.,</w:t>
      </w:r>
      <w:r w:rsidRPr="00426A89">
        <w:rPr>
          <w:rFonts w:cstheme="minorHAnsi"/>
          <w:u w:val="single"/>
        </w:rPr>
        <w:t xml:space="preserve"> </w:t>
      </w:r>
      <w:proofErr w:type="spellStart"/>
      <w:r w:rsidRPr="00426A89">
        <w:rPr>
          <w:rFonts w:cstheme="minorHAnsi"/>
        </w:rPr>
        <w:t>Adanu</w:t>
      </w:r>
      <w:proofErr w:type="spellEnd"/>
      <w:r w:rsidRPr="00426A89">
        <w:rPr>
          <w:rFonts w:cstheme="minorHAnsi"/>
        </w:rPr>
        <w:t xml:space="preserve">, R., </w:t>
      </w:r>
      <w:proofErr w:type="spellStart"/>
      <w:r w:rsidRPr="00426A89">
        <w:rPr>
          <w:rFonts w:cstheme="minorHAnsi"/>
        </w:rPr>
        <w:t>Zochowski</w:t>
      </w:r>
      <w:proofErr w:type="spellEnd"/>
      <w:r w:rsidRPr="00426A89">
        <w:rPr>
          <w:rFonts w:cstheme="minorHAnsi"/>
        </w:rPr>
        <w:t xml:space="preserve">, M., Boakye, A., Dalton, V.K. </w:t>
      </w:r>
      <w:r w:rsidRPr="00426A89">
        <w:rPr>
          <w:rFonts w:cstheme="minorHAnsi"/>
          <w:b/>
        </w:rPr>
        <w:t>(2018).</w:t>
      </w:r>
      <w:r w:rsidRPr="00426A89">
        <w:rPr>
          <w:rFonts w:cstheme="minorHAnsi"/>
        </w:rPr>
        <w:t xml:space="preserve"> </w:t>
      </w:r>
      <w:r w:rsidRPr="00426A89">
        <w:rPr>
          <w:rFonts w:cstheme="minorHAnsi"/>
          <w:bCs/>
        </w:rPr>
        <w:t xml:space="preserve">Development and validation of a scale to measure adolescent sexual and reproductive health stigma. </w:t>
      </w:r>
      <w:r w:rsidRPr="00426A89">
        <w:rPr>
          <w:rFonts w:cstheme="minorHAnsi"/>
          <w:bCs/>
          <w:i/>
        </w:rPr>
        <w:t xml:space="preserve">Journal of Sex Research. </w:t>
      </w:r>
      <w:r w:rsidRPr="00426A89">
        <w:rPr>
          <w:rFonts w:cstheme="minorHAnsi"/>
          <w:bCs/>
        </w:rPr>
        <w:t xml:space="preserve">55(1):60-72. </w:t>
      </w:r>
      <w:proofErr w:type="spellStart"/>
      <w:r w:rsidRPr="00426A89">
        <w:rPr>
          <w:rFonts w:cstheme="minorHAnsi"/>
          <w:bCs/>
        </w:rPr>
        <w:t>Epub</w:t>
      </w:r>
      <w:proofErr w:type="spellEnd"/>
      <w:r w:rsidRPr="00426A89">
        <w:rPr>
          <w:rFonts w:cstheme="minorHAnsi"/>
          <w:bCs/>
        </w:rPr>
        <w:t xml:space="preserve"> 2017 Mar 7. PubMed PMID: 28266874. PubMed Central PMCID: PMC5901672.</w:t>
      </w:r>
    </w:p>
    <w:p w14:paraId="36D8F0C7" w14:textId="1FBEEAD5" w:rsidR="00426A89" w:rsidRPr="00426A89" w:rsidRDefault="00426A89" w:rsidP="00426A89">
      <w:pPr>
        <w:numPr>
          <w:ilvl w:val="0"/>
          <w:numId w:val="26"/>
        </w:numPr>
        <w:spacing w:after="120" w:line="240" w:lineRule="auto"/>
        <w:rPr>
          <w:rFonts w:cstheme="minorHAnsi"/>
        </w:rPr>
      </w:pPr>
      <w:r w:rsidRPr="00426A89">
        <w:rPr>
          <w:rFonts w:cstheme="minorHAnsi"/>
        </w:rPr>
        <w:t xml:space="preserve">Hogue CJ, </w:t>
      </w:r>
      <w:r w:rsidRPr="00426A89">
        <w:rPr>
          <w:rFonts w:cstheme="minorHAnsi"/>
          <w:b/>
        </w:rPr>
        <w:t xml:space="preserve">Hall K.S., </w:t>
      </w:r>
      <w:proofErr w:type="spellStart"/>
      <w:r w:rsidRPr="00426A89">
        <w:rPr>
          <w:rFonts w:cstheme="minorHAnsi"/>
        </w:rPr>
        <w:t>Kottke</w:t>
      </w:r>
      <w:proofErr w:type="spellEnd"/>
      <w:r w:rsidRPr="00426A89">
        <w:rPr>
          <w:rFonts w:cstheme="minorHAnsi"/>
        </w:rPr>
        <w:t xml:space="preserve"> M. </w:t>
      </w:r>
      <w:r w:rsidRPr="00426A89">
        <w:rPr>
          <w:rFonts w:cstheme="minorHAnsi"/>
          <w:b/>
        </w:rPr>
        <w:t xml:space="preserve">(2017). </w:t>
      </w:r>
      <w:r w:rsidRPr="00426A89">
        <w:rPr>
          <w:rFonts w:cstheme="minorHAnsi"/>
        </w:rPr>
        <w:t xml:space="preserve">Hormonal contraceptives improve women’s health and should continue to be covered by health insurance plans. </w:t>
      </w:r>
      <w:r w:rsidRPr="00426A89">
        <w:rPr>
          <w:rFonts w:cstheme="minorHAnsi"/>
          <w:i/>
          <w:iCs/>
        </w:rPr>
        <w:t xml:space="preserve">Annals of Internal Medicine, </w:t>
      </w:r>
      <w:r w:rsidRPr="00426A89">
        <w:rPr>
          <w:rFonts w:cstheme="minorHAnsi"/>
          <w:iCs/>
        </w:rPr>
        <w:t xml:space="preserve">167(9):666-667. </w:t>
      </w:r>
      <w:proofErr w:type="spellStart"/>
      <w:r w:rsidRPr="00426A89">
        <w:rPr>
          <w:rFonts w:cstheme="minorHAnsi"/>
          <w:iCs/>
        </w:rPr>
        <w:t>Epub</w:t>
      </w:r>
      <w:proofErr w:type="spellEnd"/>
      <w:r w:rsidRPr="00426A89">
        <w:rPr>
          <w:rFonts w:cstheme="minorHAnsi"/>
          <w:iCs/>
        </w:rPr>
        <w:t xml:space="preserve"> 2017 Oct 3.</w:t>
      </w:r>
      <w:r w:rsidRPr="00426A89">
        <w:rPr>
          <w:rFonts w:cstheme="minorHAnsi"/>
          <w:i/>
          <w:iCs/>
        </w:rPr>
        <w:t xml:space="preserve"> </w:t>
      </w:r>
      <w:r w:rsidRPr="00426A89">
        <w:rPr>
          <w:rFonts w:cstheme="minorHAnsi"/>
          <w:iCs/>
        </w:rPr>
        <w:t>PubMed PMID: 28973123. PubMed Central PMCID: PMC5891211.</w:t>
      </w:r>
    </w:p>
    <w:p w14:paraId="1676EEDB" w14:textId="25CB8E1A" w:rsidR="00426A89" w:rsidRPr="00CA28B3" w:rsidRDefault="00426A89" w:rsidP="00CA28B3">
      <w:pPr>
        <w:numPr>
          <w:ilvl w:val="0"/>
          <w:numId w:val="26"/>
        </w:numPr>
        <w:spacing w:after="120" w:line="240" w:lineRule="auto"/>
        <w:rPr>
          <w:rFonts w:cstheme="minorHAnsi"/>
        </w:rPr>
      </w:pPr>
      <w:proofErr w:type="spellStart"/>
      <w:r w:rsidRPr="00426A89">
        <w:rPr>
          <w:rFonts w:cstheme="minorHAnsi"/>
          <w:u w:val="single"/>
        </w:rPr>
        <w:t>Challa</w:t>
      </w:r>
      <w:proofErr w:type="spellEnd"/>
      <w:r w:rsidRPr="00426A89">
        <w:rPr>
          <w:rFonts w:cstheme="minorHAnsi"/>
          <w:u w:val="single"/>
        </w:rPr>
        <w:t>, S.,</w:t>
      </w:r>
      <w:r w:rsidRPr="00426A89">
        <w:rPr>
          <w:rFonts w:cstheme="minorHAnsi"/>
        </w:rPr>
        <w:t xml:space="preserve"> Manu, A.,</w:t>
      </w:r>
      <w:r w:rsidRPr="00426A89">
        <w:rPr>
          <w:rFonts w:cstheme="minorHAnsi"/>
          <w:u w:val="single"/>
        </w:rPr>
        <w:t xml:space="preserve"> </w:t>
      </w:r>
      <w:proofErr w:type="spellStart"/>
      <w:r w:rsidRPr="00426A89">
        <w:rPr>
          <w:rFonts w:cstheme="minorHAnsi"/>
        </w:rPr>
        <w:t>Morhe</w:t>
      </w:r>
      <w:proofErr w:type="spellEnd"/>
      <w:r w:rsidRPr="00426A89">
        <w:rPr>
          <w:rFonts w:cstheme="minorHAnsi"/>
        </w:rPr>
        <w:t xml:space="preserve">, E., </w:t>
      </w:r>
      <w:r w:rsidRPr="00426A89">
        <w:rPr>
          <w:rFonts w:cstheme="minorHAnsi"/>
          <w:u w:val="single"/>
        </w:rPr>
        <w:t xml:space="preserve">Loll, D., Dozier, J.L., </w:t>
      </w:r>
      <w:proofErr w:type="spellStart"/>
      <w:r w:rsidRPr="00426A89">
        <w:rPr>
          <w:rFonts w:cstheme="minorHAnsi"/>
        </w:rPr>
        <w:t>Zochowski</w:t>
      </w:r>
      <w:proofErr w:type="spellEnd"/>
      <w:r w:rsidRPr="00426A89">
        <w:rPr>
          <w:rFonts w:cstheme="minorHAnsi"/>
        </w:rPr>
        <w:t xml:space="preserve">, M.K., </w:t>
      </w:r>
      <w:proofErr w:type="spellStart"/>
      <w:r w:rsidRPr="00426A89">
        <w:rPr>
          <w:rFonts w:cstheme="minorHAnsi"/>
        </w:rPr>
        <w:t>Adanu</w:t>
      </w:r>
      <w:proofErr w:type="spellEnd"/>
      <w:r w:rsidRPr="00426A89">
        <w:rPr>
          <w:rFonts w:cstheme="minorHAnsi"/>
        </w:rPr>
        <w:t>, R., Dalton, V.K.,</w:t>
      </w:r>
      <w:r w:rsidRPr="00426A89">
        <w:rPr>
          <w:rFonts w:cstheme="minorHAnsi"/>
          <w:b/>
        </w:rPr>
        <w:t xml:space="preserve"> Hall, K.S. </w:t>
      </w:r>
      <w:r w:rsidRPr="00426A89">
        <w:rPr>
          <w:rFonts w:cstheme="minorHAnsi"/>
        </w:rPr>
        <w:t xml:space="preserve"> </w:t>
      </w:r>
      <w:r w:rsidRPr="00426A89">
        <w:rPr>
          <w:rFonts w:cstheme="minorHAnsi"/>
          <w:b/>
        </w:rPr>
        <w:t>(2017).</w:t>
      </w:r>
      <w:r w:rsidRPr="00426A89">
        <w:rPr>
          <w:rFonts w:cstheme="minorHAnsi"/>
        </w:rPr>
        <w:t xml:space="preserve"> Multiple levels of social influence on adolescent sexual and reproductive health in Ghana. </w:t>
      </w:r>
      <w:r w:rsidRPr="00426A89">
        <w:rPr>
          <w:rFonts w:cstheme="minorHAnsi"/>
          <w:i/>
        </w:rPr>
        <w:t xml:space="preserve">Women &amp; Health, </w:t>
      </w:r>
      <w:r w:rsidRPr="00426A89">
        <w:rPr>
          <w:rFonts w:cstheme="minorHAnsi"/>
        </w:rPr>
        <w:t xml:space="preserve">58(4):434-450. </w:t>
      </w:r>
      <w:proofErr w:type="spellStart"/>
      <w:r w:rsidRPr="00426A89">
        <w:rPr>
          <w:rFonts w:cstheme="minorHAnsi"/>
        </w:rPr>
        <w:t>Epub</w:t>
      </w:r>
      <w:proofErr w:type="spellEnd"/>
      <w:r w:rsidRPr="00426A89">
        <w:rPr>
          <w:rFonts w:cstheme="minorHAnsi"/>
        </w:rPr>
        <w:t xml:space="preserve"> 2017 Apr 3. PubMed PMID: 28296626. PubMed Central PMCID: PMC5891210.</w:t>
      </w:r>
    </w:p>
    <w:p w14:paraId="42F2F155" w14:textId="6CFFA202"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w:t>
      </w:r>
      <w:r w:rsidRPr="00426A89">
        <w:rPr>
          <w:rFonts w:cstheme="minorHAnsi"/>
          <w:u w:val="single"/>
        </w:rPr>
        <w:t xml:space="preserve">Richards, J.R, </w:t>
      </w:r>
      <w:r w:rsidRPr="00426A89">
        <w:rPr>
          <w:rFonts w:cstheme="minorHAnsi"/>
        </w:rPr>
        <w:t xml:space="preserve">Harris, K.M. </w:t>
      </w:r>
      <w:r w:rsidRPr="00426A89">
        <w:rPr>
          <w:rFonts w:cstheme="minorHAnsi"/>
          <w:b/>
        </w:rPr>
        <w:t xml:space="preserve">(2017). </w:t>
      </w:r>
      <w:r w:rsidRPr="00426A89">
        <w:rPr>
          <w:rFonts w:cstheme="minorHAnsi"/>
        </w:rPr>
        <w:t xml:space="preserve">Social disparities in the relationship between depressive symptoms and unintended pregnancy during adolescence and young adulthood. </w:t>
      </w:r>
      <w:r w:rsidRPr="00426A89">
        <w:rPr>
          <w:rFonts w:cstheme="minorHAnsi"/>
          <w:i/>
        </w:rPr>
        <w:t xml:space="preserve">Journal of Adolescent Health, </w:t>
      </w:r>
      <w:r w:rsidRPr="00426A89">
        <w:rPr>
          <w:rFonts w:cstheme="minorHAnsi"/>
        </w:rPr>
        <w:t xml:space="preserve">60(6): 688-697. </w:t>
      </w:r>
      <w:proofErr w:type="spellStart"/>
      <w:r w:rsidRPr="00426A89">
        <w:rPr>
          <w:rFonts w:cstheme="minorHAnsi"/>
        </w:rPr>
        <w:t>Epub</w:t>
      </w:r>
      <w:proofErr w:type="spellEnd"/>
      <w:r w:rsidRPr="00426A89">
        <w:rPr>
          <w:rFonts w:cstheme="minorHAnsi"/>
        </w:rPr>
        <w:t xml:space="preserve"> 2017 Jan 18. PubMed PMID: 28109736. PubMed PMCID: PMC5441928.</w:t>
      </w:r>
    </w:p>
    <w:p w14:paraId="7CDF8A71" w14:textId="17BA2EB6"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Dalton V.K., </w:t>
      </w:r>
      <w:proofErr w:type="spellStart"/>
      <w:r w:rsidRPr="00426A89">
        <w:rPr>
          <w:rFonts w:cstheme="minorHAnsi"/>
        </w:rPr>
        <w:t>Zochowski</w:t>
      </w:r>
      <w:proofErr w:type="spellEnd"/>
      <w:r w:rsidRPr="00426A89">
        <w:rPr>
          <w:rFonts w:cstheme="minorHAnsi"/>
        </w:rPr>
        <w:t xml:space="preserve">, M.K., Johnson, T.R.B, Harris, L.H. </w:t>
      </w:r>
      <w:r w:rsidRPr="00426A89">
        <w:rPr>
          <w:rFonts w:cstheme="minorHAnsi"/>
          <w:b/>
        </w:rPr>
        <w:t>(2017).</w:t>
      </w:r>
      <w:r w:rsidRPr="00426A89">
        <w:rPr>
          <w:rFonts w:cstheme="minorHAnsi"/>
        </w:rPr>
        <w:t xml:space="preserve"> Stressful life events around the time of unintended pregnancy and women’s health: Exploratory findings from a national U.S. sample. </w:t>
      </w:r>
      <w:r w:rsidRPr="00426A89">
        <w:rPr>
          <w:rFonts w:cstheme="minorHAnsi"/>
          <w:i/>
        </w:rPr>
        <w:t>Maternal and Child Health Journal</w:t>
      </w:r>
      <w:r w:rsidRPr="00426A89">
        <w:rPr>
          <w:rFonts w:cstheme="minorHAnsi"/>
        </w:rPr>
        <w:t>, 21(6):1336-1348. PubMed PMID 28120290. PubMed Central PMCID: PMC5444959.</w:t>
      </w:r>
    </w:p>
    <w:p w14:paraId="6FC1C8C6" w14:textId="675DC72E" w:rsidR="00426A89" w:rsidRPr="00426A89" w:rsidRDefault="00426A89" w:rsidP="00426A89">
      <w:pPr>
        <w:numPr>
          <w:ilvl w:val="0"/>
          <w:numId w:val="26"/>
        </w:numPr>
        <w:spacing w:after="120" w:line="240" w:lineRule="auto"/>
        <w:rPr>
          <w:rFonts w:cstheme="minorHAnsi"/>
        </w:rPr>
      </w:pPr>
      <w:r w:rsidRPr="00426A89">
        <w:rPr>
          <w:rFonts w:cstheme="minorHAnsi"/>
          <w:b/>
        </w:rPr>
        <w:lastRenderedPageBreak/>
        <w:t>Hall, K.S.,</w:t>
      </w:r>
      <w:r w:rsidRPr="00426A89">
        <w:rPr>
          <w:rFonts w:cstheme="minorHAnsi"/>
        </w:rPr>
        <w:t xml:space="preserve"> </w:t>
      </w:r>
      <w:proofErr w:type="spellStart"/>
      <w:r w:rsidRPr="00426A89">
        <w:rPr>
          <w:rFonts w:cstheme="minorHAnsi"/>
        </w:rPr>
        <w:t>Kottke</w:t>
      </w:r>
      <w:proofErr w:type="spellEnd"/>
      <w:r w:rsidRPr="00426A89">
        <w:rPr>
          <w:rFonts w:cstheme="minorHAnsi"/>
        </w:rPr>
        <w:t xml:space="preserve">, M., Dalton, V.K., Hogue, C.R. </w:t>
      </w:r>
      <w:r w:rsidRPr="00426A89">
        <w:rPr>
          <w:rFonts w:cstheme="minorHAnsi"/>
          <w:b/>
        </w:rPr>
        <w:t>(2017).</w:t>
      </w:r>
      <w:r w:rsidRPr="00426A89">
        <w:rPr>
          <w:rFonts w:cstheme="minorHAnsi"/>
        </w:rPr>
        <w:t xml:space="preserve"> Increasing awareness of ongoing implementation challenges to the Affordable Care Act’s Contraceptive Mandate. </w:t>
      </w:r>
      <w:r w:rsidRPr="00426A89">
        <w:rPr>
          <w:rFonts w:cstheme="minorHAnsi"/>
          <w:i/>
        </w:rPr>
        <w:t xml:space="preserve">American Journal of Preventive Medicine. </w:t>
      </w:r>
      <w:r w:rsidRPr="00426A89">
        <w:rPr>
          <w:rFonts w:cstheme="minorHAnsi"/>
        </w:rPr>
        <w:t xml:space="preserve">May;52(5):667-670. </w:t>
      </w:r>
      <w:proofErr w:type="spellStart"/>
      <w:r w:rsidRPr="00426A89">
        <w:rPr>
          <w:rFonts w:cstheme="minorHAnsi"/>
        </w:rPr>
        <w:t>Epub</w:t>
      </w:r>
      <w:proofErr w:type="spellEnd"/>
      <w:r w:rsidRPr="00426A89">
        <w:rPr>
          <w:rFonts w:cstheme="minorHAnsi"/>
        </w:rPr>
        <w:t xml:space="preserve"> 2016 Dec 6. PubMed PMID: 27939235. PubMed Central PMCID: PMC5401649.</w:t>
      </w:r>
    </w:p>
    <w:p w14:paraId="53EEB072" w14:textId="446C00E9" w:rsidR="00426A89" w:rsidRPr="00426A89" w:rsidRDefault="00426A89" w:rsidP="00426A89">
      <w:pPr>
        <w:numPr>
          <w:ilvl w:val="0"/>
          <w:numId w:val="26"/>
        </w:numPr>
        <w:spacing w:after="120" w:line="240" w:lineRule="auto"/>
        <w:rPr>
          <w:rFonts w:cstheme="minorHAnsi"/>
          <w:i/>
        </w:rPr>
      </w:pPr>
      <w:r w:rsidRPr="00426A89">
        <w:rPr>
          <w:rFonts w:cstheme="minorHAnsi"/>
          <w:b/>
        </w:rPr>
        <w:t>Hall, K.S.,</w:t>
      </w:r>
      <w:r w:rsidRPr="00426A89">
        <w:rPr>
          <w:rFonts w:cstheme="minorHAnsi"/>
        </w:rPr>
        <w:t xml:space="preserve"> Harris, L.H., Dalton V.K. </w:t>
      </w:r>
      <w:r w:rsidRPr="00426A89">
        <w:rPr>
          <w:rFonts w:cstheme="minorHAnsi"/>
          <w:b/>
        </w:rPr>
        <w:t>(2017).</w:t>
      </w:r>
      <w:r w:rsidRPr="00426A89">
        <w:rPr>
          <w:rFonts w:cstheme="minorHAnsi"/>
        </w:rPr>
        <w:t xml:space="preserve"> </w:t>
      </w:r>
      <w:r w:rsidRPr="00426A89">
        <w:rPr>
          <w:rFonts w:cstheme="minorHAnsi"/>
          <w:bCs/>
        </w:rPr>
        <w:t xml:space="preserve">Women’s preferred sources for primary and mental health care: Implications for reproductive health providers. </w:t>
      </w:r>
      <w:r w:rsidRPr="00426A89">
        <w:rPr>
          <w:rFonts w:cstheme="minorHAnsi"/>
          <w:i/>
        </w:rPr>
        <w:t xml:space="preserve">Women’s Health Issues. </w:t>
      </w:r>
      <w:r w:rsidRPr="00426A89">
        <w:rPr>
          <w:rFonts w:cstheme="minorHAnsi"/>
        </w:rPr>
        <w:t xml:space="preserve">Mar-Apr; 27(2):196-205. </w:t>
      </w:r>
      <w:proofErr w:type="spellStart"/>
      <w:r w:rsidRPr="00426A89">
        <w:rPr>
          <w:rFonts w:cstheme="minorHAnsi"/>
        </w:rPr>
        <w:t>Epub</w:t>
      </w:r>
      <w:proofErr w:type="spellEnd"/>
      <w:r w:rsidRPr="00426A89">
        <w:rPr>
          <w:rFonts w:cstheme="minorHAnsi"/>
        </w:rPr>
        <w:t xml:space="preserve"> 2016 Nov 4. PubMed PMID: 27825589. PubMed Central PMCID: PMC5357444.</w:t>
      </w:r>
    </w:p>
    <w:p w14:paraId="53C01E2F" w14:textId="7DAB84E5" w:rsidR="00426A89" w:rsidRPr="00426A89" w:rsidRDefault="00426A89" w:rsidP="00426A89">
      <w:pPr>
        <w:numPr>
          <w:ilvl w:val="0"/>
          <w:numId w:val="26"/>
        </w:numPr>
        <w:spacing w:after="120" w:line="240" w:lineRule="auto"/>
        <w:rPr>
          <w:rFonts w:cstheme="minorHAnsi"/>
        </w:rPr>
      </w:pPr>
      <w:r w:rsidRPr="00426A89">
        <w:rPr>
          <w:rFonts w:cstheme="minorHAnsi"/>
          <w:u w:val="single"/>
        </w:rPr>
        <w:t>He, K.,</w:t>
      </w:r>
      <w:r w:rsidRPr="00426A89">
        <w:rPr>
          <w:rFonts w:cstheme="minorHAnsi"/>
        </w:rPr>
        <w:t xml:space="preserve"> Dalton, V.K., </w:t>
      </w:r>
      <w:proofErr w:type="spellStart"/>
      <w:r w:rsidRPr="00426A89">
        <w:rPr>
          <w:rFonts w:cstheme="minorHAnsi"/>
        </w:rPr>
        <w:t>Zochowski</w:t>
      </w:r>
      <w:proofErr w:type="spellEnd"/>
      <w:r w:rsidRPr="00426A89">
        <w:rPr>
          <w:rFonts w:cstheme="minorHAnsi"/>
        </w:rPr>
        <w:t xml:space="preserve">, M.K., </w:t>
      </w:r>
      <w:r w:rsidRPr="00426A89">
        <w:rPr>
          <w:rFonts w:cstheme="minorHAnsi"/>
          <w:b/>
        </w:rPr>
        <w:t>Hall, K.S.</w:t>
      </w:r>
      <w:r w:rsidRPr="00426A89">
        <w:rPr>
          <w:rFonts w:cstheme="minorHAnsi"/>
        </w:rPr>
        <w:t xml:space="preserve"> </w:t>
      </w:r>
      <w:r w:rsidRPr="00426A89">
        <w:rPr>
          <w:rFonts w:cstheme="minorHAnsi"/>
          <w:b/>
        </w:rPr>
        <w:t>(2017).</w:t>
      </w:r>
      <w:r w:rsidRPr="00426A89">
        <w:rPr>
          <w:rFonts w:cstheme="minorHAnsi"/>
        </w:rPr>
        <w:t xml:space="preserve"> Women’s preferences for contraceptive methods and reasons for preference-use mismatch. </w:t>
      </w:r>
      <w:r w:rsidRPr="00426A89">
        <w:rPr>
          <w:rFonts w:cstheme="minorHAnsi"/>
          <w:i/>
        </w:rPr>
        <w:t xml:space="preserve">Journal of Women’s Health, </w:t>
      </w:r>
      <w:r w:rsidRPr="00426A89">
        <w:rPr>
          <w:rFonts w:cstheme="minorHAnsi"/>
        </w:rPr>
        <w:t xml:space="preserve">26(6):692-701. </w:t>
      </w:r>
      <w:proofErr w:type="spellStart"/>
      <w:r w:rsidRPr="00426A89">
        <w:rPr>
          <w:rFonts w:cstheme="minorHAnsi"/>
        </w:rPr>
        <w:t>Epub</w:t>
      </w:r>
      <w:proofErr w:type="spellEnd"/>
      <w:r w:rsidRPr="00426A89">
        <w:rPr>
          <w:rFonts w:cstheme="minorHAnsi"/>
        </w:rPr>
        <w:t xml:space="preserve"> 2016 Oct 6. PubMed PMID: 27710196. PubMed Central PMCID: PMC5512313.</w:t>
      </w:r>
    </w:p>
    <w:p w14:paraId="5E818D37" w14:textId="22719271" w:rsidR="00426A89" w:rsidRPr="00426A89" w:rsidRDefault="00426A89" w:rsidP="00426A89">
      <w:pPr>
        <w:numPr>
          <w:ilvl w:val="0"/>
          <w:numId w:val="26"/>
        </w:numPr>
        <w:spacing w:after="120" w:line="240" w:lineRule="auto"/>
        <w:rPr>
          <w:rFonts w:cstheme="minorHAnsi"/>
          <w:i/>
        </w:rPr>
      </w:pPr>
      <w:proofErr w:type="spellStart"/>
      <w:r w:rsidRPr="00426A89">
        <w:rPr>
          <w:rFonts w:cstheme="minorHAnsi"/>
          <w:bCs/>
          <w:u w:val="single"/>
        </w:rPr>
        <w:t>Fazeli</w:t>
      </w:r>
      <w:proofErr w:type="spellEnd"/>
      <w:r w:rsidRPr="00426A89">
        <w:rPr>
          <w:rFonts w:cstheme="minorHAnsi"/>
          <w:bCs/>
          <w:u w:val="single"/>
        </w:rPr>
        <w:t xml:space="preserve"> </w:t>
      </w:r>
      <w:proofErr w:type="spellStart"/>
      <w:r w:rsidRPr="00426A89">
        <w:rPr>
          <w:rFonts w:cstheme="minorHAnsi"/>
          <w:bCs/>
          <w:u w:val="single"/>
        </w:rPr>
        <w:t>Dehkordy</w:t>
      </w:r>
      <w:proofErr w:type="spellEnd"/>
      <w:r w:rsidRPr="00426A89">
        <w:rPr>
          <w:rFonts w:cstheme="minorHAnsi"/>
          <w:bCs/>
          <w:u w:val="single"/>
        </w:rPr>
        <w:t>, S.F.</w:t>
      </w:r>
      <w:r w:rsidRPr="00426A89">
        <w:rPr>
          <w:rFonts w:cstheme="minorHAnsi"/>
          <w:bCs/>
        </w:rPr>
        <w:t xml:space="preserve">, </w:t>
      </w:r>
      <w:r w:rsidRPr="00426A89">
        <w:rPr>
          <w:rFonts w:cstheme="minorHAnsi"/>
          <w:b/>
          <w:bCs/>
        </w:rPr>
        <w:t xml:space="preserve">Hall, K.S., </w:t>
      </w:r>
      <w:r w:rsidRPr="00426A89">
        <w:rPr>
          <w:rFonts w:cstheme="minorHAnsi"/>
          <w:bCs/>
        </w:rPr>
        <w:t xml:space="preserve">Dalton, V.K., Carlos, R.C. </w:t>
      </w:r>
      <w:r w:rsidRPr="00426A89">
        <w:rPr>
          <w:rFonts w:cstheme="minorHAnsi"/>
          <w:b/>
          <w:bCs/>
        </w:rPr>
        <w:t>(2016).</w:t>
      </w:r>
      <w:r w:rsidRPr="00426A89">
        <w:rPr>
          <w:rFonts w:cstheme="minorHAnsi"/>
          <w:bCs/>
        </w:rPr>
        <w:t xml:space="preserve"> The link between everyday discrimination, health care utilization, and health status among a national sample of women. </w:t>
      </w:r>
      <w:r w:rsidRPr="00426A89">
        <w:rPr>
          <w:rFonts w:cstheme="minorHAnsi"/>
          <w:bCs/>
          <w:i/>
        </w:rPr>
        <w:t xml:space="preserve">Journal of Women’s Health. </w:t>
      </w:r>
      <w:r w:rsidRPr="00426A89">
        <w:rPr>
          <w:rFonts w:cstheme="minorHAnsi"/>
          <w:bCs/>
        </w:rPr>
        <w:t xml:space="preserve">Oct;25(10):1044-1051. </w:t>
      </w:r>
      <w:proofErr w:type="spellStart"/>
      <w:r w:rsidRPr="00426A89">
        <w:rPr>
          <w:rFonts w:cstheme="minorHAnsi"/>
          <w:bCs/>
        </w:rPr>
        <w:t>Epub</w:t>
      </w:r>
      <w:proofErr w:type="spellEnd"/>
      <w:r w:rsidRPr="00426A89">
        <w:rPr>
          <w:rFonts w:cstheme="minorHAnsi"/>
          <w:bCs/>
        </w:rPr>
        <w:t xml:space="preserve"> 2016 Jul 18. PMID: 27429363. PMCID: PMC5069725.</w:t>
      </w:r>
    </w:p>
    <w:p w14:paraId="1F8354CA" w14:textId="3A4B0FD6"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Sales, J., </w:t>
      </w:r>
      <w:proofErr w:type="spellStart"/>
      <w:r w:rsidRPr="00426A89">
        <w:rPr>
          <w:rFonts w:cstheme="minorHAnsi"/>
        </w:rPr>
        <w:t>Komro</w:t>
      </w:r>
      <w:proofErr w:type="spellEnd"/>
      <w:r w:rsidRPr="00426A89">
        <w:rPr>
          <w:rFonts w:cstheme="minorHAnsi"/>
        </w:rPr>
        <w:t xml:space="preserve">, K., Santelli, J. </w:t>
      </w:r>
      <w:r w:rsidRPr="00426A89">
        <w:rPr>
          <w:rFonts w:cstheme="minorHAnsi"/>
          <w:b/>
        </w:rPr>
        <w:t xml:space="preserve">(2016). </w:t>
      </w:r>
      <w:r w:rsidRPr="00426A89">
        <w:rPr>
          <w:rFonts w:cstheme="minorHAnsi"/>
        </w:rPr>
        <w:t xml:space="preserve">The State of Sex Education in the United States. </w:t>
      </w:r>
      <w:r w:rsidRPr="00426A89">
        <w:rPr>
          <w:rFonts w:cstheme="minorHAnsi"/>
          <w:i/>
        </w:rPr>
        <w:t>Journal of Adolescent Health</w:t>
      </w:r>
      <w:r w:rsidRPr="00426A89">
        <w:rPr>
          <w:rFonts w:cstheme="minorHAnsi"/>
        </w:rPr>
        <w:t xml:space="preserve">. Jun;58(6):587-694. </w:t>
      </w:r>
      <w:proofErr w:type="spellStart"/>
      <w:r w:rsidRPr="00426A89">
        <w:rPr>
          <w:rFonts w:cstheme="minorHAnsi"/>
        </w:rPr>
        <w:t>Epub</w:t>
      </w:r>
      <w:proofErr w:type="spellEnd"/>
      <w:r w:rsidRPr="00426A89">
        <w:rPr>
          <w:rFonts w:cstheme="minorHAnsi"/>
        </w:rPr>
        <w:t xml:space="preserve"> 2016 May 13. PubMed PMID: 27210007. PubMed Central PMCID: PMC5426905.</w:t>
      </w:r>
    </w:p>
    <w:p w14:paraId="3DB467D0" w14:textId="1FD7F473"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w:t>
      </w:r>
      <w:r w:rsidRPr="00426A89">
        <w:rPr>
          <w:rFonts w:cstheme="minorHAnsi"/>
          <w:u w:val="single"/>
        </w:rPr>
        <w:t>Ela E,</w:t>
      </w:r>
      <w:r w:rsidRPr="00426A89">
        <w:rPr>
          <w:rFonts w:cstheme="minorHAnsi"/>
        </w:rPr>
        <w:t xml:space="preserve"> </w:t>
      </w:r>
      <w:proofErr w:type="spellStart"/>
      <w:r w:rsidRPr="00426A89">
        <w:rPr>
          <w:rFonts w:cstheme="minorHAnsi"/>
        </w:rPr>
        <w:t>Zochowski</w:t>
      </w:r>
      <w:proofErr w:type="spellEnd"/>
      <w:r w:rsidRPr="00426A89">
        <w:rPr>
          <w:rFonts w:cstheme="minorHAnsi"/>
        </w:rPr>
        <w:t xml:space="preserve"> MK, </w:t>
      </w:r>
      <w:r w:rsidRPr="00426A89">
        <w:rPr>
          <w:rFonts w:cstheme="minorHAnsi"/>
          <w:u w:val="single"/>
        </w:rPr>
        <w:t>Caldwell A, Moniz M,</w:t>
      </w:r>
      <w:r w:rsidRPr="00426A89">
        <w:rPr>
          <w:rFonts w:cstheme="minorHAnsi"/>
        </w:rPr>
        <w:t xml:space="preserve"> McAndrew L, Steel M, </w:t>
      </w:r>
      <w:proofErr w:type="spellStart"/>
      <w:r w:rsidRPr="00426A89">
        <w:rPr>
          <w:rFonts w:cstheme="minorHAnsi"/>
          <w:u w:val="single"/>
        </w:rPr>
        <w:t>Challa</w:t>
      </w:r>
      <w:proofErr w:type="spellEnd"/>
      <w:r w:rsidRPr="00426A89">
        <w:rPr>
          <w:rFonts w:cstheme="minorHAnsi"/>
          <w:u w:val="single"/>
        </w:rPr>
        <w:t xml:space="preserve"> S,</w:t>
      </w:r>
      <w:r w:rsidRPr="00426A89">
        <w:rPr>
          <w:rFonts w:cstheme="minorHAnsi"/>
        </w:rPr>
        <w:t xml:space="preserve"> Dalton VK, Ernst S. </w:t>
      </w:r>
      <w:r w:rsidRPr="00426A89">
        <w:rPr>
          <w:rFonts w:cstheme="minorHAnsi"/>
          <w:b/>
        </w:rPr>
        <w:t>(2016).</w:t>
      </w:r>
      <w:r w:rsidRPr="00426A89">
        <w:rPr>
          <w:rFonts w:cstheme="minorHAnsi"/>
        </w:rPr>
        <w:t xml:space="preserve"> “I don’t know enough to feel comfortable using them”: Women’s knowledge of and perceived barriers to long-acting reversible contraceptives on a college campus. </w:t>
      </w:r>
      <w:r w:rsidRPr="00426A89">
        <w:rPr>
          <w:rFonts w:cstheme="minorHAnsi"/>
          <w:i/>
        </w:rPr>
        <w:t>Contraception</w:t>
      </w:r>
      <w:r w:rsidRPr="00426A89">
        <w:rPr>
          <w:rFonts w:cstheme="minorHAnsi"/>
        </w:rPr>
        <w:t xml:space="preserve">. Jun;93(6):556-64. </w:t>
      </w:r>
      <w:proofErr w:type="spellStart"/>
      <w:r w:rsidRPr="00426A89">
        <w:rPr>
          <w:rFonts w:cstheme="minorHAnsi"/>
        </w:rPr>
        <w:t>Epub</w:t>
      </w:r>
      <w:proofErr w:type="spellEnd"/>
      <w:r w:rsidRPr="00426A89">
        <w:rPr>
          <w:rFonts w:cstheme="minorHAnsi"/>
        </w:rPr>
        <w:t xml:space="preserve"> 2016 Feb 12. PubMed PMID: 26879627; PubMed Central PMCID: PMC4853253.</w:t>
      </w:r>
    </w:p>
    <w:p w14:paraId="7E4E73AC" w14:textId="2E30A307" w:rsidR="00426A89" w:rsidRPr="00426A89" w:rsidRDefault="00426A89" w:rsidP="00426A89">
      <w:pPr>
        <w:numPr>
          <w:ilvl w:val="0"/>
          <w:numId w:val="26"/>
        </w:numPr>
        <w:spacing w:after="120" w:line="240" w:lineRule="auto"/>
        <w:rPr>
          <w:rFonts w:cstheme="minorHAnsi"/>
        </w:rPr>
      </w:pPr>
      <w:proofErr w:type="spellStart"/>
      <w:r w:rsidRPr="00426A89">
        <w:rPr>
          <w:rFonts w:cstheme="minorHAnsi"/>
          <w:u w:val="single"/>
        </w:rPr>
        <w:t>Crissman</w:t>
      </w:r>
      <w:proofErr w:type="spellEnd"/>
      <w:r w:rsidRPr="00426A89">
        <w:rPr>
          <w:rFonts w:cstheme="minorHAnsi"/>
          <w:u w:val="single"/>
        </w:rPr>
        <w:t>, H.,</w:t>
      </w:r>
      <w:r w:rsidRPr="00426A89">
        <w:rPr>
          <w:rFonts w:cstheme="minorHAnsi"/>
        </w:rPr>
        <w:t xml:space="preserve"> </w:t>
      </w:r>
      <w:r w:rsidRPr="00426A89">
        <w:rPr>
          <w:rFonts w:cstheme="minorHAnsi"/>
          <w:b/>
        </w:rPr>
        <w:t>Hall, K.S.,</w:t>
      </w:r>
      <w:r w:rsidRPr="00426A89">
        <w:rPr>
          <w:rFonts w:cstheme="minorHAnsi"/>
        </w:rPr>
        <w:t xml:space="preserve"> </w:t>
      </w:r>
      <w:r w:rsidRPr="00426A89">
        <w:rPr>
          <w:rFonts w:cstheme="minorHAnsi"/>
          <w:u w:val="single"/>
        </w:rPr>
        <w:t>Patton, E.,</w:t>
      </w:r>
      <w:r w:rsidRPr="00426A89">
        <w:rPr>
          <w:rFonts w:cstheme="minorHAnsi"/>
        </w:rPr>
        <w:t xml:space="preserve"> </w:t>
      </w:r>
      <w:proofErr w:type="spellStart"/>
      <w:r w:rsidRPr="00426A89">
        <w:rPr>
          <w:rFonts w:cstheme="minorHAnsi"/>
        </w:rPr>
        <w:t>Zochowski</w:t>
      </w:r>
      <w:proofErr w:type="spellEnd"/>
      <w:r w:rsidRPr="00426A89">
        <w:rPr>
          <w:rFonts w:cstheme="minorHAnsi"/>
        </w:rPr>
        <w:t>, M., Davis, M., Dalton, V.K</w:t>
      </w:r>
      <w:r w:rsidRPr="00426A89">
        <w:rPr>
          <w:rFonts w:cstheme="minorHAnsi"/>
          <w:b/>
        </w:rPr>
        <w:t>. (2016).</w:t>
      </w:r>
      <w:r w:rsidRPr="00426A89">
        <w:rPr>
          <w:rFonts w:cstheme="minorHAnsi"/>
        </w:rPr>
        <w:t xml:space="preserve"> U.S. women’s intended sources for reproductive health care. </w:t>
      </w:r>
      <w:r w:rsidRPr="00426A89">
        <w:rPr>
          <w:rFonts w:cstheme="minorHAnsi"/>
          <w:i/>
        </w:rPr>
        <w:t xml:space="preserve">Journal of Women’s Health. </w:t>
      </w:r>
      <w:r w:rsidRPr="00426A89">
        <w:rPr>
          <w:rFonts w:cstheme="minorHAnsi"/>
        </w:rPr>
        <w:t xml:space="preserve">Jan;25(1):91-8. </w:t>
      </w:r>
      <w:proofErr w:type="spellStart"/>
      <w:r w:rsidRPr="00426A89">
        <w:rPr>
          <w:rFonts w:cstheme="minorHAnsi"/>
        </w:rPr>
        <w:t>Epub</w:t>
      </w:r>
      <w:proofErr w:type="spellEnd"/>
      <w:r w:rsidRPr="00426A89">
        <w:rPr>
          <w:rFonts w:cstheme="minorHAnsi"/>
        </w:rPr>
        <w:t xml:space="preserve"> 2015 Oct 26. PubMed PMID: 26501690. PubMed Central PMCID: PMC4741210.</w:t>
      </w:r>
    </w:p>
    <w:p w14:paraId="1DE9A1A2" w14:textId="747EC994"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w:t>
      </w:r>
      <w:r w:rsidRPr="00426A89">
        <w:rPr>
          <w:rFonts w:cstheme="minorHAnsi"/>
          <w:u w:val="single"/>
        </w:rPr>
        <w:t>Patton, E.,</w:t>
      </w:r>
      <w:r w:rsidRPr="00426A89">
        <w:rPr>
          <w:rFonts w:cstheme="minorHAnsi"/>
        </w:rPr>
        <w:t xml:space="preserve"> </w:t>
      </w:r>
      <w:proofErr w:type="spellStart"/>
      <w:r w:rsidRPr="00426A89">
        <w:rPr>
          <w:rFonts w:cstheme="minorHAnsi"/>
          <w:u w:val="single"/>
        </w:rPr>
        <w:t>Crissman</w:t>
      </w:r>
      <w:proofErr w:type="spellEnd"/>
      <w:r w:rsidRPr="00426A89">
        <w:rPr>
          <w:rFonts w:cstheme="minorHAnsi"/>
          <w:u w:val="single"/>
        </w:rPr>
        <w:t>, H.,</w:t>
      </w:r>
      <w:r w:rsidRPr="00426A89">
        <w:rPr>
          <w:rFonts w:cstheme="minorHAnsi"/>
        </w:rPr>
        <w:t xml:space="preserve"> </w:t>
      </w:r>
      <w:proofErr w:type="spellStart"/>
      <w:r w:rsidRPr="00426A89">
        <w:rPr>
          <w:rFonts w:cstheme="minorHAnsi"/>
        </w:rPr>
        <w:t>Zochowski</w:t>
      </w:r>
      <w:proofErr w:type="spellEnd"/>
      <w:r w:rsidRPr="00426A89">
        <w:rPr>
          <w:rFonts w:cstheme="minorHAnsi"/>
        </w:rPr>
        <w:t xml:space="preserve">, M., Dalton V.K. </w:t>
      </w:r>
      <w:r w:rsidRPr="00426A89">
        <w:rPr>
          <w:rFonts w:cstheme="minorHAnsi"/>
          <w:b/>
        </w:rPr>
        <w:t>(2015).</w:t>
      </w:r>
      <w:r w:rsidRPr="00426A89">
        <w:rPr>
          <w:rFonts w:cstheme="minorHAnsi"/>
        </w:rPr>
        <w:t xml:space="preserve"> A Population-Based Study of U.S. Women’s Preferred Versus Usual Sources of Reproductive Health Care. </w:t>
      </w:r>
      <w:r w:rsidRPr="00426A89">
        <w:rPr>
          <w:rFonts w:cstheme="minorHAnsi"/>
          <w:i/>
        </w:rPr>
        <w:t xml:space="preserve">American Journal of Obstetrics &amp; Gynecology. </w:t>
      </w:r>
      <w:proofErr w:type="gramStart"/>
      <w:r w:rsidRPr="00426A89">
        <w:rPr>
          <w:rFonts w:cstheme="minorHAnsi"/>
        </w:rPr>
        <w:t>Sept;213:352</w:t>
      </w:r>
      <w:proofErr w:type="gramEnd"/>
      <w:r w:rsidRPr="00426A89">
        <w:rPr>
          <w:rFonts w:cstheme="minorHAnsi"/>
        </w:rPr>
        <w:t xml:space="preserve">. </w:t>
      </w:r>
      <w:proofErr w:type="spellStart"/>
      <w:r w:rsidRPr="00426A89">
        <w:rPr>
          <w:rFonts w:cstheme="minorHAnsi"/>
        </w:rPr>
        <w:t>Epub</w:t>
      </w:r>
      <w:proofErr w:type="spellEnd"/>
      <w:r w:rsidRPr="00426A89">
        <w:rPr>
          <w:rFonts w:cstheme="minorHAnsi"/>
        </w:rPr>
        <w:t xml:space="preserve"> 2015 Apr 30. PubMed PMID: 25935780; PubMed Central PMCID: PMC4556560.</w:t>
      </w:r>
    </w:p>
    <w:p w14:paraId="0FADD820" w14:textId="2512412F"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w:t>
      </w:r>
      <w:r w:rsidRPr="00426A89">
        <w:rPr>
          <w:rFonts w:cstheme="minorHAnsi"/>
          <w:u w:val="single"/>
        </w:rPr>
        <w:t>Nadella, S</w:t>
      </w:r>
      <w:r w:rsidRPr="00426A89">
        <w:rPr>
          <w:rFonts w:cstheme="minorHAnsi"/>
        </w:rPr>
        <w:t xml:space="preserve">., Patel D., Dalton, V.K. </w:t>
      </w:r>
      <w:r w:rsidRPr="00426A89">
        <w:rPr>
          <w:rFonts w:cstheme="minorHAnsi"/>
          <w:b/>
        </w:rPr>
        <w:t>(2015).</w:t>
      </w:r>
      <w:r w:rsidRPr="00426A89">
        <w:rPr>
          <w:rFonts w:cstheme="minorHAnsi"/>
        </w:rPr>
        <w:t xml:space="preserve"> Social, reproductive, and attitudinal factors associated with U.S. women’s disagreement with the Passage of the Affordable Care Act. </w:t>
      </w:r>
      <w:r w:rsidRPr="00426A89">
        <w:rPr>
          <w:rFonts w:cstheme="minorHAnsi"/>
          <w:i/>
        </w:rPr>
        <w:t>Journal of Women’s Health.</w:t>
      </w:r>
      <w:r w:rsidRPr="00426A89">
        <w:rPr>
          <w:rFonts w:cstheme="minorHAnsi"/>
        </w:rPr>
        <w:t xml:space="preserve"> Sept;24(9):730-9. </w:t>
      </w:r>
      <w:proofErr w:type="spellStart"/>
      <w:r w:rsidRPr="00426A89">
        <w:rPr>
          <w:rFonts w:cstheme="minorHAnsi"/>
        </w:rPr>
        <w:t>Epub</w:t>
      </w:r>
      <w:proofErr w:type="spellEnd"/>
      <w:r w:rsidRPr="00426A89">
        <w:rPr>
          <w:rFonts w:cstheme="minorHAnsi"/>
        </w:rPr>
        <w:t xml:space="preserve"> 2015 Jun 30. PubMed PMID: 26125483. PubMed Central PMCID: PMC4628226.</w:t>
      </w:r>
    </w:p>
    <w:p w14:paraId="5A7B83C3" w14:textId="0CBF2627" w:rsidR="00426A89" w:rsidRPr="00426A89" w:rsidRDefault="00426A89" w:rsidP="00426A89">
      <w:pPr>
        <w:numPr>
          <w:ilvl w:val="0"/>
          <w:numId w:val="26"/>
        </w:numPr>
        <w:spacing w:after="120" w:line="240" w:lineRule="auto"/>
        <w:rPr>
          <w:rFonts w:cstheme="minorHAnsi"/>
          <w:i/>
        </w:rPr>
      </w:pPr>
      <w:proofErr w:type="spellStart"/>
      <w:r w:rsidRPr="00426A89">
        <w:rPr>
          <w:rFonts w:cstheme="minorHAnsi"/>
          <w:bCs/>
          <w:u w:val="single"/>
        </w:rPr>
        <w:t>Dehkordy</w:t>
      </w:r>
      <w:proofErr w:type="spellEnd"/>
      <w:r w:rsidRPr="00426A89">
        <w:rPr>
          <w:rFonts w:cstheme="minorHAnsi"/>
          <w:bCs/>
          <w:u w:val="single"/>
        </w:rPr>
        <w:t>, S.F.</w:t>
      </w:r>
      <w:r w:rsidRPr="00426A89">
        <w:rPr>
          <w:rFonts w:cstheme="minorHAnsi"/>
          <w:bCs/>
        </w:rPr>
        <w:t xml:space="preserve">, </w:t>
      </w:r>
      <w:r w:rsidRPr="00426A89">
        <w:rPr>
          <w:rFonts w:cstheme="minorHAnsi"/>
          <w:b/>
          <w:bCs/>
        </w:rPr>
        <w:t>Hall, K.S.,</w:t>
      </w:r>
      <w:r w:rsidRPr="00426A89">
        <w:rPr>
          <w:rFonts w:cstheme="minorHAnsi"/>
          <w:bCs/>
        </w:rPr>
        <w:t xml:space="preserve"> Dalton, V.K., Carlos, R.C. </w:t>
      </w:r>
      <w:r w:rsidRPr="00426A89">
        <w:rPr>
          <w:rFonts w:cstheme="minorHAnsi"/>
          <w:b/>
          <w:bCs/>
        </w:rPr>
        <w:t>(2015).</w:t>
      </w:r>
      <w:r w:rsidRPr="00426A89">
        <w:rPr>
          <w:rFonts w:cstheme="minorHAnsi"/>
          <w:bCs/>
        </w:rPr>
        <w:t xml:space="preserve"> Trends in breast cancer screening: Impact of U.S. Preventive Services Task Force Recommendations. </w:t>
      </w:r>
      <w:r w:rsidRPr="00426A89">
        <w:rPr>
          <w:rFonts w:cstheme="minorHAnsi"/>
          <w:bCs/>
          <w:i/>
        </w:rPr>
        <w:t xml:space="preserve">American Journal of Preventive Medicine. </w:t>
      </w:r>
      <w:r w:rsidRPr="00426A89">
        <w:rPr>
          <w:rFonts w:cstheme="minorHAnsi"/>
          <w:bCs/>
        </w:rPr>
        <w:t xml:space="preserve">Sept;49(3):419-22. </w:t>
      </w:r>
      <w:proofErr w:type="spellStart"/>
      <w:r w:rsidRPr="00426A89">
        <w:rPr>
          <w:rFonts w:cstheme="minorHAnsi"/>
          <w:bCs/>
        </w:rPr>
        <w:t>Epub</w:t>
      </w:r>
      <w:proofErr w:type="spellEnd"/>
      <w:r w:rsidRPr="00426A89">
        <w:rPr>
          <w:rFonts w:cstheme="minorHAnsi"/>
          <w:bCs/>
        </w:rPr>
        <w:t xml:space="preserve"> 2015 Apr 1. PubMed PMID: 25841980; </w:t>
      </w:r>
      <w:r w:rsidRPr="00426A89">
        <w:rPr>
          <w:rFonts w:cstheme="minorHAnsi"/>
        </w:rPr>
        <w:t>PubMed Central PMCID: PMC4546897.</w:t>
      </w:r>
    </w:p>
    <w:p w14:paraId="302B259E" w14:textId="54E4D89C" w:rsidR="00426A89" w:rsidRPr="00426A89" w:rsidRDefault="00426A89" w:rsidP="00426A89">
      <w:pPr>
        <w:numPr>
          <w:ilvl w:val="0"/>
          <w:numId w:val="26"/>
        </w:numPr>
        <w:spacing w:after="120" w:line="240" w:lineRule="auto"/>
        <w:rPr>
          <w:rFonts w:cstheme="minorHAnsi"/>
        </w:rPr>
      </w:pPr>
      <w:proofErr w:type="spellStart"/>
      <w:r w:rsidRPr="00426A89">
        <w:rPr>
          <w:rFonts w:cstheme="minorHAnsi"/>
        </w:rPr>
        <w:t>Vinekar</w:t>
      </w:r>
      <w:proofErr w:type="spellEnd"/>
      <w:r w:rsidRPr="00426A89">
        <w:rPr>
          <w:rFonts w:cstheme="minorHAnsi"/>
        </w:rPr>
        <w:t xml:space="preserve">, K., </w:t>
      </w:r>
      <w:proofErr w:type="spellStart"/>
      <w:r w:rsidRPr="00426A89">
        <w:rPr>
          <w:rFonts w:cstheme="minorHAnsi"/>
        </w:rPr>
        <w:t>Vahratian</w:t>
      </w:r>
      <w:proofErr w:type="spellEnd"/>
      <w:r w:rsidRPr="00426A89">
        <w:rPr>
          <w:rFonts w:cstheme="minorHAnsi"/>
        </w:rPr>
        <w:t xml:space="preserve">, A., </w:t>
      </w:r>
      <w:r w:rsidRPr="00426A89">
        <w:rPr>
          <w:rFonts w:cstheme="minorHAnsi"/>
          <w:b/>
        </w:rPr>
        <w:t>Hall, K.S.,</w:t>
      </w:r>
      <w:r w:rsidRPr="00426A89">
        <w:rPr>
          <w:rFonts w:cstheme="minorHAnsi"/>
        </w:rPr>
        <w:t xml:space="preserve"> West B., </w:t>
      </w:r>
      <w:r w:rsidRPr="00426A89">
        <w:rPr>
          <w:rFonts w:cstheme="minorHAnsi"/>
          <w:u w:val="single"/>
        </w:rPr>
        <w:t>Caldwell A</w:t>
      </w:r>
      <w:r w:rsidRPr="00426A89">
        <w:rPr>
          <w:rFonts w:cstheme="minorHAnsi"/>
        </w:rPr>
        <w:t xml:space="preserve">., Bell, J. Dalton V.K. </w:t>
      </w:r>
      <w:r w:rsidRPr="00426A89">
        <w:rPr>
          <w:rFonts w:cstheme="minorHAnsi"/>
          <w:b/>
        </w:rPr>
        <w:t>(2015).</w:t>
      </w:r>
      <w:r w:rsidRPr="00426A89">
        <w:rPr>
          <w:rFonts w:cstheme="minorHAnsi"/>
        </w:rPr>
        <w:t xml:space="preserve"> Cervical cancer screening, pelvic examinations, and contraceptive use among adolescent and young adult females. </w:t>
      </w:r>
      <w:r w:rsidRPr="00426A89">
        <w:rPr>
          <w:rFonts w:cstheme="minorHAnsi"/>
          <w:i/>
        </w:rPr>
        <w:t>Journal of Adolescent Health.</w:t>
      </w:r>
      <w:r w:rsidRPr="00426A89">
        <w:rPr>
          <w:rFonts w:cstheme="minorHAnsi"/>
        </w:rPr>
        <w:t xml:space="preserve"> Aug;57(2):169-73. </w:t>
      </w:r>
      <w:proofErr w:type="spellStart"/>
      <w:r w:rsidRPr="00426A89">
        <w:rPr>
          <w:rFonts w:cstheme="minorHAnsi"/>
        </w:rPr>
        <w:t>Epub</w:t>
      </w:r>
      <w:proofErr w:type="spellEnd"/>
      <w:r w:rsidRPr="00426A89">
        <w:rPr>
          <w:rFonts w:cstheme="minorHAnsi"/>
        </w:rPr>
        <w:t xml:space="preserve"> 2015 May 27. PubMed PMID: 26026477; PubMed Central PMCID: PMC4580912.</w:t>
      </w:r>
    </w:p>
    <w:p w14:paraId="2762D2B1" w14:textId="0EA14F7D" w:rsidR="00426A89" w:rsidRPr="00426A89" w:rsidRDefault="00426A89" w:rsidP="00426A89">
      <w:pPr>
        <w:numPr>
          <w:ilvl w:val="0"/>
          <w:numId w:val="26"/>
        </w:numPr>
        <w:spacing w:after="120" w:line="240" w:lineRule="auto"/>
        <w:rPr>
          <w:rFonts w:cstheme="minorHAnsi"/>
        </w:rPr>
      </w:pPr>
      <w:r w:rsidRPr="00426A89">
        <w:rPr>
          <w:rFonts w:cstheme="minorHAnsi"/>
        </w:rPr>
        <w:lastRenderedPageBreak/>
        <w:t xml:space="preserve">Chang, T., Kusunoki, Y., </w:t>
      </w:r>
      <w:r w:rsidRPr="00426A89">
        <w:rPr>
          <w:rFonts w:cstheme="minorHAnsi"/>
          <w:b/>
        </w:rPr>
        <w:t>Hall, K.S.,</w:t>
      </w:r>
      <w:r w:rsidRPr="00426A89">
        <w:rPr>
          <w:rFonts w:cstheme="minorHAnsi"/>
        </w:rPr>
        <w:t xml:space="preserve"> Davis, M., Barber, J. </w:t>
      </w:r>
      <w:r w:rsidRPr="00426A89">
        <w:rPr>
          <w:rFonts w:cstheme="minorHAnsi"/>
          <w:b/>
        </w:rPr>
        <w:t>(2015).</w:t>
      </w:r>
      <w:r w:rsidRPr="00426A89">
        <w:rPr>
          <w:rFonts w:cstheme="minorHAnsi"/>
        </w:rPr>
        <w:t xml:space="preserve"> Sexual behavior among teens by weight status: a longitudinal analysis. </w:t>
      </w:r>
      <w:r w:rsidRPr="00426A89">
        <w:rPr>
          <w:rFonts w:cstheme="minorHAnsi"/>
          <w:i/>
        </w:rPr>
        <w:t>Journal of Pediatrics.</w:t>
      </w:r>
      <w:r w:rsidRPr="00426A89">
        <w:rPr>
          <w:rFonts w:cstheme="minorHAnsi"/>
        </w:rPr>
        <w:t xml:space="preserve"> Sept;167(3):586-92. </w:t>
      </w:r>
      <w:proofErr w:type="spellStart"/>
      <w:r w:rsidRPr="00426A89">
        <w:rPr>
          <w:rFonts w:cstheme="minorHAnsi"/>
        </w:rPr>
        <w:t>Epub</w:t>
      </w:r>
      <w:proofErr w:type="spellEnd"/>
      <w:r w:rsidRPr="00426A89">
        <w:rPr>
          <w:rFonts w:cstheme="minorHAnsi"/>
        </w:rPr>
        <w:t xml:space="preserve"> 2015 Jun 25. PubMed PMID: 26143383; PubMed Central PMCID: PMC4559226.</w:t>
      </w:r>
    </w:p>
    <w:p w14:paraId="5DF98A01" w14:textId="089360ED" w:rsidR="00426A89" w:rsidRPr="00426A89" w:rsidRDefault="00426A89" w:rsidP="00426A89">
      <w:pPr>
        <w:numPr>
          <w:ilvl w:val="0"/>
          <w:numId w:val="26"/>
        </w:numPr>
        <w:spacing w:after="120" w:line="240" w:lineRule="auto"/>
        <w:rPr>
          <w:rFonts w:cstheme="minorHAnsi"/>
        </w:rPr>
      </w:pPr>
      <w:r w:rsidRPr="00426A89">
        <w:rPr>
          <w:rFonts w:cstheme="minorHAnsi"/>
          <w:u w:val="single"/>
        </w:rPr>
        <w:t>Patton, E.</w:t>
      </w:r>
      <w:r w:rsidRPr="00426A89">
        <w:rPr>
          <w:rFonts w:cstheme="minorHAnsi"/>
        </w:rPr>
        <w:t xml:space="preserve">, </w:t>
      </w:r>
      <w:r w:rsidRPr="00426A89">
        <w:rPr>
          <w:rFonts w:cstheme="minorHAnsi"/>
          <w:b/>
        </w:rPr>
        <w:t>Hall, K.S.,</w:t>
      </w:r>
      <w:r w:rsidRPr="00426A89">
        <w:rPr>
          <w:rFonts w:cstheme="minorHAnsi"/>
        </w:rPr>
        <w:t xml:space="preserve"> Dalton, V.K. </w:t>
      </w:r>
      <w:r w:rsidRPr="00426A89">
        <w:rPr>
          <w:rFonts w:cstheme="minorHAnsi"/>
          <w:b/>
        </w:rPr>
        <w:t>(2015).</w:t>
      </w:r>
      <w:r w:rsidRPr="00426A89">
        <w:rPr>
          <w:rFonts w:cstheme="minorHAnsi"/>
        </w:rPr>
        <w:t xml:space="preserve"> Religion and women’s attitudes toward reproductive health policy: Implications for the Affordable Care Act. </w:t>
      </w:r>
      <w:r w:rsidRPr="00426A89">
        <w:rPr>
          <w:rFonts w:cstheme="minorHAnsi"/>
          <w:i/>
        </w:rPr>
        <w:t>Contraception.</w:t>
      </w:r>
      <w:r w:rsidRPr="00426A89">
        <w:rPr>
          <w:rFonts w:cstheme="minorHAnsi"/>
        </w:rPr>
        <w:t xml:space="preserve"> Jun;91(6):513-9. </w:t>
      </w:r>
      <w:proofErr w:type="spellStart"/>
      <w:r w:rsidRPr="00426A89">
        <w:rPr>
          <w:rFonts w:cstheme="minorHAnsi"/>
        </w:rPr>
        <w:t>Epub</w:t>
      </w:r>
      <w:proofErr w:type="spellEnd"/>
      <w:r w:rsidRPr="00426A89">
        <w:rPr>
          <w:rFonts w:cstheme="minorHAnsi"/>
        </w:rPr>
        <w:t xml:space="preserve"> 2015 Feb 26. PubMed PMID: 25727764; P</w:t>
      </w:r>
      <w:r>
        <w:rPr>
          <w:rFonts w:cstheme="minorHAnsi"/>
        </w:rPr>
        <w:t>ubMed Central PMCID: PMC4442032.</w:t>
      </w:r>
    </w:p>
    <w:p w14:paraId="59D31193" w14:textId="7E517A91" w:rsidR="00426A89" w:rsidRPr="00426A89" w:rsidRDefault="00426A89" w:rsidP="00426A89">
      <w:pPr>
        <w:numPr>
          <w:ilvl w:val="0"/>
          <w:numId w:val="26"/>
        </w:numPr>
        <w:spacing w:after="120" w:line="240" w:lineRule="auto"/>
        <w:rPr>
          <w:rFonts w:cstheme="minorHAnsi"/>
        </w:rPr>
      </w:pPr>
      <w:r w:rsidRPr="00426A89">
        <w:rPr>
          <w:rFonts w:cstheme="minorHAnsi"/>
          <w:u w:val="single"/>
        </w:rPr>
        <w:t>Mosely, E.A., Bouse, C.K.,</w:t>
      </w:r>
      <w:r w:rsidRPr="00426A89">
        <w:rPr>
          <w:rFonts w:cstheme="minorHAnsi"/>
        </w:rPr>
        <w:t xml:space="preserve"> </w:t>
      </w:r>
      <w:r w:rsidRPr="00426A89">
        <w:rPr>
          <w:rFonts w:cstheme="minorHAnsi"/>
          <w:b/>
        </w:rPr>
        <w:t>Hall, K.S.</w:t>
      </w:r>
      <w:r w:rsidRPr="00426A89">
        <w:rPr>
          <w:rFonts w:cstheme="minorHAnsi"/>
        </w:rPr>
        <w:t xml:space="preserve"> </w:t>
      </w:r>
      <w:r w:rsidRPr="00426A89">
        <w:rPr>
          <w:rFonts w:cstheme="minorHAnsi"/>
          <w:b/>
        </w:rPr>
        <w:t>(2015).</w:t>
      </w:r>
      <w:r w:rsidRPr="00426A89">
        <w:rPr>
          <w:rFonts w:cstheme="minorHAnsi"/>
        </w:rPr>
        <w:t xml:space="preserve"> Water, human rights, and reproductive health: Implications for Women in Detroit and Monrovia. </w:t>
      </w:r>
      <w:r w:rsidRPr="00426A89">
        <w:rPr>
          <w:rFonts w:cstheme="minorHAnsi"/>
          <w:i/>
        </w:rPr>
        <w:t xml:space="preserve">Environmental Justice. </w:t>
      </w:r>
      <w:r w:rsidRPr="00426A89">
        <w:rPr>
          <w:rFonts w:cstheme="minorHAnsi"/>
        </w:rPr>
        <w:t xml:space="preserve">Jun;8(3):78-85. </w:t>
      </w:r>
      <w:proofErr w:type="spellStart"/>
      <w:r w:rsidRPr="00426A89">
        <w:rPr>
          <w:rFonts w:cstheme="minorHAnsi"/>
        </w:rPr>
        <w:t>Epub</w:t>
      </w:r>
      <w:proofErr w:type="spellEnd"/>
      <w:r w:rsidRPr="00426A89">
        <w:rPr>
          <w:rFonts w:cstheme="minorHAnsi"/>
        </w:rPr>
        <w:t xml:space="preserve"> 2015 Jun 4.</w:t>
      </w:r>
    </w:p>
    <w:p w14:paraId="2EF4209C" w14:textId="402ABE5B"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Kusunoki, Y., </w:t>
      </w:r>
      <w:proofErr w:type="spellStart"/>
      <w:r w:rsidRPr="00426A89">
        <w:rPr>
          <w:rFonts w:cstheme="minorHAnsi"/>
        </w:rPr>
        <w:t>Gatny</w:t>
      </w:r>
      <w:proofErr w:type="spellEnd"/>
      <w:r w:rsidRPr="00426A89">
        <w:rPr>
          <w:rFonts w:cstheme="minorHAnsi"/>
        </w:rPr>
        <w:t>, H., Barber, J</w:t>
      </w:r>
      <w:r w:rsidRPr="00426A89">
        <w:rPr>
          <w:rFonts w:cstheme="minorHAnsi"/>
          <w:b/>
        </w:rPr>
        <w:t>. (2015).</w:t>
      </w:r>
      <w:r w:rsidRPr="00426A89">
        <w:rPr>
          <w:rFonts w:cstheme="minorHAnsi"/>
        </w:rPr>
        <w:t xml:space="preserve"> Social discrimination, mental health, and risk of unintended pregnancy among young women. </w:t>
      </w:r>
      <w:r w:rsidRPr="00426A89">
        <w:rPr>
          <w:rFonts w:cstheme="minorHAnsi"/>
          <w:i/>
        </w:rPr>
        <w:t xml:space="preserve">Journal of Adolescent Health. </w:t>
      </w:r>
      <w:r w:rsidRPr="00426A89">
        <w:rPr>
          <w:rFonts w:cstheme="minorHAnsi"/>
        </w:rPr>
        <w:t xml:space="preserve">Mar;56(3):330-7. </w:t>
      </w:r>
      <w:proofErr w:type="spellStart"/>
      <w:r w:rsidRPr="00426A89">
        <w:rPr>
          <w:rFonts w:cstheme="minorHAnsi"/>
        </w:rPr>
        <w:t>Epub</w:t>
      </w:r>
      <w:proofErr w:type="spellEnd"/>
      <w:r w:rsidRPr="00426A89">
        <w:rPr>
          <w:rFonts w:cstheme="minorHAnsi"/>
        </w:rPr>
        <w:t xml:space="preserve"> 2015 Jan 10. PubMed PMID: 25586228; PubMed Central PMCID: PMC4339533.</w:t>
      </w:r>
    </w:p>
    <w:p w14:paraId="4DA08E63" w14:textId="459B49BE" w:rsidR="00426A89" w:rsidRPr="00426A89" w:rsidRDefault="00426A89" w:rsidP="00426A89">
      <w:pPr>
        <w:numPr>
          <w:ilvl w:val="0"/>
          <w:numId w:val="26"/>
        </w:numPr>
        <w:spacing w:after="120" w:line="240" w:lineRule="auto"/>
        <w:rPr>
          <w:rFonts w:cstheme="minorHAnsi"/>
        </w:rPr>
      </w:pPr>
      <w:r w:rsidRPr="00426A89">
        <w:rPr>
          <w:rFonts w:cstheme="minorHAnsi"/>
          <w:b/>
        </w:rPr>
        <w:t xml:space="preserve">Hall, K.S., </w:t>
      </w:r>
      <w:r w:rsidRPr="00426A89">
        <w:rPr>
          <w:rFonts w:cstheme="minorHAnsi"/>
        </w:rPr>
        <w:t xml:space="preserve">Steinberg J.R., </w:t>
      </w:r>
      <w:proofErr w:type="spellStart"/>
      <w:r w:rsidRPr="00426A89">
        <w:rPr>
          <w:rFonts w:cstheme="minorHAnsi"/>
        </w:rPr>
        <w:t>Cwiak</w:t>
      </w:r>
      <w:proofErr w:type="spellEnd"/>
      <w:r w:rsidRPr="00426A89">
        <w:rPr>
          <w:rFonts w:cstheme="minorHAnsi"/>
        </w:rPr>
        <w:t xml:space="preserve">, C., Allen, R., Marcus, S.M. </w:t>
      </w:r>
      <w:r w:rsidRPr="00426A89">
        <w:rPr>
          <w:rFonts w:cstheme="minorHAnsi"/>
          <w:b/>
        </w:rPr>
        <w:t>(2015).</w:t>
      </w:r>
      <w:r w:rsidRPr="00426A89">
        <w:rPr>
          <w:rFonts w:cstheme="minorHAnsi"/>
        </w:rPr>
        <w:t xml:space="preserve"> Contraception for Women with Depression and Anxiety: A Commentary on the Evidence and Principles for Practice. </w:t>
      </w:r>
      <w:r w:rsidRPr="00426A89">
        <w:rPr>
          <w:rFonts w:cstheme="minorHAnsi"/>
          <w:i/>
        </w:rPr>
        <w:t>American Journal of Obstetrics &amp; Gynecology.</w:t>
      </w:r>
      <w:r w:rsidRPr="00426A89">
        <w:rPr>
          <w:rFonts w:cstheme="minorHAnsi"/>
        </w:rPr>
        <w:t xml:space="preserve"> Jun;212(6):740-6.</w:t>
      </w:r>
      <w:r w:rsidRPr="00426A89">
        <w:rPr>
          <w:rFonts w:cstheme="minorHAnsi"/>
          <w:i/>
        </w:rPr>
        <w:t xml:space="preserve"> </w:t>
      </w:r>
      <w:proofErr w:type="spellStart"/>
      <w:r w:rsidRPr="00426A89">
        <w:rPr>
          <w:rFonts w:cstheme="minorHAnsi"/>
        </w:rPr>
        <w:t>Epub</w:t>
      </w:r>
      <w:proofErr w:type="spellEnd"/>
      <w:r w:rsidRPr="00426A89">
        <w:rPr>
          <w:rFonts w:cstheme="minorHAnsi"/>
        </w:rPr>
        <w:t xml:space="preserve"> 2014 December 12. PubMed PMID: 25511241; PubMed Central PMCID: PMC4457595.</w:t>
      </w:r>
    </w:p>
    <w:p w14:paraId="7EF437AD" w14:textId="3FAB9E40"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w:t>
      </w:r>
      <w:proofErr w:type="spellStart"/>
      <w:r w:rsidRPr="00426A89">
        <w:rPr>
          <w:rFonts w:cstheme="minorHAnsi"/>
        </w:rPr>
        <w:t>Fendrick</w:t>
      </w:r>
      <w:proofErr w:type="spellEnd"/>
      <w:r w:rsidRPr="00426A89">
        <w:rPr>
          <w:rFonts w:cstheme="minorHAnsi"/>
        </w:rPr>
        <w:t xml:space="preserve">, A.M., </w:t>
      </w:r>
      <w:proofErr w:type="spellStart"/>
      <w:r w:rsidRPr="00426A89">
        <w:rPr>
          <w:rFonts w:cstheme="minorHAnsi"/>
        </w:rPr>
        <w:t>Zochowski</w:t>
      </w:r>
      <w:proofErr w:type="spellEnd"/>
      <w:r w:rsidRPr="00426A89">
        <w:rPr>
          <w:rFonts w:cstheme="minorHAnsi"/>
        </w:rPr>
        <w:t xml:space="preserve">, M., Dalton, V.K. </w:t>
      </w:r>
      <w:r w:rsidRPr="00426A89">
        <w:rPr>
          <w:rFonts w:cstheme="minorHAnsi"/>
          <w:b/>
        </w:rPr>
        <w:t>(2014).</w:t>
      </w:r>
      <w:r w:rsidRPr="00426A89">
        <w:rPr>
          <w:rFonts w:cstheme="minorHAnsi"/>
        </w:rPr>
        <w:t xml:space="preserve"> Women’s Health and the Affordable Care Act: High Hopes versus Harsh Realities? </w:t>
      </w:r>
      <w:r w:rsidRPr="00426A89">
        <w:rPr>
          <w:rFonts w:cstheme="minorHAnsi"/>
          <w:i/>
        </w:rPr>
        <w:t>American Journal of Public Health</w:t>
      </w:r>
      <w:r w:rsidRPr="00426A89">
        <w:rPr>
          <w:rFonts w:cstheme="minorHAnsi"/>
        </w:rPr>
        <w:t>. Aug;104(8</w:t>
      </w:r>
      <w:proofErr w:type="gramStart"/>
      <w:r w:rsidRPr="00426A89">
        <w:rPr>
          <w:rFonts w:cstheme="minorHAnsi"/>
        </w:rPr>
        <w:t>):e</w:t>
      </w:r>
      <w:proofErr w:type="gramEnd"/>
      <w:r w:rsidRPr="00426A89">
        <w:rPr>
          <w:rFonts w:cstheme="minorHAnsi"/>
        </w:rPr>
        <w:t>10-3.Epub 2014 June 12. PubMed PMID: 24922171; PubMed Central PMCID: PMC4103253.</w:t>
      </w:r>
    </w:p>
    <w:p w14:paraId="41B8581C" w14:textId="7B06E94F"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Kusunoki, Y., </w:t>
      </w:r>
      <w:proofErr w:type="spellStart"/>
      <w:r w:rsidRPr="00426A89">
        <w:rPr>
          <w:rFonts w:cstheme="minorHAnsi"/>
        </w:rPr>
        <w:t>Gatny</w:t>
      </w:r>
      <w:proofErr w:type="spellEnd"/>
      <w:r w:rsidRPr="00426A89">
        <w:rPr>
          <w:rFonts w:cstheme="minorHAnsi"/>
        </w:rPr>
        <w:t xml:space="preserve">, H., Barber, J. </w:t>
      </w:r>
      <w:r w:rsidRPr="00426A89">
        <w:rPr>
          <w:rFonts w:cstheme="minorHAnsi"/>
          <w:b/>
        </w:rPr>
        <w:t xml:space="preserve">(2014). </w:t>
      </w:r>
      <w:r w:rsidRPr="00426A89">
        <w:rPr>
          <w:rFonts w:cstheme="minorHAnsi"/>
        </w:rPr>
        <w:t xml:space="preserve">Stress and the frequency of sexual intercourse among young women. </w:t>
      </w:r>
      <w:r w:rsidRPr="00426A89">
        <w:rPr>
          <w:rFonts w:cstheme="minorHAnsi"/>
          <w:i/>
        </w:rPr>
        <w:t>Journal of Sexual Medicine</w:t>
      </w:r>
      <w:r w:rsidRPr="00426A89">
        <w:rPr>
          <w:rFonts w:cstheme="minorHAnsi"/>
        </w:rPr>
        <w:t xml:space="preserve">. Aug;11(8):1982-90. </w:t>
      </w:r>
      <w:proofErr w:type="spellStart"/>
      <w:r w:rsidRPr="00426A89">
        <w:rPr>
          <w:rFonts w:cstheme="minorHAnsi"/>
        </w:rPr>
        <w:t>Epub</w:t>
      </w:r>
      <w:proofErr w:type="spellEnd"/>
      <w:r w:rsidRPr="00426A89">
        <w:rPr>
          <w:rFonts w:cstheme="minorHAnsi"/>
        </w:rPr>
        <w:t xml:space="preserve"> 2014 Jun 3. PubMed PMID: 24894425. PubMed Central PMCID: PMC4115031.</w:t>
      </w:r>
    </w:p>
    <w:p w14:paraId="51D0035E" w14:textId="7E5B7FC8" w:rsidR="00426A89" w:rsidRPr="00426A89" w:rsidRDefault="00426A89" w:rsidP="00426A89">
      <w:pPr>
        <w:numPr>
          <w:ilvl w:val="0"/>
          <w:numId w:val="26"/>
        </w:numPr>
        <w:spacing w:after="120" w:line="240" w:lineRule="auto"/>
        <w:rPr>
          <w:rFonts w:cstheme="minorHAnsi"/>
        </w:rPr>
      </w:pPr>
      <w:proofErr w:type="spellStart"/>
      <w:r w:rsidRPr="00426A89">
        <w:rPr>
          <w:rFonts w:cstheme="minorHAnsi"/>
          <w:u w:val="single"/>
        </w:rPr>
        <w:t>Denobles</w:t>
      </w:r>
      <w:proofErr w:type="spellEnd"/>
      <w:r w:rsidRPr="00426A89">
        <w:rPr>
          <w:rFonts w:cstheme="minorHAnsi"/>
          <w:u w:val="single"/>
        </w:rPr>
        <w:t xml:space="preserve"> A.,</w:t>
      </w:r>
      <w:r w:rsidRPr="00426A89">
        <w:rPr>
          <w:rFonts w:cstheme="minorHAnsi"/>
        </w:rPr>
        <w:t xml:space="preserve"> </w:t>
      </w:r>
      <w:r w:rsidRPr="00426A89">
        <w:rPr>
          <w:rFonts w:cstheme="minorHAnsi"/>
          <w:b/>
        </w:rPr>
        <w:t>Hall, K.S.,</w:t>
      </w:r>
      <w:r w:rsidRPr="00426A89">
        <w:rPr>
          <w:rFonts w:cstheme="minorHAnsi"/>
        </w:rPr>
        <w:t xml:space="preserve"> Xu, X., </w:t>
      </w:r>
      <w:proofErr w:type="spellStart"/>
      <w:r w:rsidRPr="00426A89">
        <w:rPr>
          <w:rFonts w:cstheme="minorHAnsi"/>
        </w:rPr>
        <w:t>Zochowski</w:t>
      </w:r>
      <w:proofErr w:type="spellEnd"/>
      <w:r w:rsidRPr="00426A89">
        <w:rPr>
          <w:rFonts w:cstheme="minorHAnsi"/>
        </w:rPr>
        <w:t xml:space="preserve">, M.K., </w:t>
      </w:r>
      <w:proofErr w:type="spellStart"/>
      <w:r w:rsidRPr="00426A89">
        <w:rPr>
          <w:rFonts w:cstheme="minorHAnsi"/>
        </w:rPr>
        <w:t>Piehl</w:t>
      </w:r>
      <w:proofErr w:type="spellEnd"/>
      <w:r w:rsidRPr="00426A89">
        <w:rPr>
          <w:rFonts w:cstheme="minorHAnsi"/>
        </w:rPr>
        <w:t xml:space="preserve">, K., Dalton, V.K. </w:t>
      </w:r>
      <w:r w:rsidRPr="00426A89">
        <w:rPr>
          <w:rFonts w:cstheme="minorHAnsi"/>
          <w:b/>
        </w:rPr>
        <w:t>(2014).</w:t>
      </w:r>
      <w:r w:rsidRPr="00426A89">
        <w:rPr>
          <w:rFonts w:cstheme="minorHAnsi"/>
        </w:rPr>
        <w:t xml:space="preserve"> Receipt of prescription contraception by commercially insured women with chronic medical conditions. </w:t>
      </w:r>
      <w:r w:rsidRPr="00426A89">
        <w:rPr>
          <w:rFonts w:cstheme="minorHAnsi"/>
          <w:i/>
        </w:rPr>
        <w:t>Obstetrics &amp; Gynecology</w:t>
      </w:r>
      <w:r w:rsidRPr="00426A89">
        <w:rPr>
          <w:rFonts w:cstheme="minorHAnsi"/>
        </w:rPr>
        <w:t xml:space="preserve">. Jun;123;1213-1220. </w:t>
      </w:r>
      <w:proofErr w:type="spellStart"/>
      <w:r w:rsidRPr="00426A89">
        <w:rPr>
          <w:rFonts w:cstheme="minorHAnsi"/>
        </w:rPr>
        <w:t>Epub</w:t>
      </w:r>
      <w:proofErr w:type="spellEnd"/>
      <w:r w:rsidRPr="00426A89">
        <w:rPr>
          <w:rFonts w:cstheme="minorHAnsi"/>
        </w:rPr>
        <w:t xml:space="preserve"> 2014 May 6. PubMed PMID: 24807345; PubMed Central PMCID: PMC4169713.</w:t>
      </w:r>
    </w:p>
    <w:p w14:paraId="7DD3F707" w14:textId="69FA8488" w:rsidR="00426A89" w:rsidRPr="00426A89" w:rsidRDefault="00426A89" w:rsidP="00426A89">
      <w:pPr>
        <w:numPr>
          <w:ilvl w:val="0"/>
          <w:numId w:val="26"/>
        </w:numPr>
        <w:spacing w:after="120" w:line="240" w:lineRule="auto"/>
        <w:rPr>
          <w:rFonts w:cstheme="minorHAnsi"/>
        </w:rPr>
      </w:pPr>
      <w:proofErr w:type="spellStart"/>
      <w:r w:rsidRPr="00426A89">
        <w:rPr>
          <w:rFonts w:cstheme="minorHAnsi"/>
          <w:bCs/>
          <w:u w:val="single"/>
        </w:rPr>
        <w:t>Dehkordy</w:t>
      </w:r>
      <w:proofErr w:type="spellEnd"/>
      <w:r w:rsidRPr="00426A89">
        <w:rPr>
          <w:rFonts w:cstheme="minorHAnsi"/>
          <w:bCs/>
          <w:u w:val="single"/>
        </w:rPr>
        <w:t>, S.F.</w:t>
      </w:r>
      <w:r w:rsidRPr="00426A89">
        <w:rPr>
          <w:rFonts w:cstheme="minorHAnsi"/>
          <w:bCs/>
        </w:rPr>
        <w:t xml:space="preserve">, </w:t>
      </w:r>
      <w:r w:rsidRPr="00426A89">
        <w:rPr>
          <w:rFonts w:cstheme="minorHAnsi"/>
          <w:b/>
          <w:bCs/>
        </w:rPr>
        <w:t>Hall, K.S.,</w:t>
      </w:r>
      <w:r w:rsidRPr="00426A89">
        <w:rPr>
          <w:rFonts w:cstheme="minorHAnsi"/>
          <w:bCs/>
        </w:rPr>
        <w:t xml:space="preserve"> Dalton, V.K., Carlos, R.C. </w:t>
      </w:r>
      <w:r w:rsidRPr="00426A89">
        <w:rPr>
          <w:rFonts w:cstheme="minorHAnsi"/>
          <w:b/>
          <w:bCs/>
        </w:rPr>
        <w:t xml:space="preserve">(2014). </w:t>
      </w:r>
      <w:r w:rsidRPr="00426A89">
        <w:rPr>
          <w:rFonts w:cstheme="minorHAnsi"/>
          <w:bCs/>
        </w:rPr>
        <w:t xml:space="preserve">Novel data sources for women’s health research: Mapping breast screening information seeking through Google trends. </w:t>
      </w:r>
      <w:r w:rsidRPr="00426A89">
        <w:rPr>
          <w:rFonts w:cstheme="minorHAnsi"/>
          <w:bCs/>
          <w:i/>
        </w:rPr>
        <w:t>Academic Radiology</w:t>
      </w:r>
      <w:r w:rsidRPr="00426A89">
        <w:rPr>
          <w:rFonts w:cstheme="minorHAnsi"/>
          <w:bCs/>
        </w:rPr>
        <w:t xml:space="preserve">. Sept;21(9):1172-6. </w:t>
      </w:r>
      <w:proofErr w:type="spellStart"/>
      <w:r w:rsidRPr="00426A89">
        <w:rPr>
          <w:rFonts w:cstheme="minorHAnsi"/>
          <w:bCs/>
        </w:rPr>
        <w:t>Epub</w:t>
      </w:r>
      <w:proofErr w:type="spellEnd"/>
      <w:r w:rsidRPr="00426A89">
        <w:rPr>
          <w:rFonts w:cstheme="minorHAnsi"/>
          <w:bCs/>
        </w:rPr>
        <w:t xml:space="preserve"> 2014 Jul4. PubMed PMID: 24998689; PubMed Central PMCID: PMC4399798.</w:t>
      </w:r>
    </w:p>
    <w:p w14:paraId="17BF7188" w14:textId="62289278"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Kusunoki, Y., </w:t>
      </w:r>
      <w:proofErr w:type="spellStart"/>
      <w:r w:rsidRPr="00426A89">
        <w:rPr>
          <w:rFonts w:cstheme="minorHAnsi"/>
        </w:rPr>
        <w:t>Gatny</w:t>
      </w:r>
      <w:proofErr w:type="spellEnd"/>
      <w:r w:rsidRPr="00426A89">
        <w:rPr>
          <w:rFonts w:cstheme="minorHAnsi"/>
        </w:rPr>
        <w:t xml:space="preserve">, H., Barber, J. </w:t>
      </w:r>
      <w:r w:rsidRPr="00426A89">
        <w:rPr>
          <w:rFonts w:cstheme="minorHAnsi"/>
          <w:b/>
        </w:rPr>
        <w:t>(2014).</w:t>
      </w:r>
      <w:r w:rsidRPr="00426A89">
        <w:rPr>
          <w:rFonts w:cstheme="minorHAnsi"/>
        </w:rPr>
        <w:t xml:space="preserve"> Unintended pregnancy risk among young women with psychological stress and depression symptoms. </w:t>
      </w:r>
      <w:r w:rsidRPr="00426A89">
        <w:rPr>
          <w:rFonts w:cstheme="minorHAnsi"/>
          <w:i/>
        </w:rPr>
        <w:t>Social Science &amp; Medicine</w:t>
      </w:r>
      <w:r w:rsidRPr="00426A89">
        <w:rPr>
          <w:rFonts w:cstheme="minorHAnsi"/>
        </w:rPr>
        <w:t xml:space="preserve">. </w:t>
      </w:r>
      <w:proofErr w:type="gramStart"/>
      <w:r w:rsidRPr="00426A89">
        <w:rPr>
          <w:rFonts w:cstheme="minorHAnsi"/>
        </w:rPr>
        <w:t>Jan;100:62</w:t>
      </w:r>
      <w:proofErr w:type="gramEnd"/>
      <w:r w:rsidRPr="00426A89">
        <w:rPr>
          <w:rFonts w:cstheme="minorHAnsi"/>
        </w:rPr>
        <w:t xml:space="preserve">-71. </w:t>
      </w:r>
      <w:proofErr w:type="spellStart"/>
      <w:r w:rsidRPr="00426A89">
        <w:rPr>
          <w:rFonts w:cstheme="minorHAnsi"/>
        </w:rPr>
        <w:t>Epub</w:t>
      </w:r>
      <w:proofErr w:type="spellEnd"/>
      <w:r w:rsidRPr="00426A89">
        <w:rPr>
          <w:rFonts w:cstheme="minorHAnsi"/>
        </w:rPr>
        <w:t xml:space="preserve"> 2013 Nov 7. PubMed PMID: 24444840; PubMed Central PMCID: PMC3898511.</w:t>
      </w:r>
    </w:p>
    <w:p w14:paraId="2BFB74DA" w14:textId="1F497FC4" w:rsidR="00426A89" w:rsidRPr="00CA28B3" w:rsidRDefault="00426A89" w:rsidP="00CA28B3">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Dalton, V., Johnson, T. </w:t>
      </w:r>
      <w:r w:rsidRPr="00426A89">
        <w:rPr>
          <w:rFonts w:cstheme="minorHAnsi"/>
          <w:b/>
        </w:rPr>
        <w:t>(2014).</w:t>
      </w:r>
      <w:r w:rsidRPr="00426A89">
        <w:rPr>
          <w:rFonts w:cstheme="minorHAnsi"/>
        </w:rPr>
        <w:t xml:space="preserve"> Social disparities in women’s health service utilization in the United States: A population-based analysis. </w:t>
      </w:r>
      <w:r w:rsidRPr="00426A89">
        <w:rPr>
          <w:rFonts w:cstheme="minorHAnsi"/>
          <w:i/>
        </w:rPr>
        <w:t>Annals of Epidemiology</w:t>
      </w:r>
      <w:r w:rsidRPr="00426A89">
        <w:rPr>
          <w:rFonts w:cstheme="minorHAnsi"/>
        </w:rPr>
        <w:t xml:space="preserve">. Feb;24;135-43. </w:t>
      </w:r>
      <w:proofErr w:type="spellStart"/>
      <w:r w:rsidRPr="00426A89">
        <w:rPr>
          <w:rFonts w:cstheme="minorHAnsi"/>
        </w:rPr>
        <w:t>Epub</w:t>
      </w:r>
      <w:proofErr w:type="spellEnd"/>
      <w:r w:rsidRPr="00426A89">
        <w:rPr>
          <w:rFonts w:cstheme="minorHAnsi"/>
        </w:rPr>
        <w:t xml:space="preserve"> 2013 Nov 8. PubMed PMID: 24332620; PubMed Central PMCID: PMC3946779.</w:t>
      </w:r>
    </w:p>
    <w:p w14:paraId="70516A86" w14:textId="1FA9C5AC"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Castano, P., </w:t>
      </w:r>
      <w:proofErr w:type="spellStart"/>
      <w:r w:rsidRPr="00426A89">
        <w:rPr>
          <w:rFonts w:cstheme="minorHAnsi"/>
        </w:rPr>
        <w:t>Westhoff</w:t>
      </w:r>
      <w:proofErr w:type="spellEnd"/>
      <w:r w:rsidRPr="00426A89">
        <w:rPr>
          <w:rFonts w:cstheme="minorHAnsi"/>
        </w:rPr>
        <w:t xml:space="preserve">, C. </w:t>
      </w:r>
      <w:r w:rsidRPr="00426A89">
        <w:rPr>
          <w:rFonts w:cstheme="minorHAnsi"/>
          <w:b/>
        </w:rPr>
        <w:t>(2014).</w:t>
      </w:r>
      <w:r w:rsidRPr="00426A89">
        <w:rPr>
          <w:rFonts w:cstheme="minorHAnsi"/>
        </w:rPr>
        <w:t xml:space="preserve"> The influence of oral contraceptive knowledge on oral contraceptive continuation among young women. </w:t>
      </w:r>
      <w:r w:rsidRPr="00426A89">
        <w:rPr>
          <w:rFonts w:cstheme="minorHAnsi"/>
          <w:i/>
        </w:rPr>
        <w:t>Journal Women’s Health.</w:t>
      </w:r>
      <w:r w:rsidRPr="00426A89">
        <w:rPr>
          <w:rFonts w:cstheme="minorHAnsi"/>
        </w:rPr>
        <w:t xml:space="preserve"> Jul;23(7):596-601. </w:t>
      </w:r>
      <w:proofErr w:type="spellStart"/>
      <w:r w:rsidRPr="00426A89">
        <w:rPr>
          <w:rFonts w:cstheme="minorHAnsi"/>
        </w:rPr>
        <w:t>Epub</w:t>
      </w:r>
      <w:proofErr w:type="spellEnd"/>
      <w:r w:rsidRPr="00426A89">
        <w:rPr>
          <w:rFonts w:cstheme="minorHAnsi"/>
        </w:rPr>
        <w:t xml:space="preserve"> 2014 Feb 26. PubMed PMID 24571282; PMCID: PMC4088347.</w:t>
      </w:r>
    </w:p>
    <w:p w14:paraId="3E56A4EC" w14:textId="131BBAC2" w:rsidR="00426A89" w:rsidRPr="00426A89" w:rsidRDefault="00426A89" w:rsidP="00426A89">
      <w:pPr>
        <w:numPr>
          <w:ilvl w:val="0"/>
          <w:numId w:val="26"/>
        </w:numPr>
        <w:spacing w:after="120" w:line="240" w:lineRule="auto"/>
        <w:rPr>
          <w:rFonts w:cstheme="minorHAnsi"/>
          <w:lang w:val="x-none"/>
        </w:rPr>
      </w:pPr>
      <w:r w:rsidRPr="00426A89">
        <w:rPr>
          <w:rFonts w:cstheme="minorHAnsi"/>
          <w:b/>
          <w:lang w:val="x-none"/>
        </w:rPr>
        <w:t>Hall, K.S.,</w:t>
      </w:r>
      <w:r w:rsidRPr="00426A89">
        <w:rPr>
          <w:rFonts w:cstheme="minorHAnsi"/>
          <w:lang w:val="x-none"/>
        </w:rPr>
        <w:t xml:space="preserve"> Moreau, C., Trussell, J., Barber, J. </w:t>
      </w:r>
      <w:r w:rsidRPr="00426A89">
        <w:rPr>
          <w:rFonts w:cstheme="minorHAnsi"/>
          <w:b/>
          <w:lang w:val="x-none"/>
        </w:rPr>
        <w:t>(2013).</w:t>
      </w:r>
      <w:r w:rsidRPr="00426A89">
        <w:rPr>
          <w:rFonts w:cstheme="minorHAnsi"/>
          <w:lang w:val="x-none"/>
        </w:rPr>
        <w:t xml:space="preserve"> Role of young women's depression and stress symptoms in their weekly use and nonuse of contraceptive methods. </w:t>
      </w:r>
      <w:r w:rsidRPr="00426A89">
        <w:rPr>
          <w:rFonts w:cstheme="minorHAnsi"/>
          <w:i/>
          <w:lang w:val="x-none"/>
        </w:rPr>
        <w:t>Journal of Adolescent Health</w:t>
      </w:r>
      <w:r w:rsidRPr="00426A89">
        <w:rPr>
          <w:rFonts w:cstheme="minorHAnsi"/>
          <w:lang w:val="x-none"/>
        </w:rPr>
        <w:t xml:space="preserve">. </w:t>
      </w:r>
      <w:r w:rsidRPr="00426A89">
        <w:rPr>
          <w:rFonts w:cstheme="minorHAnsi"/>
          <w:lang w:val="x-none"/>
        </w:rPr>
        <w:lastRenderedPageBreak/>
        <w:t xml:space="preserve">Aug;53(2):241-248. </w:t>
      </w:r>
      <w:proofErr w:type="spellStart"/>
      <w:r w:rsidRPr="00426A89">
        <w:rPr>
          <w:rFonts w:cstheme="minorHAnsi"/>
          <w:lang w:val="x-none"/>
        </w:rPr>
        <w:t>Epub</w:t>
      </w:r>
      <w:proofErr w:type="spellEnd"/>
      <w:r w:rsidRPr="00426A89">
        <w:rPr>
          <w:rFonts w:cstheme="minorHAnsi"/>
          <w:lang w:val="x-none"/>
        </w:rPr>
        <w:t xml:space="preserve"> 2013 Apr 10. PubMed PMID: 23582524; P</w:t>
      </w:r>
      <w:r>
        <w:rPr>
          <w:rFonts w:cstheme="minorHAnsi"/>
          <w:lang w:val="x-none"/>
        </w:rPr>
        <w:t>ubMed Central PMCID: PMC3713141.</w:t>
      </w:r>
    </w:p>
    <w:p w14:paraId="6A2D8996" w14:textId="2B4393E6" w:rsidR="00426A89" w:rsidRPr="00426A89" w:rsidRDefault="00426A89" w:rsidP="00426A89">
      <w:pPr>
        <w:numPr>
          <w:ilvl w:val="0"/>
          <w:numId w:val="26"/>
        </w:numPr>
        <w:spacing w:after="120" w:line="240" w:lineRule="auto"/>
        <w:rPr>
          <w:rFonts w:cstheme="minorHAnsi"/>
          <w:lang w:val="x-none"/>
        </w:rPr>
      </w:pPr>
      <w:r w:rsidRPr="00426A89">
        <w:rPr>
          <w:rFonts w:cstheme="minorHAnsi"/>
          <w:b/>
          <w:lang w:val="x-none"/>
        </w:rPr>
        <w:t>Hall, K.S.,</w:t>
      </w:r>
      <w:r w:rsidRPr="00426A89">
        <w:rPr>
          <w:rFonts w:cstheme="minorHAnsi"/>
          <w:lang w:val="x-none"/>
        </w:rPr>
        <w:t xml:space="preserve"> Moreau, C., Trussell, J. Barber J. </w:t>
      </w:r>
      <w:r w:rsidRPr="00426A89">
        <w:rPr>
          <w:rFonts w:cstheme="minorHAnsi"/>
          <w:b/>
          <w:lang w:val="x-none"/>
        </w:rPr>
        <w:t>(2013).</w:t>
      </w:r>
      <w:r w:rsidRPr="00426A89">
        <w:rPr>
          <w:rFonts w:cstheme="minorHAnsi"/>
          <w:lang w:val="x-none"/>
        </w:rPr>
        <w:t xml:space="preserve"> Young women’s consistency of contraceptive use – do depression and stress matter? </w:t>
      </w:r>
      <w:r w:rsidRPr="00426A89">
        <w:rPr>
          <w:rFonts w:cstheme="minorHAnsi"/>
          <w:i/>
          <w:lang w:val="x-none"/>
        </w:rPr>
        <w:t>Contraception,</w:t>
      </w:r>
      <w:r w:rsidRPr="00426A89">
        <w:rPr>
          <w:rFonts w:cstheme="minorHAnsi"/>
          <w:lang w:val="x-none"/>
        </w:rPr>
        <w:t xml:space="preserve"> Nov;88(5):641-9. PubMed PMID: 23850075; PubMed Central PMCID: PMC3796023.</w:t>
      </w:r>
    </w:p>
    <w:p w14:paraId="6DCD242E" w14:textId="1871BECB"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Castano, P., </w:t>
      </w:r>
      <w:proofErr w:type="spellStart"/>
      <w:r w:rsidRPr="00426A89">
        <w:rPr>
          <w:rFonts w:cstheme="minorHAnsi"/>
        </w:rPr>
        <w:t>Westhoff</w:t>
      </w:r>
      <w:proofErr w:type="spellEnd"/>
      <w:r w:rsidRPr="00426A89">
        <w:rPr>
          <w:rFonts w:cstheme="minorHAnsi"/>
        </w:rPr>
        <w:t xml:space="preserve">, C. </w:t>
      </w:r>
      <w:r w:rsidRPr="00426A89">
        <w:rPr>
          <w:rFonts w:cstheme="minorHAnsi"/>
          <w:b/>
        </w:rPr>
        <w:t>(2013).</w:t>
      </w:r>
      <w:r w:rsidRPr="00426A89">
        <w:rPr>
          <w:rFonts w:cstheme="minorHAnsi"/>
        </w:rPr>
        <w:t xml:space="preserve"> The impact of a comprehensive educational text message intervention on young urban women’s knowledge of oral contraception. </w:t>
      </w:r>
      <w:r w:rsidRPr="00426A89">
        <w:rPr>
          <w:rFonts w:cstheme="minorHAnsi"/>
          <w:i/>
        </w:rPr>
        <w:t>Contraception.</w:t>
      </w:r>
      <w:r w:rsidRPr="00426A89">
        <w:rPr>
          <w:rFonts w:cstheme="minorHAnsi"/>
        </w:rPr>
        <w:t xml:space="preserve"> Apr;87(4):449-54. </w:t>
      </w:r>
      <w:proofErr w:type="spellStart"/>
      <w:r w:rsidRPr="00426A89">
        <w:rPr>
          <w:rFonts w:cstheme="minorHAnsi"/>
        </w:rPr>
        <w:t>Epub</w:t>
      </w:r>
      <w:proofErr w:type="spellEnd"/>
      <w:r w:rsidRPr="00426A89">
        <w:rPr>
          <w:rFonts w:cstheme="minorHAnsi"/>
        </w:rPr>
        <w:t xml:space="preserve"> 2012 Oct 10. PubMed PMID: 23062523; PubMed Central PMCID: PMC3548974.</w:t>
      </w:r>
    </w:p>
    <w:p w14:paraId="672CA5B0" w14:textId="3B4F4020"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Moreau, C., Trussell, J. </w:t>
      </w:r>
      <w:r w:rsidRPr="00426A89">
        <w:rPr>
          <w:rFonts w:cstheme="minorHAnsi"/>
          <w:b/>
        </w:rPr>
        <w:t>(2013).</w:t>
      </w:r>
      <w:r w:rsidRPr="00426A89">
        <w:rPr>
          <w:rFonts w:cstheme="minorHAnsi"/>
        </w:rPr>
        <w:t xml:space="preserve"> The link between substance use and reproductive health service utilization among young U.S. women</w:t>
      </w:r>
      <w:r w:rsidRPr="00426A89">
        <w:rPr>
          <w:rFonts w:cstheme="minorHAnsi"/>
          <w:iCs/>
        </w:rPr>
        <w:t xml:space="preserve">. </w:t>
      </w:r>
      <w:r w:rsidRPr="00426A89">
        <w:rPr>
          <w:rFonts w:cstheme="minorHAnsi"/>
          <w:i/>
          <w:iCs/>
        </w:rPr>
        <w:t>Substance Abuse</w:t>
      </w:r>
      <w:r w:rsidRPr="00426A89">
        <w:rPr>
          <w:rFonts w:cstheme="minorHAnsi"/>
          <w:iCs/>
        </w:rPr>
        <w:t>,</w:t>
      </w:r>
      <w:r w:rsidRPr="00426A89">
        <w:rPr>
          <w:rFonts w:cstheme="minorHAnsi"/>
        </w:rPr>
        <w:t xml:space="preserve"> 34(3):283-91. </w:t>
      </w:r>
      <w:proofErr w:type="spellStart"/>
      <w:r w:rsidRPr="00426A89">
        <w:rPr>
          <w:rFonts w:cstheme="minorHAnsi"/>
        </w:rPr>
        <w:t>Epub</w:t>
      </w:r>
      <w:proofErr w:type="spellEnd"/>
      <w:r w:rsidRPr="00426A89">
        <w:rPr>
          <w:rFonts w:cstheme="minorHAnsi"/>
        </w:rPr>
        <w:t xml:space="preserve"> 2013 FEB 12. PubMed PMID: 23844960; PubMed Central PMCID: PMC3775705.</w:t>
      </w:r>
    </w:p>
    <w:p w14:paraId="628D2E9D" w14:textId="45A468E1" w:rsidR="00426A89" w:rsidRPr="00426A89" w:rsidRDefault="00426A89" w:rsidP="00426A89">
      <w:pPr>
        <w:numPr>
          <w:ilvl w:val="0"/>
          <w:numId w:val="26"/>
        </w:numPr>
        <w:spacing w:after="120" w:line="240" w:lineRule="auto"/>
        <w:rPr>
          <w:rFonts w:cstheme="minorHAnsi"/>
          <w:i/>
        </w:rPr>
      </w:pPr>
      <w:r w:rsidRPr="00426A89">
        <w:rPr>
          <w:rFonts w:cstheme="minorHAnsi"/>
          <w:b/>
        </w:rPr>
        <w:t>Hall, K.S.,</w:t>
      </w:r>
      <w:r w:rsidRPr="00426A89">
        <w:rPr>
          <w:rFonts w:cstheme="minorHAnsi"/>
        </w:rPr>
        <w:t xml:space="preserve"> </w:t>
      </w:r>
      <w:proofErr w:type="spellStart"/>
      <w:r w:rsidRPr="00426A89">
        <w:rPr>
          <w:rFonts w:cstheme="minorHAnsi"/>
        </w:rPr>
        <w:t>Reame</w:t>
      </w:r>
      <w:proofErr w:type="spellEnd"/>
      <w:r w:rsidRPr="00426A89">
        <w:rPr>
          <w:rFonts w:cstheme="minorHAnsi"/>
        </w:rPr>
        <w:t xml:space="preserve">, N., O’Connell, K., Rickert, V., </w:t>
      </w:r>
      <w:proofErr w:type="spellStart"/>
      <w:r w:rsidRPr="00426A89">
        <w:rPr>
          <w:rFonts w:cstheme="minorHAnsi"/>
        </w:rPr>
        <w:t>Weshoff</w:t>
      </w:r>
      <w:proofErr w:type="spellEnd"/>
      <w:r w:rsidRPr="00426A89">
        <w:rPr>
          <w:rFonts w:cstheme="minorHAnsi"/>
        </w:rPr>
        <w:t xml:space="preserve">, C. </w:t>
      </w:r>
      <w:r w:rsidRPr="00426A89">
        <w:rPr>
          <w:rFonts w:cstheme="minorHAnsi"/>
          <w:b/>
        </w:rPr>
        <w:t>(2013).</w:t>
      </w:r>
      <w:r w:rsidRPr="00426A89">
        <w:rPr>
          <w:rFonts w:cstheme="minorHAnsi"/>
        </w:rPr>
        <w:t xml:space="preserve"> An Exploratory Analysis of Associations Between Eating Disordered Symptoms, Perceived Weight Changes and Oral Contraceptive Discontinuation Among Young Minority Women. </w:t>
      </w:r>
      <w:r w:rsidRPr="00426A89">
        <w:rPr>
          <w:rFonts w:cstheme="minorHAnsi"/>
          <w:i/>
        </w:rPr>
        <w:t xml:space="preserve">Journal of Adolescent Health, </w:t>
      </w:r>
      <w:r w:rsidRPr="00426A89">
        <w:rPr>
          <w:rFonts w:cstheme="minorHAnsi"/>
        </w:rPr>
        <w:t>Jan;52(1):58-63</w:t>
      </w:r>
      <w:r w:rsidRPr="00426A89">
        <w:rPr>
          <w:rFonts w:cstheme="minorHAnsi"/>
          <w:i/>
        </w:rPr>
        <w:t xml:space="preserve">. </w:t>
      </w:r>
      <w:proofErr w:type="spellStart"/>
      <w:r w:rsidRPr="00426A89">
        <w:rPr>
          <w:rFonts w:cstheme="minorHAnsi"/>
        </w:rPr>
        <w:t>Epub</w:t>
      </w:r>
      <w:proofErr w:type="spellEnd"/>
      <w:r w:rsidRPr="00426A89">
        <w:rPr>
          <w:rFonts w:cstheme="minorHAnsi"/>
        </w:rPr>
        <w:t xml:space="preserve"> 2012 Jun 16.</w:t>
      </w:r>
      <w:r w:rsidRPr="00426A89">
        <w:rPr>
          <w:rFonts w:cstheme="minorHAnsi"/>
          <w:i/>
        </w:rPr>
        <w:t xml:space="preserve"> </w:t>
      </w:r>
      <w:r w:rsidRPr="00426A89">
        <w:rPr>
          <w:rFonts w:cstheme="minorHAnsi"/>
        </w:rPr>
        <w:t>PubMed PMID: 23260835; PubMed Central PMCID: PMC3530081.</w:t>
      </w:r>
    </w:p>
    <w:p w14:paraId="4B85A045" w14:textId="52ADE442" w:rsidR="00426A89" w:rsidRPr="00426A89" w:rsidRDefault="00426A89" w:rsidP="00426A89">
      <w:pPr>
        <w:numPr>
          <w:ilvl w:val="0"/>
          <w:numId w:val="26"/>
        </w:numPr>
        <w:spacing w:after="120" w:line="240" w:lineRule="auto"/>
        <w:rPr>
          <w:rFonts w:cstheme="minorHAnsi"/>
        </w:rPr>
      </w:pPr>
      <w:r w:rsidRPr="00426A89">
        <w:rPr>
          <w:rFonts w:cstheme="minorHAnsi"/>
        </w:rPr>
        <w:t xml:space="preserve">Moreau, C., </w:t>
      </w:r>
      <w:r w:rsidRPr="00426A89">
        <w:rPr>
          <w:rFonts w:cstheme="minorHAnsi"/>
          <w:b/>
        </w:rPr>
        <w:t>Hall, K.,</w:t>
      </w:r>
      <w:r w:rsidRPr="00426A89">
        <w:rPr>
          <w:rFonts w:cstheme="minorHAnsi"/>
        </w:rPr>
        <w:t xml:space="preserve"> Trussell, J., Barber, J</w:t>
      </w:r>
      <w:r w:rsidRPr="00426A89">
        <w:rPr>
          <w:rFonts w:cstheme="minorHAnsi"/>
          <w:b/>
        </w:rPr>
        <w:t>. (2013).</w:t>
      </w:r>
      <w:r w:rsidRPr="00426A89">
        <w:rPr>
          <w:rFonts w:cstheme="minorHAnsi"/>
        </w:rPr>
        <w:t xml:space="preserve"> Effect of prospectively measured pregnancy intentions on the consistency of contraceptive use among young women in Michigan. </w:t>
      </w:r>
      <w:r w:rsidRPr="00426A89">
        <w:rPr>
          <w:rFonts w:cstheme="minorHAnsi"/>
          <w:i/>
        </w:rPr>
        <w:t>Human Reproduction</w:t>
      </w:r>
      <w:r w:rsidRPr="00426A89">
        <w:rPr>
          <w:rFonts w:cstheme="minorHAnsi"/>
        </w:rPr>
        <w:t xml:space="preserve">. Mar;28(3):642-50. </w:t>
      </w:r>
      <w:proofErr w:type="spellStart"/>
      <w:r w:rsidRPr="00426A89">
        <w:rPr>
          <w:rFonts w:cstheme="minorHAnsi"/>
        </w:rPr>
        <w:t>Epub</w:t>
      </w:r>
      <w:proofErr w:type="spellEnd"/>
      <w:r w:rsidRPr="00426A89">
        <w:rPr>
          <w:rFonts w:cstheme="minorHAnsi"/>
        </w:rPr>
        <w:t xml:space="preserve"> 2012 Dec 13. PubMed PMID: 23241838; P</w:t>
      </w:r>
      <w:r>
        <w:rPr>
          <w:rFonts w:cstheme="minorHAnsi"/>
        </w:rPr>
        <w:t>ubMed Central PMCID: PMC3619965.</w:t>
      </w:r>
    </w:p>
    <w:p w14:paraId="38C08F31" w14:textId="5B4AF152"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Moreau, C., Trussell, J. </w:t>
      </w:r>
      <w:r w:rsidRPr="00426A89">
        <w:rPr>
          <w:rFonts w:cstheme="minorHAnsi"/>
          <w:b/>
        </w:rPr>
        <w:t>(2012).</w:t>
      </w:r>
      <w:r w:rsidRPr="00426A89">
        <w:rPr>
          <w:rFonts w:cstheme="minorHAnsi"/>
        </w:rPr>
        <w:t xml:space="preserve"> Determinants of and disparities in reproductive health service use among adolescent and young adult women in the United States, 2002-2008. </w:t>
      </w:r>
      <w:r w:rsidRPr="00426A89">
        <w:rPr>
          <w:rFonts w:cstheme="minorHAnsi"/>
          <w:i/>
        </w:rPr>
        <w:t>American Journal of Public Health</w:t>
      </w:r>
      <w:r w:rsidRPr="00426A89">
        <w:rPr>
          <w:rFonts w:cstheme="minorHAnsi"/>
        </w:rPr>
        <w:t xml:space="preserve">. Feb;102(2):359-67. </w:t>
      </w:r>
      <w:proofErr w:type="spellStart"/>
      <w:r w:rsidRPr="00426A89">
        <w:rPr>
          <w:rFonts w:cstheme="minorHAnsi"/>
        </w:rPr>
        <w:t>Epub</w:t>
      </w:r>
      <w:proofErr w:type="spellEnd"/>
      <w:r w:rsidRPr="00426A89">
        <w:rPr>
          <w:rFonts w:cstheme="minorHAnsi"/>
        </w:rPr>
        <w:t xml:space="preserve"> 2011 Dec 15. PubMed PMID: 22390451; PubMed Central PMCID: PMC3483992.</w:t>
      </w:r>
    </w:p>
    <w:p w14:paraId="5AFD33D1" w14:textId="0B9DDED9"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Moreau, C., Trussell, J. </w:t>
      </w:r>
      <w:r w:rsidRPr="00426A89">
        <w:rPr>
          <w:rFonts w:cstheme="minorHAnsi"/>
          <w:b/>
        </w:rPr>
        <w:t>(2012).</w:t>
      </w:r>
      <w:r w:rsidRPr="00426A89">
        <w:rPr>
          <w:rFonts w:cstheme="minorHAnsi"/>
        </w:rPr>
        <w:t xml:space="preserve"> Associations between sexual and reproductive health communication and health service use among U.S. Adolescent women. </w:t>
      </w:r>
      <w:r w:rsidRPr="00426A89">
        <w:rPr>
          <w:rFonts w:cstheme="minorHAnsi"/>
          <w:i/>
        </w:rPr>
        <w:t>Perspectives in Sexual and Reproductive Health</w:t>
      </w:r>
      <w:r w:rsidRPr="00426A89">
        <w:rPr>
          <w:rFonts w:cstheme="minorHAnsi"/>
        </w:rPr>
        <w:t xml:space="preserve">. Mar;44(1):6-12. </w:t>
      </w:r>
      <w:proofErr w:type="spellStart"/>
      <w:r w:rsidRPr="00426A89">
        <w:rPr>
          <w:rFonts w:cstheme="minorHAnsi"/>
        </w:rPr>
        <w:t>Epub</w:t>
      </w:r>
      <w:proofErr w:type="spellEnd"/>
      <w:r w:rsidRPr="00426A89">
        <w:rPr>
          <w:rFonts w:cstheme="minorHAnsi"/>
        </w:rPr>
        <w:t xml:space="preserve"> 2012 Jan 17. PubMed PMID: 22405146; PubMed Central PMCID: PMC3302159.  </w:t>
      </w:r>
    </w:p>
    <w:p w14:paraId="77C93B51" w14:textId="65CB51EB"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Moreau, C., Trussell, J. </w:t>
      </w:r>
      <w:r w:rsidRPr="00426A89">
        <w:rPr>
          <w:rFonts w:cstheme="minorHAnsi"/>
          <w:b/>
        </w:rPr>
        <w:t>(2012).</w:t>
      </w:r>
      <w:r w:rsidRPr="00426A89">
        <w:rPr>
          <w:rFonts w:cstheme="minorHAnsi"/>
        </w:rPr>
        <w:t xml:space="preserve"> Continuing social disparities despite upward trends in sexual and reproductive health service use among young women in the United States. </w:t>
      </w:r>
      <w:r w:rsidRPr="00426A89">
        <w:rPr>
          <w:rFonts w:cstheme="minorHAnsi"/>
          <w:i/>
        </w:rPr>
        <w:t>Contraception</w:t>
      </w:r>
      <w:r w:rsidRPr="00426A89">
        <w:rPr>
          <w:rFonts w:cstheme="minorHAnsi"/>
        </w:rPr>
        <w:t xml:space="preserve">. Dec;86(6):681-6. </w:t>
      </w:r>
      <w:proofErr w:type="spellStart"/>
      <w:r w:rsidRPr="00426A89">
        <w:rPr>
          <w:rFonts w:cstheme="minorHAnsi"/>
        </w:rPr>
        <w:t>Epub</w:t>
      </w:r>
      <w:proofErr w:type="spellEnd"/>
      <w:r w:rsidRPr="00426A89">
        <w:rPr>
          <w:rFonts w:cstheme="minorHAnsi"/>
        </w:rPr>
        <w:t xml:space="preserve"> 2012 Jul 2. PubMed PMID: 22762707; PubMed Central PMCID: PMC3465640.</w:t>
      </w:r>
    </w:p>
    <w:p w14:paraId="4FBF4AFA" w14:textId="34E8B75E" w:rsidR="00426A89" w:rsidRPr="00CA28B3" w:rsidRDefault="00426A89" w:rsidP="00CA28B3">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Moreau, C., Trussell, J.</w:t>
      </w:r>
      <w:r w:rsidRPr="00426A89">
        <w:rPr>
          <w:rFonts w:cstheme="minorHAnsi"/>
          <w:b/>
        </w:rPr>
        <w:t xml:space="preserve"> (2012).</w:t>
      </w:r>
      <w:r w:rsidRPr="00426A89">
        <w:rPr>
          <w:rFonts w:cstheme="minorHAnsi"/>
        </w:rPr>
        <w:t xml:space="preserve"> Young women's perceived health and lifetime sexual experience: Results from the National Survey of Family Growth. </w:t>
      </w:r>
      <w:r w:rsidRPr="00426A89">
        <w:rPr>
          <w:rFonts w:cstheme="minorHAnsi"/>
          <w:i/>
        </w:rPr>
        <w:t>Journal of Sexual Medicine</w:t>
      </w:r>
      <w:r w:rsidRPr="00426A89">
        <w:rPr>
          <w:rFonts w:cstheme="minorHAnsi"/>
        </w:rPr>
        <w:t xml:space="preserve">. May;9(5):1382-91. </w:t>
      </w:r>
      <w:proofErr w:type="spellStart"/>
      <w:r w:rsidRPr="00426A89">
        <w:rPr>
          <w:rFonts w:cstheme="minorHAnsi"/>
        </w:rPr>
        <w:t>Epub</w:t>
      </w:r>
      <w:proofErr w:type="spellEnd"/>
      <w:r w:rsidRPr="00426A89">
        <w:rPr>
          <w:rFonts w:cstheme="minorHAnsi"/>
        </w:rPr>
        <w:t xml:space="preserve"> 2012 Mar 16. PubMed PMID: 22429682; PubMed Central PMCID: PMC3382047.</w:t>
      </w:r>
    </w:p>
    <w:p w14:paraId="03877365" w14:textId="5A445A69" w:rsidR="00426A89" w:rsidRPr="00426A89" w:rsidRDefault="00426A89" w:rsidP="00426A89">
      <w:pPr>
        <w:numPr>
          <w:ilvl w:val="0"/>
          <w:numId w:val="26"/>
        </w:numPr>
        <w:spacing w:after="120" w:line="240" w:lineRule="auto"/>
        <w:rPr>
          <w:rFonts w:cstheme="minorHAnsi"/>
        </w:rPr>
      </w:pPr>
      <w:r w:rsidRPr="00426A89">
        <w:rPr>
          <w:rFonts w:cstheme="minorHAnsi"/>
          <w:b/>
        </w:rPr>
        <w:t>Hall, K.</w:t>
      </w:r>
      <w:r w:rsidRPr="00426A89">
        <w:rPr>
          <w:rFonts w:cstheme="minorHAnsi"/>
        </w:rPr>
        <w:t xml:space="preserve"> </w:t>
      </w:r>
      <w:r w:rsidRPr="00426A89">
        <w:rPr>
          <w:rFonts w:cstheme="minorHAnsi"/>
          <w:b/>
        </w:rPr>
        <w:t>Stidham,</w:t>
      </w:r>
      <w:r w:rsidRPr="00426A89">
        <w:rPr>
          <w:rFonts w:cstheme="minorHAnsi"/>
        </w:rPr>
        <w:t xml:space="preserve"> Moreau, C., Trussell, J. </w:t>
      </w:r>
      <w:r w:rsidRPr="00426A89">
        <w:rPr>
          <w:rFonts w:cstheme="minorHAnsi"/>
          <w:b/>
        </w:rPr>
        <w:t>(2012).</w:t>
      </w:r>
      <w:r w:rsidRPr="00426A89">
        <w:rPr>
          <w:rFonts w:cstheme="minorHAnsi"/>
        </w:rPr>
        <w:t xml:space="preserve"> Patterns and correlates of parental and formal sexual and reproductive health communication for adolescent women in the United States, 2002-2008. </w:t>
      </w:r>
      <w:r w:rsidRPr="00426A89">
        <w:rPr>
          <w:rFonts w:cstheme="minorHAnsi"/>
          <w:i/>
        </w:rPr>
        <w:t>Journal of Adolescent Health</w:t>
      </w:r>
      <w:r w:rsidRPr="00426A89">
        <w:rPr>
          <w:rFonts w:cstheme="minorHAnsi"/>
        </w:rPr>
        <w:t>. Apr;50(4):410-3. PubMed PMID: 22443847; PubMed Central PMCID: PMC3792015.</w:t>
      </w:r>
    </w:p>
    <w:p w14:paraId="28344C4B" w14:textId="25EBCCAC"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Moreau, C., Trussell, J. </w:t>
      </w:r>
      <w:r w:rsidRPr="00426A89">
        <w:rPr>
          <w:rFonts w:cstheme="minorHAnsi"/>
          <w:b/>
        </w:rPr>
        <w:t>(2012).</w:t>
      </w:r>
      <w:r w:rsidRPr="00426A89">
        <w:rPr>
          <w:rFonts w:cstheme="minorHAnsi"/>
        </w:rPr>
        <w:t xml:space="preserve"> Lower use of sexual and reproductive health services among women with frequent religious participation, regardless of sexual experience. </w:t>
      </w:r>
      <w:r w:rsidRPr="00426A89">
        <w:rPr>
          <w:rFonts w:cstheme="minorHAnsi"/>
          <w:i/>
        </w:rPr>
        <w:t xml:space="preserve">Journal of </w:t>
      </w:r>
      <w:r w:rsidRPr="00426A89">
        <w:rPr>
          <w:rFonts w:cstheme="minorHAnsi"/>
          <w:i/>
        </w:rPr>
        <w:lastRenderedPageBreak/>
        <w:t>Women’s Healt</w:t>
      </w:r>
      <w:r w:rsidRPr="00426A89">
        <w:rPr>
          <w:rFonts w:cstheme="minorHAnsi"/>
        </w:rPr>
        <w:t>h (</w:t>
      </w:r>
      <w:proofErr w:type="spellStart"/>
      <w:r w:rsidRPr="00426A89">
        <w:rPr>
          <w:rFonts w:cstheme="minorHAnsi"/>
        </w:rPr>
        <w:t>Larchmt</w:t>
      </w:r>
      <w:proofErr w:type="spellEnd"/>
      <w:r w:rsidRPr="00426A89">
        <w:rPr>
          <w:rFonts w:cstheme="minorHAnsi"/>
        </w:rPr>
        <w:t xml:space="preserve">). Jul;21(7):739-47. </w:t>
      </w:r>
      <w:proofErr w:type="spellStart"/>
      <w:r w:rsidRPr="00426A89">
        <w:rPr>
          <w:rFonts w:cstheme="minorHAnsi"/>
        </w:rPr>
        <w:t>Epub</w:t>
      </w:r>
      <w:proofErr w:type="spellEnd"/>
      <w:r w:rsidRPr="00426A89">
        <w:rPr>
          <w:rFonts w:cstheme="minorHAnsi"/>
        </w:rPr>
        <w:t xml:space="preserve"> 2012 Apr 2. PubMed PMID: 22468790; PubMed Central PMCID: PMC3387755.</w:t>
      </w:r>
    </w:p>
    <w:p w14:paraId="675AA52E" w14:textId="3F280A06"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Trussell, J., Schwarz, E.B. </w:t>
      </w:r>
      <w:r w:rsidRPr="00426A89">
        <w:rPr>
          <w:rFonts w:cstheme="minorHAnsi"/>
          <w:b/>
        </w:rPr>
        <w:t>(2012).</w:t>
      </w:r>
      <w:r w:rsidRPr="00426A89">
        <w:rPr>
          <w:rFonts w:cstheme="minorHAnsi"/>
        </w:rPr>
        <w:t xml:space="preserve"> Progestin-only contraceptive pill use among women in the United States. </w:t>
      </w:r>
      <w:r w:rsidRPr="00426A89">
        <w:rPr>
          <w:rFonts w:cstheme="minorHAnsi"/>
          <w:i/>
        </w:rPr>
        <w:t>Contraception.</w:t>
      </w:r>
      <w:r w:rsidRPr="00426A89">
        <w:rPr>
          <w:rFonts w:cstheme="minorHAnsi"/>
        </w:rPr>
        <w:t xml:space="preserve"> Dec;86(6):653-8. </w:t>
      </w:r>
      <w:proofErr w:type="spellStart"/>
      <w:r w:rsidRPr="00426A89">
        <w:rPr>
          <w:rFonts w:cstheme="minorHAnsi"/>
        </w:rPr>
        <w:t>Epub</w:t>
      </w:r>
      <w:proofErr w:type="spellEnd"/>
      <w:r w:rsidRPr="00426A89">
        <w:rPr>
          <w:rFonts w:cstheme="minorHAnsi"/>
        </w:rPr>
        <w:t xml:space="preserve"> 2012 Jun 6. PubMed PMID: 22682722; PubMed Central PMCID: PMC3440515.</w:t>
      </w:r>
    </w:p>
    <w:p w14:paraId="0EEB69F7" w14:textId="5A6A2083"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Trussell, J. </w:t>
      </w:r>
      <w:r w:rsidRPr="00426A89">
        <w:rPr>
          <w:rFonts w:cstheme="minorHAnsi"/>
          <w:b/>
        </w:rPr>
        <w:t>(2012).</w:t>
      </w:r>
      <w:r w:rsidRPr="00426A89">
        <w:rPr>
          <w:rFonts w:cstheme="minorHAnsi"/>
        </w:rPr>
        <w:t xml:space="preserve"> Types of combined oral contraceptives used by US women. </w:t>
      </w:r>
      <w:r w:rsidRPr="00426A89">
        <w:rPr>
          <w:rFonts w:cstheme="minorHAnsi"/>
          <w:i/>
        </w:rPr>
        <w:t>Contraception</w:t>
      </w:r>
      <w:r w:rsidRPr="00426A89">
        <w:rPr>
          <w:rFonts w:cstheme="minorHAnsi"/>
        </w:rPr>
        <w:t xml:space="preserve">. Dec;86(6):659-65. </w:t>
      </w:r>
      <w:proofErr w:type="spellStart"/>
      <w:r w:rsidRPr="00426A89">
        <w:rPr>
          <w:rFonts w:cstheme="minorHAnsi"/>
        </w:rPr>
        <w:t>Epub</w:t>
      </w:r>
      <w:proofErr w:type="spellEnd"/>
      <w:r w:rsidRPr="00426A89">
        <w:rPr>
          <w:rFonts w:cstheme="minorHAnsi"/>
        </w:rPr>
        <w:t xml:space="preserve"> 2012 Jul 6. PubMed PMID: 22770787; PubMed Central PMCID: PMC3469779.</w:t>
      </w:r>
    </w:p>
    <w:p w14:paraId="366C7D27" w14:textId="7C86DFD7"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w:t>
      </w:r>
      <w:proofErr w:type="spellStart"/>
      <w:r w:rsidRPr="00426A89">
        <w:rPr>
          <w:rFonts w:cstheme="minorHAnsi"/>
        </w:rPr>
        <w:t>Reame</w:t>
      </w:r>
      <w:proofErr w:type="spellEnd"/>
      <w:r w:rsidRPr="00426A89">
        <w:rPr>
          <w:rFonts w:cstheme="minorHAnsi"/>
        </w:rPr>
        <w:t xml:space="preserve">, N., O’Connell, K., Rickert, V., </w:t>
      </w:r>
      <w:proofErr w:type="spellStart"/>
      <w:r w:rsidRPr="00426A89">
        <w:rPr>
          <w:rFonts w:cstheme="minorHAnsi"/>
        </w:rPr>
        <w:t>Weshoff</w:t>
      </w:r>
      <w:proofErr w:type="spellEnd"/>
      <w:r w:rsidRPr="00426A89">
        <w:rPr>
          <w:rFonts w:cstheme="minorHAnsi"/>
        </w:rPr>
        <w:t xml:space="preserve">, C. </w:t>
      </w:r>
      <w:r w:rsidRPr="00426A89">
        <w:rPr>
          <w:rFonts w:cstheme="minorHAnsi"/>
          <w:b/>
        </w:rPr>
        <w:t>(2012).</w:t>
      </w:r>
      <w:r w:rsidRPr="00426A89">
        <w:rPr>
          <w:rFonts w:cstheme="minorHAnsi"/>
        </w:rPr>
        <w:t xml:space="preserve"> Influence of depressed mood and psychological stress symptoms on perceived oral contraceptive side effects and discontinuation in young minority women. </w:t>
      </w:r>
      <w:r w:rsidRPr="00426A89">
        <w:rPr>
          <w:rFonts w:cstheme="minorHAnsi"/>
          <w:i/>
        </w:rPr>
        <w:t>Contraception</w:t>
      </w:r>
      <w:r w:rsidRPr="00426A89">
        <w:rPr>
          <w:rFonts w:cstheme="minorHAnsi"/>
        </w:rPr>
        <w:t xml:space="preserve">, Nov;86(5):518-25. </w:t>
      </w:r>
      <w:proofErr w:type="spellStart"/>
      <w:r w:rsidRPr="00426A89">
        <w:rPr>
          <w:rFonts w:cstheme="minorHAnsi"/>
        </w:rPr>
        <w:t>Epub</w:t>
      </w:r>
      <w:proofErr w:type="spellEnd"/>
      <w:r w:rsidRPr="00426A89">
        <w:rPr>
          <w:rFonts w:cstheme="minorHAnsi"/>
        </w:rPr>
        <w:t xml:space="preserve"> 2012 Jun 4. PubMed PMID: 22673038; PubMed Central PMCID: PMC3440521.</w:t>
      </w:r>
    </w:p>
    <w:p w14:paraId="4C9B7A55" w14:textId="327A080A" w:rsidR="00426A89" w:rsidRPr="00426A89" w:rsidRDefault="00426A89" w:rsidP="00426A89">
      <w:pPr>
        <w:numPr>
          <w:ilvl w:val="0"/>
          <w:numId w:val="26"/>
        </w:numPr>
        <w:spacing w:after="120" w:line="240" w:lineRule="auto"/>
        <w:rPr>
          <w:rFonts w:cstheme="minorHAnsi"/>
        </w:rPr>
      </w:pPr>
      <w:r w:rsidRPr="00426A89">
        <w:rPr>
          <w:rFonts w:cstheme="minorHAnsi"/>
        </w:rPr>
        <w:t xml:space="preserve">Steinberg, J.R., Trussell, J., </w:t>
      </w:r>
      <w:r w:rsidRPr="00426A89">
        <w:rPr>
          <w:rFonts w:cstheme="minorHAnsi"/>
          <w:b/>
        </w:rPr>
        <w:t>Hall, K.S.,</w:t>
      </w:r>
      <w:r w:rsidRPr="00426A89">
        <w:rPr>
          <w:rFonts w:cstheme="minorHAnsi"/>
        </w:rPr>
        <w:t xml:space="preserve"> Guthrie, K. </w:t>
      </w:r>
      <w:r w:rsidRPr="00426A89">
        <w:rPr>
          <w:rFonts w:cstheme="minorHAnsi"/>
          <w:b/>
        </w:rPr>
        <w:t>(2012).</w:t>
      </w:r>
      <w:r w:rsidRPr="00426A89">
        <w:rPr>
          <w:rFonts w:cstheme="minorHAnsi"/>
        </w:rPr>
        <w:t xml:space="preserve"> Fatal flaws in a recent meta-analysis on abortion and mental health. </w:t>
      </w:r>
      <w:r w:rsidRPr="00426A89">
        <w:rPr>
          <w:rFonts w:cstheme="minorHAnsi"/>
          <w:i/>
        </w:rPr>
        <w:t xml:space="preserve">Contraception. </w:t>
      </w:r>
      <w:r w:rsidRPr="00426A89">
        <w:rPr>
          <w:rFonts w:cstheme="minorHAnsi"/>
        </w:rPr>
        <w:t xml:space="preserve">Nov;86(5):430-7. </w:t>
      </w:r>
      <w:proofErr w:type="spellStart"/>
      <w:r w:rsidRPr="00426A89">
        <w:rPr>
          <w:rFonts w:cstheme="minorHAnsi"/>
        </w:rPr>
        <w:t>Epub</w:t>
      </w:r>
      <w:proofErr w:type="spellEnd"/>
      <w:r w:rsidRPr="00426A89">
        <w:rPr>
          <w:rFonts w:cstheme="minorHAnsi"/>
        </w:rPr>
        <w:t xml:space="preserve"> 2012 May 11. PubMed P</w:t>
      </w:r>
      <w:r>
        <w:rPr>
          <w:rFonts w:cstheme="minorHAnsi"/>
        </w:rPr>
        <w:t>MID:22579105; PMCID: PMC3646711.</w:t>
      </w:r>
    </w:p>
    <w:p w14:paraId="3355BE1B" w14:textId="762F5C11" w:rsidR="00426A89" w:rsidRPr="00426A89" w:rsidRDefault="00426A89" w:rsidP="00426A89">
      <w:pPr>
        <w:numPr>
          <w:ilvl w:val="0"/>
          <w:numId w:val="26"/>
        </w:numPr>
        <w:spacing w:after="120" w:line="240" w:lineRule="auto"/>
        <w:rPr>
          <w:rFonts w:cstheme="minorHAnsi"/>
        </w:rPr>
      </w:pPr>
      <w:r w:rsidRPr="00426A89">
        <w:rPr>
          <w:rFonts w:cstheme="minorHAnsi"/>
          <w:b/>
        </w:rPr>
        <w:t>Hall, K.S. (2011).</w:t>
      </w:r>
      <w:r w:rsidRPr="00426A89">
        <w:rPr>
          <w:rFonts w:cstheme="minorHAnsi"/>
        </w:rPr>
        <w:t xml:space="preserve"> The Health Belief Model can guide modern contraceptive research.</w:t>
      </w:r>
      <w:r w:rsidRPr="00426A89">
        <w:rPr>
          <w:rFonts w:cstheme="minorHAnsi"/>
          <w:i/>
        </w:rPr>
        <w:t xml:space="preserve"> Journal Midwifery and Women’s Health. </w:t>
      </w:r>
      <w:r w:rsidRPr="00426A89">
        <w:rPr>
          <w:rFonts w:cstheme="minorHAnsi"/>
        </w:rPr>
        <w:t>Jan-</w:t>
      </w:r>
      <w:proofErr w:type="gramStart"/>
      <w:r w:rsidRPr="00426A89">
        <w:rPr>
          <w:rFonts w:cstheme="minorHAnsi"/>
        </w:rPr>
        <w:t>Feb</w:t>
      </w:r>
      <w:r w:rsidRPr="00426A89">
        <w:rPr>
          <w:rFonts w:cstheme="minorHAnsi"/>
          <w:i/>
        </w:rPr>
        <w:t>;</w:t>
      </w:r>
      <w:r w:rsidRPr="00426A89">
        <w:rPr>
          <w:rFonts w:cstheme="minorHAnsi"/>
        </w:rPr>
        <w:t>57:74</w:t>
      </w:r>
      <w:proofErr w:type="gramEnd"/>
      <w:r w:rsidRPr="00426A89">
        <w:rPr>
          <w:rFonts w:cstheme="minorHAnsi"/>
        </w:rPr>
        <w:t xml:space="preserve">-81. </w:t>
      </w:r>
      <w:proofErr w:type="spellStart"/>
      <w:r w:rsidRPr="00426A89">
        <w:rPr>
          <w:rFonts w:cstheme="minorHAnsi"/>
        </w:rPr>
        <w:t>Epub</w:t>
      </w:r>
      <w:proofErr w:type="spellEnd"/>
      <w:r w:rsidRPr="00426A89">
        <w:rPr>
          <w:rFonts w:cstheme="minorHAnsi"/>
        </w:rPr>
        <w:t xml:space="preserve"> 2011 Dec 15. PubMed PMID: 22251916; PubMed Central PMCID: PMC3790325.</w:t>
      </w:r>
    </w:p>
    <w:p w14:paraId="4D8EEB9E" w14:textId="47EE5C1A" w:rsidR="00426A89" w:rsidRPr="00426A89" w:rsidRDefault="00426A89" w:rsidP="00426A89">
      <w:pPr>
        <w:numPr>
          <w:ilvl w:val="0"/>
          <w:numId w:val="26"/>
        </w:numPr>
        <w:spacing w:after="120" w:line="240" w:lineRule="auto"/>
        <w:rPr>
          <w:rFonts w:cstheme="minorHAnsi"/>
        </w:rPr>
      </w:pPr>
      <w:r w:rsidRPr="00426A89">
        <w:rPr>
          <w:rFonts w:cstheme="minorHAnsi"/>
          <w:b/>
        </w:rPr>
        <w:t>Hall, K.</w:t>
      </w:r>
      <w:r w:rsidRPr="00426A89">
        <w:rPr>
          <w:rFonts w:cstheme="minorHAnsi"/>
        </w:rPr>
        <w:t xml:space="preserve"> </w:t>
      </w:r>
      <w:r w:rsidRPr="00426A89">
        <w:rPr>
          <w:rFonts w:cstheme="minorHAnsi"/>
          <w:b/>
        </w:rPr>
        <w:t>Stidham,</w:t>
      </w:r>
      <w:r w:rsidRPr="00426A89">
        <w:rPr>
          <w:rFonts w:cstheme="minorHAnsi"/>
        </w:rPr>
        <w:t xml:space="preserve"> Moreau, C., Trussell, J. </w:t>
      </w:r>
      <w:r w:rsidRPr="00426A89">
        <w:rPr>
          <w:rFonts w:cstheme="minorHAnsi"/>
          <w:b/>
        </w:rPr>
        <w:t>(2011).</w:t>
      </w:r>
      <w:r w:rsidRPr="00426A89">
        <w:rPr>
          <w:rFonts w:cstheme="minorHAnsi"/>
        </w:rPr>
        <w:t xml:space="preserve"> Discouraging trends in reproductive health service use among adolescent and young adult women in the USA, 2002-2008. </w:t>
      </w:r>
      <w:r w:rsidRPr="00426A89">
        <w:rPr>
          <w:rFonts w:cstheme="minorHAnsi"/>
          <w:i/>
        </w:rPr>
        <w:t xml:space="preserve">Human Reproduction. </w:t>
      </w:r>
      <w:r w:rsidRPr="00426A89">
        <w:rPr>
          <w:rFonts w:cstheme="minorHAnsi"/>
        </w:rPr>
        <w:t xml:space="preserve">Sep;26(9):2541-8. </w:t>
      </w:r>
      <w:proofErr w:type="spellStart"/>
      <w:r w:rsidRPr="00426A89">
        <w:rPr>
          <w:rFonts w:cstheme="minorHAnsi"/>
        </w:rPr>
        <w:t>Epub</w:t>
      </w:r>
      <w:proofErr w:type="spellEnd"/>
      <w:r w:rsidRPr="00426A89">
        <w:rPr>
          <w:rFonts w:cstheme="minorHAnsi"/>
        </w:rPr>
        <w:t xml:space="preserve"> 2011 Jun 13. PubMed PMID: 21672925; PubMed Central PMCID: PMC3202909.</w:t>
      </w:r>
    </w:p>
    <w:p w14:paraId="21C6FC13" w14:textId="603E20FA" w:rsidR="00426A89" w:rsidRPr="00426A89" w:rsidRDefault="00426A89" w:rsidP="00426A89">
      <w:pPr>
        <w:numPr>
          <w:ilvl w:val="0"/>
          <w:numId w:val="26"/>
        </w:numPr>
        <w:spacing w:after="120" w:line="240" w:lineRule="auto"/>
        <w:rPr>
          <w:rFonts w:cstheme="minorHAnsi"/>
        </w:rPr>
      </w:pPr>
      <w:r w:rsidRPr="00426A89">
        <w:rPr>
          <w:rFonts w:cstheme="minorHAnsi"/>
          <w:b/>
        </w:rPr>
        <w:t>Hall, K.S.,</w:t>
      </w:r>
      <w:r w:rsidRPr="00426A89">
        <w:rPr>
          <w:rFonts w:cstheme="minorHAnsi"/>
        </w:rPr>
        <w:t xml:space="preserve"> </w:t>
      </w:r>
      <w:proofErr w:type="spellStart"/>
      <w:r w:rsidRPr="00426A89">
        <w:rPr>
          <w:rFonts w:cstheme="minorHAnsi"/>
        </w:rPr>
        <w:t>Reame</w:t>
      </w:r>
      <w:proofErr w:type="spellEnd"/>
      <w:r w:rsidRPr="00426A89">
        <w:rPr>
          <w:rFonts w:cstheme="minorHAnsi"/>
        </w:rPr>
        <w:t xml:space="preserve">, N., O’Connell, K., </w:t>
      </w:r>
      <w:proofErr w:type="spellStart"/>
      <w:r w:rsidRPr="00426A89">
        <w:rPr>
          <w:rFonts w:cstheme="minorHAnsi"/>
        </w:rPr>
        <w:t>Westhoff</w:t>
      </w:r>
      <w:proofErr w:type="spellEnd"/>
      <w:r w:rsidRPr="00426A89">
        <w:rPr>
          <w:rFonts w:cstheme="minorHAnsi"/>
        </w:rPr>
        <w:t xml:space="preserve">, C. </w:t>
      </w:r>
      <w:r w:rsidRPr="00426A89">
        <w:rPr>
          <w:rFonts w:cstheme="minorHAnsi"/>
          <w:b/>
        </w:rPr>
        <w:t>(2010).</w:t>
      </w:r>
      <w:r w:rsidRPr="00426A89">
        <w:rPr>
          <w:rFonts w:cstheme="minorHAnsi"/>
        </w:rPr>
        <w:t xml:space="preserve"> Studying the use of oral contraception: A review of measurement approaches. </w:t>
      </w:r>
      <w:r w:rsidRPr="00426A89">
        <w:rPr>
          <w:rFonts w:cstheme="minorHAnsi"/>
          <w:i/>
        </w:rPr>
        <w:t>Journal of Women’s Health</w:t>
      </w:r>
      <w:r w:rsidRPr="00426A89">
        <w:rPr>
          <w:rFonts w:cstheme="minorHAnsi"/>
        </w:rPr>
        <w:t xml:space="preserve">. </w:t>
      </w:r>
      <w:proofErr w:type="gramStart"/>
      <w:r w:rsidRPr="00426A89">
        <w:rPr>
          <w:rFonts w:cstheme="minorHAnsi"/>
        </w:rPr>
        <w:t>Dec;19:2203</w:t>
      </w:r>
      <w:proofErr w:type="gramEnd"/>
      <w:r w:rsidRPr="00426A89">
        <w:rPr>
          <w:rFonts w:cstheme="minorHAnsi"/>
        </w:rPr>
        <w:t xml:space="preserve">-2210. </w:t>
      </w:r>
      <w:proofErr w:type="spellStart"/>
      <w:r w:rsidRPr="00426A89">
        <w:rPr>
          <w:rFonts w:cstheme="minorHAnsi"/>
        </w:rPr>
        <w:t>Epub</w:t>
      </w:r>
      <w:proofErr w:type="spellEnd"/>
      <w:r w:rsidRPr="00426A89">
        <w:rPr>
          <w:rFonts w:cstheme="minorHAnsi"/>
        </w:rPr>
        <w:t xml:space="preserve"> 2010 Oct 30. PubMed PMID 21034277; PubMed Central PMCID: PMC2990281.</w:t>
      </w:r>
    </w:p>
    <w:p w14:paraId="69C12D5B" w14:textId="77777777" w:rsidR="00426A89" w:rsidRPr="00426A89" w:rsidRDefault="00426A89" w:rsidP="00426A89">
      <w:pPr>
        <w:numPr>
          <w:ilvl w:val="0"/>
          <w:numId w:val="26"/>
        </w:numPr>
        <w:spacing w:after="120" w:line="240" w:lineRule="auto"/>
        <w:rPr>
          <w:rFonts w:cstheme="minorHAnsi"/>
          <w:b/>
          <w:u w:val="single"/>
        </w:rPr>
      </w:pPr>
      <w:r w:rsidRPr="00426A89">
        <w:rPr>
          <w:rFonts w:cstheme="minorHAnsi"/>
          <w:b/>
        </w:rPr>
        <w:t>Hall, K.S.,</w:t>
      </w:r>
      <w:r w:rsidRPr="00426A89">
        <w:rPr>
          <w:rFonts w:cstheme="minorHAnsi"/>
        </w:rPr>
        <w:t xml:space="preserve"> Castano, P., Stone, P., </w:t>
      </w:r>
      <w:proofErr w:type="spellStart"/>
      <w:r w:rsidRPr="00426A89">
        <w:rPr>
          <w:rFonts w:cstheme="minorHAnsi"/>
        </w:rPr>
        <w:t>Westhoff</w:t>
      </w:r>
      <w:proofErr w:type="spellEnd"/>
      <w:r w:rsidRPr="00426A89">
        <w:rPr>
          <w:rFonts w:cstheme="minorHAnsi"/>
        </w:rPr>
        <w:t xml:space="preserve"> C. </w:t>
      </w:r>
      <w:r w:rsidRPr="00426A89">
        <w:rPr>
          <w:rFonts w:cstheme="minorHAnsi"/>
          <w:b/>
        </w:rPr>
        <w:t>(2010).</w:t>
      </w:r>
      <w:r w:rsidRPr="00426A89">
        <w:rPr>
          <w:rFonts w:cstheme="minorHAnsi"/>
        </w:rPr>
        <w:t xml:space="preserve"> </w:t>
      </w:r>
      <w:r w:rsidRPr="00426A89">
        <w:rPr>
          <w:rFonts w:cstheme="minorHAnsi"/>
          <w:bCs/>
        </w:rPr>
        <w:t>Measuring oral contraceptive knowledge: a review of research findings and limitations</w:t>
      </w:r>
      <w:r w:rsidRPr="00426A89">
        <w:rPr>
          <w:rFonts w:cstheme="minorHAnsi"/>
        </w:rPr>
        <w:t xml:space="preserve">. </w:t>
      </w:r>
      <w:r w:rsidRPr="00426A89">
        <w:rPr>
          <w:rFonts w:cstheme="minorHAnsi"/>
          <w:i/>
        </w:rPr>
        <w:t>Patient Education and Counseling</w:t>
      </w:r>
      <w:r w:rsidRPr="00426A89">
        <w:rPr>
          <w:rFonts w:cstheme="minorHAnsi"/>
        </w:rPr>
        <w:t xml:space="preserve">. </w:t>
      </w:r>
      <w:proofErr w:type="gramStart"/>
      <w:r w:rsidRPr="00426A89">
        <w:rPr>
          <w:rFonts w:cstheme="minorHAnsi"/>
        </w:rPr>
        <w:t>Dec;81:388</w:t>
      </w:r>
      <w:proofErr w:type="gramEnd"/>
      <w:r w:rsidRPr="00426A89">
        <w:rPr>
          <w:rFonts w:cstheme="minorHAnsi"/>
        </w:rPr>
        <w:t xml:space="preserve">-94. </w:t>
      </w:r>
      <w:proofErr w:type="spellStart"/>
      <w:r w:rsidRPr="00426A89">
        <w:rPr>
          <w:rFonts w:cstheme="minorHAnsi"/>
        </w:rPr>
        <w:t>Epub</w:t>
      </w:r>
      <w:proofErr w:type="spellEnd"/>
      <w:r w:rsidRPr="00426A89">
        <w:rPr>
          <w:rFonts w:cstheme="minorHAnsi"/>
        </w:rPr>
        <w:t xml:space="preserve"> 2010 Nov 16. PubMed PMID: 21084170; PubMed Central PMCID: PMC3785081</w:t>
      </w:r>
    </w:p>
    <w:p w14:paraId="124B4A54" w14:textId="5433A18E" w:rsidR="00566617" w:rsidRPr="00CA28B3" w:rsidRDefault="00566617">
      <w:pPr>
        <w:tabs>
          <w:tab w:val="left" w:pos="1440"/>
        </w:tabs>
        <w:spacing w:before="120" w:after="120"/>
        <w:rPr>
          <w:rFonts w:cstheme="minorHAnsi"/>
          <w:b/>
          <w:i/>
        </w:rPr>
      </w:pPr>
      <w:r w:rsidRPr="00CA28B3">
        <w:rPr>
          <w:rFonts w:cstheme="minorHAnsi"/>
          <w:b/>
          <w:i/>
        </w:rPr>
        <w:t>Manuscripts Under Review</w:t>
      </w:r>
    </w:p>
    <w:p w14:paraId="19B67966" w14:textId="2DA4E2A7" w:rsidR="00566617" w:rsidRPr="00566617" w:rsidRDefault="00566617" w:rsidP="00566617">
      <w:pPr>
        <w:numPr>
          <w:ilvl w:val="0"/>
          <w:numId w:val="27"/>
        </w:numPr>
        <w:tabs>
          <w:tab w:val="left" w:pos="1440"/>
        </w:tabs>
        <w:spacing w:after="120" w:line="240" w:lineRule="auto"/>
        <w:ind w:left="360"/>
        <w:rPr>
          <w:rFonts w:cstheme="minorHAnsi"/>
        </w:rPr>
      </w:pPr>
      <w:r w:rsidRPr="00566617">
        <w:rPr>
          <w:rFonts w:cstheme="minorHAnsi"/>
        </w:rPr>
        <w:t xml:space="preserve">White, K., </w:t>
      </w:r>
      <w:r w:rsidRPr="00566617">
        <w:rPr>
          <w:rFonts w:cstheme="minorHAnsi"/>
          <w:u w:val="single"/>
        </w:rPr>
        <w:t>Narasimhan, S., Hartwig, S.,</w:t>
      </w:r>
      <w:r w:rsidRPr="00566617">
        <w:rPr>
          <w:rFonts w:cstheme="minorHAnsi"/>
        </w:rPr>
        <w:t xml:space="preserve"> Carroll, E., McBrayer, A., </w:t>
      </w:r>
      <w:proofErr w:type="spellStart"/>
      <w:r w:rsidRPr="00566617">
        <w:rPr>
          <w:rFonts w:cstheme="minorHAnsi"/>
        </w:rPr>
        <w:t>Rebouche</w:t>
      </w:r>
      <w:proofErr w:type="spellEnd"/>
      <w:r w:rsidRPr="00566617">
        <w:rPr>
          <w:rFonts w:cstheme="minorHAnsi"/>
        </w:rPr>
        <w:t xml:space="preserve">, R., </w:t>
      </w:r>
      <w:proofErr w:type="spellStart"/>
      <w:r w:rsidRPr="00566617">
        <w:rPr>
          <w:rFonts w:cstheme="minorHAnsi"/>
        </w:rPr>
        <w:t>Kottke</w:t>
      </w:r>
      <w:proofErr w:type="spellEnd"/>
      <w:r w:rsidRPr="00566617">
        <w:rPr>
          <w:rFonts w:cstheme="minorHAnsi"/>
        </w:rPr>
        <w:t xml:space="preserve">, M., </w:t>
      </w:r>
      <w:r w:rsidRPr="00566617">
        <w:rPr>
          <w:rFonts w:cstheme="minorHAnsi"/>
          <w:b/>
          <w:bCs/>
        </w:rPr>
        <w:t>Hall, K.S.</w:t>
      </w:r>
      <w:r w:rsidRPr="00566617">
        <w:rPr>
          <w:rFonts w:cstheme="minorHAnsi"/>
        </w:rPr>
        <w:t xml:space="preserve"> Implications of state parental involvement policies for minors seeking abortion on quality of care in the Southeast. Under review.</w:t>
      </w:r>
    </w:p>
    <w:p w14:paraId="4C75A73F" w14:textId="0D1D2551" w:rsidR="00566617" w:rsidRPr="00CA28B3" w:rsidRDefault="00566617" w:rsidP="00566617">
      <w:pPr>
        <w:numPr>
          <w:ilvl w:val="0"/>
          <w:numId w:val="27"/>
        </w:numPr>
        <w:tabs>
          <w:tab w:val="left" w:pos="1440"/>
        </w:tabs>
        <w:spacing w:after="120" w:line="240" w:lineRule="auto"/>
        <w:ind w:left="360"/>
        <w:rPr>
          <w:rFonts w:cstheme="minorHAnsi"/>
        </w:rPr>
      </w:pPr>
      <w:r w:rsidRPr="00566617">
        <w:rPr>
          <w:rFonts w:cstheme="minorHAnsi"/>
          <w:u w:val="single"/>
        </w:rPr>
        <w:t>Mosely, E.,</w:t>
      </w:r>
      <w:r w:rsidRPr="00566617">
        <w:rPr>
          <w:rFonts w:cstheme="minorHAnsi"/>
        </w:rPr>
        <w:t xml:space="preserve"> </w:t>
      </w:r>
      <w:r w:rsidRPr="00566617">
        <w:rPr>
          <w:rFonts w:cstheme="minorHAnsi"/>
          <w:u w:val="single"/>
        </w:rPr>
        <w:t>Redd, S.,</w:t>
      </w:r>
      <w:r w:rsidRPr="00566617">
        <w:rPr>
          <w:rFonts w:cstheme="minorHAnsi"/>
        </w:rPr>
        <w:t xml:space="preserve"> </w:t>
      </w:r>
      <w:r w:rsidRPr="00566617">
        <w:rPr>
          <w:rFonts w:cstheme="minorHAnsi"/>
          <w:u w:val="single"/>
        </w:rPr>
        <w:t>Lemon, E.,</w:t>
      </w:r>
      <w:r w:rsidRPr="00566617">
        <w:rPr>
          <w:rFonts w:cstheme="minorHAnsi"/>
        </w:rPr>
        <w:t xml:space="preserve"> </w:t>
      </w:r>
      <w:r w:rsidRPr="00566617">
        <w:rPr>
          <w:rFonts w:cstheme="minorHAnsi"/>
          <w:u w:val="single"/>
        </w:rPr>
        <w:t>Hartwig SA</w:t>
      </w:r>
      <w:r w:rsidRPr="00566617">
        <w:rPr>
          <w:rFonts w:cstheme="minorHAnsi"/>
        </w:rPr>
        <w:t xml:space="preserve">, </w:t>
      </w:r>
      <w:r w:rsidRPr="00566617">
        <w:rPr>
          <w:rFonts w:cstheme="minorHAnsi"/>
          <w:u w:val="single"/>
        </w:rPr>
        <w:t xml:space="preserve">Narasimhan, S., </w:t>
      </w:r>
      <w:r w:rsidRPr="00566617">
        <w:rPr>
          <w:rFonts w:cstheme="minorHAnsi"/>
        </w:rPr>
        <w:t>Berry-</w:t>
      </w:r>
      <w:proofErr w:type="spellStart"/>
      <w:r w:rsidRPr="00566617">
        <w:rPr>
          <w:rFonts w:cstheme="minorHAnsi"/>
        </w:rPr>
        <w:t>Bibee</w:t>
      </w:r>
      <w:proofErr w:type="spellEnd"/>
      <w:r w:rsidRPr="00566617">
        <w:rPr>
          <w:rFonts w:cstheme="minorHAnsi"/>
        </w:rPr>
        <w:t xml:space="preserve"> E, Lathrop, E., Haddad, L., </w:t>
      </w:r>
      <w:proofErr w:type="spellStart"/>
      <w:r w:rsidRPr="00566617">
        <w:rPr>
          <w:rFonts w:cstheme="minorHAnsi"/>
        </w:rPr>
        <w:t>Rochat</w:t>
      </w:r>
      <w:proofErr w:type="spellEnd"/>
      <w:r w:rsidRPr="00566617">
        <w:rPr>
          <w:rFonts w:cstheme="minorHAnsi"/>
        </w:rPr>
        <w:t xml:space="preserve">, R., </w:t>
      </w:r>
      <w:proofErr w:type="spellStart"/>
      <w:r w:rsidRPr="00566617">
        <w:rPr>
          <w:rFonts w:cstheme="minorHAnsi"/>
        </w:rPr>
        <w:t>Cwiak</w:t>
      </w:r>
      <w:proofErr w:type="spellEnd"/>
      <w:r w:rsidRPr="00566617">
        <w:rPr>
          <w:rFonts w:cstheme="minorHAnsi"/>
        </w:rPr>
        <w:t xml:space="preserve">, C., </w:t>
      </w:r>
      <w:r w:rsidRPr="00566617">
        <w:rPr>
          <w:rFonts w:cstheme="minorHAnsi"/>
          <w:b/>
        </w:rPr>
        <w:t>Hall, K.S</w:t>
      </w:r>
      <w:r w:rsidRPr="00566617">
        <w:rPr>
          <w:rFonts w:cstheme="minorHAnsi"/>
        </w:rPr>
        <w:t xml:space="preserve">. </w:t>
      </w:r>
      <w:r w:rsidRPr="00566617">
        <w:rPr>
          <w:rFonts w:cstheme="minorHAnsi"/>
          <w:b/>
          <w:bCs/>
        </w:rPr>
        <w:t>(2020).</w:t>
      </w:r>
      <w:r w:rsidRPr="00566617">
        <w:rPr>
          <w:rFonts w:cstheme="minorHAnsi"/>
        </w:rPr>
        <w:t xml:space="preserve"> Evaluating racial and ethnic differences in abortion following Georgia’s 22-week gestational age limit policy. Under review.</w:t>
      </w:r>
    </w:p>
    <w:p w14:paraId="40FF5A30" w14:textId="2C39B0EA" w:rsidR="00566617" w:rsidRPr="00566617" w:rsidRDefault="00566617" w:rsidP="00566617">
      <w:pPr>
        <w:numPr>
          <w:ilvl w:val="0"/>
          <w:numId w:val="27"/>
        </w:numPr>
        <w:tabs>
          <w:tab w:val="left" w:pos="1440"/>
        </w:tabs>
        <w:spacing w:after="120" w:line="240" w:lineRule="auto"/>
        <w:ind w:left="360"/>
        <w:rPr>
          <w:rFonts w:cstheme="minorHAnsi"/>
        </w:rPr>
      </w:pPr>
      <w:r w:rsidRPr="00566617">
        <w:rPr>
          <w:rFonts w:cstheme="minorHAnsi"/>
          <w:bCs/>
          <w:u w:val="single"/>
        </w:rPr>
        <w:t>Loder, C.,</w:t>
      </w:r>
      <w:r w:rsidRPr="00566617">
        <w:rPr>
          <w:rFonts w:cstheme="minorHAnsi"/>
          <w:bCs/>
        </w:rPr>
        <w:t xml:space="preserve"> </w:t>
      </w:r>
      <w:r w:rsidRPr="00566617">
        <w:rPr>
          <w:rFonts w:cstheme="minorHAnsi"/>
          <w:b/>
          <w:bCs/>
        </w:rPr>
        <w:t>Hall, K.S.,</w:t>
      </w:r>
      <w:r w:rsidRPr="00566617">
        <w:rPr>
          <w:rFonts w:cstheme="minorHAnsi"/>
          <w:bCs/>
        </w:rPr>
        <w:t xml:space="preserve"> Kusunoki, Y., Harris, L.H., Dalton, V.K. Associations between perceived discrimination and contraceptive use: why we need better measures of discrimination in reproductive healthcare. </w:t>
      </w:r>
      <w:r w:rsidR="00DF0A71">
        <w:rPr>
          <w:rFonts w:cstheme="minorHAnsi"/>
          <w:bCs/>
        </w:rPr>
        <w:t>Revised and Resubmitted Women &amp; Health.</w:t>
      </w:r>
    </w:p>
    <w:p w14:paraId="1EFC9DF3" w14:textId="70E88230" w:rsidR="00566617" w:rsidRPr="00566617" w:rsidRDefault="00566617" w:rsidP="00566617">
      <w:pPr>
        <w:numPr>
          <w:ilvl w:val="0"/>
          <w:numId w:val="27"/>
        </w:numPr>
        <w:tabs>
          <w:tab w:val="left" w:pos="1440"/>
        </w:tabs>
        <w:spacing w:after="120" w:line="240" w:lineRule="auto"/>
        <w:ind w:left="360"/>
        <w:rPr>
          <w:rFonts w:cstheme="minorHAnsi"/>
        </w:rPr>
      </w:pPr>
      <w:r w:rsidRPr="00566617">
        <w:rPr>
          <w:rFonts w:cstheme="minorHAnsi"/>
          <w:u w:val="single"/>
        </w:rPr>
        <w:t>Lawley, M.,</w:t>
      </w:r>
      <w:r w:rsidRPr="00566617">
        <w:rPr>
          <w:rFonts w:cstheme="minorHAnsi"/>
        </w:rPr>
        <w:t xml:space="preserve"> Cordes, S., </w:t>
      </w:r>
      <w:proofErr w:type="spellStart"/>
      <w:r w:rsidRPr="00566617">
        <w:rPr>
          <w:rFonts w:cstheme="minorHAnsi"/>
        </w:rPr>
        <w:t>Cwiak</w:t>
      </w:r>
      <w:proofErr w:type="spellEnd"/>
      <w:r w:rsidRPr="00566617">
        <w:rPr>
          <w:rFonts w:cstheme="minorHAnsi"/>
        </w:rPr>
        <w:t xml:space="preserve">, C., </w:t>
      </w:r>
      <w:r w:rsidRPr="00566617">
        <w:rPr>
          <w:rFonts w:cstheme="minorHAnsi"/>
          <w:b/>
          <w:bCs/>
        </w:rPr>
        <w:t xml:space="preserve">Hall, K.S. </w:t>
      </w:r>
      <w:r w:rsidRPr="00566617">
        <w:rPr>
          <w:rFonts w:cstheme="minorHAnsi"/>
        </w:rPr>
        <w:t xml:space="preserve">Barriers to family planning among women with serious mental illness. Revised and Resubmitted. Women’s Reproductive Health. </w:t>
      </w:r>
    </w:p>
    <w:p w14:paraId="40C5A6CC" w14:textId="77B0CE6F" w:rsidR="00566617" w:rsidRPr="00566617" w:rsidRDefault="00566617" w:rsidP="00566617">
      <w:pPr>
        <w:numPr>
          <w:ilvl w:val="0"/>
          <w:numId w:val="27"/>
        </w:numPr>
        <w:tabs>
          <w:tab w:val="left" w:pos="1440"/>
        </w:tabs>
        <w:spacing w:after="120" w:line="240" w:lineRule="auto"/>
        <w:ind w:left="360"/>
        <w:rPr>
          <w:rFonts w:cstheme="minorHAnsi"/>
        </w:rPr>
      </w:pPr>
      <w:r w:rsidRPr="00566617">
        <w:rPr>
          <w:rFonts w:cstheme="minorHAnsi"/>
          <w:u w:val="single"/>
        </w:rPr>
        <w:lastRenderedPageBreak/>
        <w:t>Redd, S., Rice, W.,</w:t>
      </w:r>
      <w:r w:rsidRPr="00566617">
        <w:rPr>
          <w:rFonts w:cstheme="minorHAnsi"/>
        </w:rPr>
        <w:t xml:space="preserve"> </w:t>
      </w:r>
      <w:r w:rsidRPr="00566617">
        <w:rPr>
          <w:rFonts w:cstheme="minorHAnsi"/>
          <w:b/>
          <w:bCs/>
        </w:rPr>
        <w:t>Hall, K.S.</w:t>
      </w:r>
      <w:r w:rsidRPr="00566617">
        <w:rPr>
          <w:rFonts w:cstheme="minorHAnsi"/>
        </w:rPr>
        <w:t xml:space="preserve"> Implications of restrictive abortion policies on unintended births in the U.S.: A cross-sectional, multi-level analysis. Under review.</w:t>
      </w:r>
    </w:p>
    <w:p w14:paraId="0E1D5F5D" w14:textId="742ABB16" w:rsidR="00566617" w:rsidRPr="00566617" w:rsidRDefault="00566617" w:rsidP="00566617">
      <w:pPr>
        <w:numPr>
          <w:ilvl w:val="0"/>
          <w:numId w:val="27"/>
        </w:numPr>
        <w:tabs>
          <w:tab w:val="left" w:pos="1440"/>
        </w:tabs>
        <w:spacing w:after="120" w:line="240" w:lineRule="auto"/>
        <w:ind w:left="360"/>
        <w:rPr>
          <w:rFonts w:cstheme="minorHAnsi"/>
        </w:rPr>
      </w:pPr>
      <w:proofErr w:type="spellStart"/>
      <w:r w:rsidRPr="00566617">
        <w:rPr>
          <w:rFonts w:cstheme="minorHAnsi"/>
          <w:u w:val="single"/>
        </w:rPr>
        <w:t>Labgold</w:t>
      </w:r>
      <w:proofErr w:type="spellEnd"/>
      <w:r w:rsidRPr="00566617">
        <w:rPr>
          <w:rFonts w:cstheme="minorHAnsi"/>
          <w:u w:val="single"/>
        </w:rPr>
        <w:t xml:space="preserve">, K., Abshire, K., </w:t>
      </w:r>
      <w:proofErr w:type="spellStart"/>
      <w:r w:rsidRPr="00566617">
        <w:rPr>
          <w:rFonts w:cstheme="minorHAnsi"/>
          <w:u w:val="single"/>
        </w:rPr>
        <w:t>Hidgon</w:t>
      </w:r>
      <w:proofErr w:type="spellEnd"/>
      <w:r w:rsidRPr="00566617">
        <w:rPr>
          <w:rFonts w:cstheme="minorHAnsi"/>
          <w:u w:val="single"/>
        </w:rPr>
        <w:t>, M.,</w:t>
      </w:r>
      <w:r w:rsidRPr="00566617">
        <w:rPr>
          <w:rFonts w:cstheme="minorHAnsi"/>
        </w:rPr>
        <w:t xml:space="preserve"> Blake, S., </w:t>
      </w:r>
      <w:proofErr w:type="spellStart"/>
      <w:r w:rsidRPr="00566617">
        <w:rPr>
          <w:rFonts w:cstheme="minorHAnsi"/>
        </w:rPr>
        <w:t>Kottke</w:t>
      </w:r>
      <w:proofErr w:type="spellEnd"/>
      <w:r w:rsidRPr="00566617">
        <w:rPr>
          <w:rFonts w:cstheme="minorHAnsi"/>
        </w:rPr>
        <w:t xml:space="preserve">, M., </w:t>
      </w:r>
      <w:r w:rsidRPr="00566617">
        <w:rPr>
          <w:rFonts w:cstheme="minorHAnsi"/>
          <w:b/>
          <w:bCs/>
        </w:rPr>
        <w:t>Hall, K.S</w:t>
      </w:r>
      <w:r w:rsidRPr="00566617">
        <w:rPr>
          <w:rFonts w:cstheme="minorHAnsi"/>
        </w:rPr>
        <w:t xml:space="preserve">. Measuring and (re)conceptualizing access to contraception and family planning services. Under review. </w:t>
      </w:r>
    </w:p>
    <w:p w14:paraId="0F5C10AB" w14:textId="33AFCADC" w:rsidR="00566617" w:rsidRPr="00566617" w:rsidRDefault="00566617" w:rsidP="00566617">
      <w:pPr>
        <w:numPr>
          <w:ilvl w:val="0"/>
          <w:numId w:val="27"/>
        </w:numPr>
        <w:tabs>
          <w:tab w:val="left" w:pos="1440"/>
        </w:tabs>
        <w:spacing w:after="120" w:line="240" w:lineRule="auto"/>
        <w:ind w:left="360"/>
        <w:rPr>
          <w:rFonts w:cstheme="minorHAnsi"/>
        </w:rPr>
      </w:pPr>
      <w:r w:rsidRPr="00566617">
        <w:rPr>
          <w:rFonts w:cstheme="minorHAnsi"/>
          <w:u w:val="single"/>
        </w:rPr>
        <w:t>Narasimhan, S.</w:t>
      </w:r>
      <w:r w:rsidRPr="00566617">
        <w:rPr>
          <w:rFonts w:cstheme="minorHAnsi"/>
        </w:rPr>
        <w:t xml:space="preserve">, </w:t>
      </w:r>
      <w:r w:rsidRPr="00566617">
        <w:rPr>
          <w:rFonts w:cstheme="minorHAnsi"/>
          <w:b/>
          <w:bCs/>
        </w:rPr>
        <w:t>Hall, K.S</w:t>
      </w:r>
      <w:r w:rsidRPr="00566617">
        <w:rPr>
          <w:rFonts w:cstheme="minorHAnsi"/>
        </w:rPr>
        <w:t>. An examination of impact of intimate partner violence on fertility intentions in Kenya</w:t>
      </w:r>
      <w:r>
        <w:rPr>
          <w:rFonts w:cstheme="minorHAnsi"/>
        </w:rPr>
        <w:t>. Under review.</w:t>
      </w:r>
    </w:p>
    <w:p w14:paraId="3727FB4C" w14:textId="77777777" w:rsidR="000B4A65" w:rsidRDefault="000B4A65">
      <w:pPr>
        <w:tabs>
          <w:tab w:val="left" w:pos="1440"/>
        </w:tabs>
        <w:spacing w:before="120" w:after="120"/>
        <w:rPr>
          <w:rFonts w:cstheme="minorHAnsi"/>
          <w:b/>
          <w:u w:val="single"/>
        </w:rPr>
      </w:pPr>
    </w:p>
    <w:p w14:paraId="799896D0" w14:textId="2CEDBAE7" w:rsidR="00636BC2" w:rsidRPr="00CA28B3" w:rsidRDefault="00636BC2">
      <w:pPr>
        <w:tabs>
          <w:tab w:val="left" w:pos="1440"/>
        </w:tabs>
        <w:spacing w:before="120" w:after="120"/>
        <w:rPr>
          <w:rFonts w:cstheme="minorHAnsi"/>
          <w:b/>
          <w:u w:val="single"/>
        </w:rPr>
      </w:pPr>
      <w:r w:rsidRPr="00CA28B3">
        <w:rPr>
          <w:rFonts w:cstheme="minorHAnsi"/>
          <w:b/>
          <w:u w:val="single"/>
        </w:rPr>
        <w:t>R</w:t>
      </w:r>
      <w:r w:rsidR="0082370E" w:rsidRPr="00CA28B3">
        <w:rPr>
          <w:rFonts w:cstheme="minorHAnsi"/>
          <w:b/>
          <w:u w:val="single"/>
        </w:rPr>
        <w:t>eviews, Chapters</w:t>
      </w:r>
      <w:r w:rsidR="00BD5D82" w:rsidRPr="00CA28B3">
        <w:rPr>
          <w:rFonts w:cstheme="minorHAnsi"/>
          <w:b/>
          <w:u w:val="single"/>
        </w:rPr>
        <w:t>, and</w:t>
      </w:r>
      <w:r w:rsidRPr="00CA28B3">
        <w:rPr>
          <w:rFonts w:cstheme="minorHAnsi"/>
          <w:b/>
          <w:u w:val="single"/>
        </w:rPr>
        <w:t xml:space="preserve"> Editorials</w:t>
      </w:r>
    </w:p>
    <w:p w14:paraId="301BA903" w14:textId="1FC27848" w:rsidR="00566617" w:rsidRPr="00566617" w:rsidRDefault="00566617" w:rsidP="00566617">
      <w:pPr>
        <w:pStyle w:val="BodyText"/>
        <w:numPr>
          <w:ilvl w:val="0"/>
          <w:numId w:val="28"/>
        </w:numPr>
        <w:spacing w:after="120"/>
        <w:ind w:left="360"/>
        <w:rPr>
          <w:rFonts w:asciiTheme="minorHAnsi" w:hAnsiTheme="minorHAnsi" w:cstheme="minorHAnsi"/>
        </w:rPr>
      </w:pPr>
      <w:r w:rsidRPr="00566617">
        <w:rPr>
          <w:rFonts w:asciiTheme="minorHAnsi" w:hAnsiTheme="minorHAnsi" w:cstheme="minorHAnsi"/>
        </w:rPr>
        <w:t xml:space="preserve">Hall KS, Steinberg J, Marcus S. </w:t>
      </w:r>
      <w:r w:rsidRPr="00566617">
        <w:rPr>
          <w:rFonts w:asciiTheme="minorHAnsi" w:hAnsiTheme="minorHAnsi" w:cstheme="minorHAnsi"/>
          <w:b/>
        </w:rPr>
        <w:t>(2014).</w:t>
      </w:r>
      <w:r w:rsidRPr="00566617">
        <w:rPr>
          <w:rFonts w:asciiTheme="minorHAnsi" w:hAnsiTheme="minorHAnsi" w:cstheme="minorHAnsi"/>
        </w:rPr>
        <w:t xml:space="preserve"> Contraception for Women with Mental Health Conditions. In C. A.</w:t>
      </w:r>
      <w:r w:rsidR="008B5F9E">
        <w:rPr>
          <w:rFonts w:asciiTheme="minorHAnsi" w:hAnsiTheme="minorHAnsi" w:cstheme="minorHAnsi"/>
        </w:rPr>
        <w:t xml:space="preserve"> </w:t>
      </w:r>
      <w:proofErr w:type="spellStart"/>
      <w:r w:rsidRPr="00566617">
        <w:rPr>
          <w:rFonts w:asciiTheme="minorHAnsi" w:hAnsiTheme="minorHAnsi" w:cstheme="minorHAnsi"/>
        </w:rPr>
        <w:t>Cwiak</w:t>
      </w:r>
      <w:proofErr w:type="spellEnd"/>
      <w:r w:rsidRPr="00566617">
        <w:rPr>
          <w:rFonts w:asciiTheme="minorHAnsi" w:hAnsiTheme="minorHAnsi" w:cstheme="minorHAnsi"/>
        </w:rPr>
        <w:t xml:space="preserve"> &amp; R. H. Allen (Eds.), Contraception for the Medically Challenging Patient. Springer Science: New York.</w:t>
      </w:r>
    </w:p>
    <w:p w14:paraId="02B4EE8B" w14:textId="77777777" w:rsidR="00A42B4B" w:rsidRPr="00A42B4B" w:rsidRDefault="00566617" w:rsidP="00566617">
      <w:pPr>
        <w:pStyle w:val="BodyText"/>
        <w:numPr>
          <w:ilvl w:val="0"/>
          <w:numId w:val="28"/>
        </w:numPr>
        <w:spacing w:after="120"/>
        <w:ind w:left="360"/>
        <w:rPr>
          <w:rFonts w:asciiTheme="minorHAnsi" w:hAnsiTheme="minorHAnsi" w:cstheme="minorHAnsi"/>
          <w:sz w:val="22"/>
          <w:szCs w:val="22"/>
        </w:rPr>
      </w:pPr>
      <w:r w:rsidRPr="00566617">
        <w:rPr>
          <w:rFonts w:asciiTheme="minorHAnsi" w:hAnsiTheme="minorHAnsi" w:cstheme="minorHAnsi"/>
          <w:u w:val="single"/>
        </w:rPr>
        <w:t>Mosely EA, Bouse CK,</w:t>
      </w:r>
      <w:r w:rsidRPr="00566617">
        <w:rPr>
          <w:rFonts w:asciiTheme="minorHAnsi" w:hAnsiTheme="minorHAnsi" w:cstheme="minorHAnsi"/>
        </w:rPr>
        <w:t xml:space="preserve"> </w:t>
      </w:r>
      <w:r w:rsidRPr="00566617">
        <w:rPr>
          <w:rFonts w:asciiTheme="minorHAnsi" w:hAnsiTheme="minorHAnsi" w:cstheme="minorHAnsi"/>
          <w:b/>
        </w:rPr>
        <w:t>Hall KS.</w:t>
      </w:r>
      <w:r w:rsidRPr="00566617">
        <w:rPr>
          <w:rFonts w:asciiTheme="minorHAnsi" w:hAnsiTheme="minorHAnsi" w:cstheme="minorHAnsi"/>
        </w:rPr>
        <w:t xml:space="preserve"> </w:t>
      </w:r>
      <w:r w:rsidRPr="00566617">
        <w:rPr>
          <w:rFonts w:asciiTheme="minorHAnsi" w:hAnsiTheme="minorHAnsi" w:cstheme="minorHAnsi"/>
          <w:b/>
        </w:rPr>
        <w:t>(2015).</w:t>
      </w:r>
      <w:r w:rsidRPr="00566617">
        <w:rPr>
          <w:rFonts w:asciiTheme="minorHAnsi" w:hAnsiTheme="minorHAnsi" w:cstheme="minorHAnsi"/>
        </w:rPr>
        <w:t xml:space="preserve"> Water, water everywhere: Racial inequality and reproductive justice in Detroit. In </w:t>
      </w:r>
      <w:proofErr w:type="spellStart"/>
      <w:r w:rsidRPr="00566617">
        <w:rPr>
          <w:rFonts w:asciiTheme="minorHAnsi" w:hAnsiTheme="minorHAnsi" w:cstheme="minorHAnsi"/>
        </w:rPr>
        <w:t>SisterSong</w:t>
      </w:r>
      <w:proofErr w:type="spellEnd"/>
      <w:r w:rsidRPr="00566617">
        <w:rPr>
          <w:rFonts w:asciiTheme="minorHAnsi" w:hAnsiTheme="minorHAnsi" w:cstheme="minorHAnsi"/>
        </w:rPr>
        <w:t xml:space="preserve"> and Civil Liberties and Public Policy (Eds.), Reproductive Justice Briefing </w:t>
      </w:r>
      <w:r w:rsidRPr="00A42B4B">
        <w:rPr>
          <w:rFonts w:asciiTheme="minorHAnsi" w:hAnsiTheme="minorHAnsi" w:cstheme="minorHAnsi"/>
          <w:sz w:val="22"/>
          <w:szCs w:val="22"/>
        </w:rPr>
        <w:t xml:space="preserve">Book: A Primer on Reproductive Justice and Social Change. CLPP: New York. </w:t>
      </w:r>
    </w:p>
    <w:p w14:paraId="1663B5A5" w14:textId="03F7620F" w:rsidR="0082370E" w:rsidRPr="000B4A65" w:rsidRDefault="00566617" w:rsidP="0082370E">
      <w:pPr>
        <w:pStyle w:val="BodyText"/>
        <w:numPr>
          <w:ilvl w:val="0"/>
          <w:numId w:val="28"/>
        </w:numPr>
        <w:spacing w:after="120"/>
        <w:ind w:left="360"/>
        <w:rPr>
          <w:rFonts w:asciiTheme="minorHAnsi" w:hAnsiTheme="minorHAnsi" w:cstheme="minorHAnsi"/>
          <w:sz w:val="22"/>
          <w:szCs w:val="22"/>
        </w:rPr>
      </w:pPr>
      <w:r w:rsidRPr="00A42B4B">
        <w:rPr>
          <w:rFonts w:asciiTheme="minorHAnsi" w:hAnsiTheme="minorHAnsi" w:cstheme="minorHAnsi"/>
          <w:sz w:val="22"/>
          <w:szCs w:val="22"/>
        </w:rPr>
        <w:t xml:space="preserve">Hall KS, Steinberg J. Depression and Contraception. </w:t>
      </w:r>
      <w:r w:rsidRPr="00A42B4B">
        <w:rPr>
          <w:rFonts w:asciiTheme="minorHAnsi" w:hAnsiTheme="minorHAnsi" w:cstheme="minorHAnsi"/>
          <w:b/>
          <w:sz w:val="22"/>
          <w:szCs w:val="22"/>
        </w:rPr>
        <w:t>(2018).</w:t>
      </w:r>
      <w:r w:rsidRPr="00A42B4B">
        <w:rPr>
          <w:rFonts w:asciiTheme="minorHAnsi" w:hAnsiTheme="minorHAnsi" w:cstheme="minorHAnsi"/>
          <w:sz w:val="22"/>
          <w:szCs w:val="22"/>
        </w:rPr>
        <w:t xml:space="preserve">  In R. Hatcher et al, Contraceptive Technology 21st Revised Edition</w:t>
      </w:r>
      <w:r w:rsidR="00BF1BC0">
        <w:rPr>
          <w:rFonts w:asciiTheme="minorHAnsi" w:hAnsiTheme="minorHAnsi" w:cstheme="minorHAnsi"/>
          <w:sz w:val="22"/>
          <w:szCs w:val="22"/>
        </w:rPr>
        <w:t xml:space="preserve">. </w:t>
      </w:r>
      <w:proofErr w:type="spellStart"/>
      <w:r w:rsidR="00BF1BC0">
        <w:rPr>
          <w:rFonts w:asciiTheme="minorHAnsi" w:hAnsiTheme="minorHAnsi" w:cstheme="minorHAnsi"/>
          <w:sz w:val="22"/>
          <w:szCs w:val="22"/>
        </w:rPr>
        <w:t>Managging</w:t>
      </w:r>
      <w:proofErr w:type="spellEnd"/>
      <w:r w:rsidR="00BF1BC0">
        <w:rPr>
          <w:rFonts w:asciiTheme="minorHAnsi" w:hAnsiTheme="minorHAnsi" w:cstheme="minorHAnsi"/>
          <w:sz w:val="22"/>
          <w:szCs w:val="22"/>
        </w:rPr>
        <w:t xml:space="preserve"> Contraception LLC.</w:t>
      </w:r>
    </w:p>
    <w:p w14:paraId="6D3EDA46" w14:textId="77777777" w:rsidR="000B4A65" w:rsidRDefault="000B4A65" w:rsidP="000B4A65">
      <w:pPr>
        <w:pStyle w:val="BodyText"/>
        <w:spacing w:before="120" w:after="120"/>
        <w:rPr>
          <w:rFonts w:asciiTheme="minorHAnsi" w:hAnsiTheme="minorHAnsi" w:cstheme="minorHAnsi"/>
          <w:b/>
          <w:sz w:val="22"/>
          <w:szCs w:val="22"/>
          <w:u w:val="single"/>
        </w:rPr>
      </w:pPr>
    </w:p>
    <w:p w14:paraId="2D5B6768" w14:textId="2F6FC0A9" w:rsidR="0082370E" w:rsidRPr="008F1DB7" w:rsidRDefault="0082370E" w:rsidP="000B4A65">
      <w:pPr>
        <w:pStyle w:val="BodyText"/>
        <w:spacing w:before="120" w:after="120"/>
        <w:rPr>
          <w:rFonts w:asciiTheme="minorHAnsi" w:hAnsiTheme="minorHAnsi" w:cstheme="minorHAnsi"/>
          <w:b/>
          <w:sz w:val="22"/>
          <w:szCs w:val="22"/>
          <w:u w:val="single"/>
        </w:rPr>
      </w:pPr>
      <w:r w:rsidRPr="008F1DB7">
        <w:rPr>
          <w:rFonts w:asciiTheme="minorHAnsi" w:hAnsiTheme="minorHAnsi" w:cstheme="minorHAnsi"/>
          <w:b/>
          <w:sz w:val="22"/>
          <w:szCs w:val="22"/>
          <w:u w:val="single"/>
        </w:rPr>
        <w:t>Invited Commentaries</w:t>
      </w:r>
    </w:p>
    <w:p w14:paraId="194E83C6" w14:textId="3D734F01" w:rsidR="0082370E" w:rsidRPr="0082370E" w:rsidRDefault="0082370E" w:rsidP="0082370E">
      <w:pPr>
        <w:pStyle w:val="BodyText"/>
        <w:numPr>
          <w:ilvl w:val="0"/>
          <w:numId w:val="29"/>
        </w:numPr>
        <w:spacing w:after="120"/>
        <w:ind w:left="360"/>
        <w:rPr>
          <w:rFonts w:asciiTheme="minorHAnsi" w:hAnsiTheme="minorHAnsi" w:cstheme="minorHAnsi"/>
          <w:sz w:val="22"/>
          <w:szCs w:val="22"/>
        </w:rPr>
      </w:pPr>
      <w:r w:rsidRPr="0082370E">
        <w:rPr>
          <w:rFonts w:asciiTheme="minorHAnsi" w:hAnsiTheme="minorHAnsi" w:cstheme="minorHAnsi"/>
          <w:b/>
          <w:sz w:val="22"/>
          <w:szCs w:val="22"/>
        </w:rPr>
        <w:t>Hall, K.S.,</w:t>
      </w:r>
      <w:r w:rsidRPr="0082370E">
        <w:rPr>
          <w:rFonts w:asciiTheme="minorHAnsi" w:hAnsiTheme="minorHAnsi" w:cstheme="minorHAnsi"/>
          <w:sz w:val="22"/>
          <w:szCs w:val="22"/>
        </w:rPr>
        <w:t xml:space="preserve"> Sales, J., </w:t>
      </w:r>
      <w:proofErr w:type="spellStart"/>
      <w:r w:rsidRPr="0082370E">
        <w:rPr>
          <w:rFonts w:asciiTheme="minorHAnsi" w:hAnsiTheme="minorHAnsi" w:cstheme="minorHAnsi"/>
          <w:sz w:val="22"/>
          <w:szCs w:val="22"/>
        </w:rPr>
        <w:t>Komro</w:t>
      </w:r>
      <w:proofErr w:type="spellEnd"/>
      <w:r w:rsidRPr="0082370E">
        <w:rPr>
          <w:rFonts w:asciiTheme="minorHAnsi" w:hAnsiTheme="minorHAnsi" w:cstheme="minorHAnsi"/>
          <w:sz w:val="22"/>
          <w:szCs w:val="22"/>
        </w:rPr>
        <w:t xml:space="preserve">, K., Santelli, J. </w:t>
      </w:r>
      <w:r w:rsidRPr="0082370E">
        <w:rPr>
          <w:rFonts w:asciiTheme="minorHAnsi" w:hAnsiTheme="minorHAnsi" w:cstheme="minorHAnsi"/>
          <w:b/>
          <w:sz w:val="22"/>
          <w:szCs w:val="22"/>
        </w:rPr>
        <w:t xml:space="preserve">(2016). </w:t>
      </w:r>
      <w:r w:rsidRPr="0082370E">
        <w:rPr>
          <w:rFonts w:asciiTheme="minorHAnsi" w:hAnsiTheme="minorHAnsi" w:cstheme="minorHAnsi"/>
          <w:sz w:val="22"/>
          <w:szCs w:val="22"/>
        </w:rPr>
        <w:t xml:space="preserve">The State of Sex Education in the United States. </w:t>
      </w:r>
      <w:r w:rsidRPr="0082370E">
        <w:rPr>
          <w:rFonts w:asciiTheme="minorHAnsi" w:hAnsiTheme="minorHAnsi" w:cstheme="minorHAnsi"/>
          <w:i/>
          <w:sz w:val="22"/>
          <w:szCs w:val="22"/>
        </w:rPr>
        <w:t>Journal of Adolescent Health</w:t>
      </w:r>
      <w:r w:rsidRPr="0082370E">
        <w:rPr>
          <w:rFonts w:asciiTheme="minorHAnsi" w:hAnsiTheme="minorHAnsi" w:cstheme="minorHAnsi"/>
          <w:sz w:val="22"/>
          <w:szCs w:val="22"/>
        </w:rPr>
        <w:t xml:space="preserve">. Jun;58(6):587-694. </w:t>
      </w:r>
      <w:proofErr w:type="spellStart"/>
      <w:r w:rsidRPr="0082370E">
        <w:rPr>
          <w:rFonts w:asciiTheme="minorHAnsi" w:hAnsiTheme="minorHAnsi" w:cstheme="minorHAnsi"/>
          <w:sz w:val="22"/>
          <w:szCs w:val="22"/>
        </w:rPr>
        <w:t>Epub</w:t>
      </w:r>
      <w:proofErr w:type="spellEnd"/>
      <w:r w:rsidRPr="0082370E">
        <w:rPr>
          <w:rFonts w:asciiTheme="minorHAnsi" w:hAnsiTheme="minorHAnsi" w:cstheme="minorHAnsi"/>
          <w:sz w:val="22"/>
          <w:szCs w:val="22"/>
        </w:rPr>
        <w:t xml:space="preserve"> 2016 May 13. PubMed PMID: 27210007. PubMed Central PMCID: PMC5426905.</w:t>
      </w:r>
    </w:p>
    <w:p w14:paraId="7C050BA0" w14:textId="34501C07" w:rsidR="008F1DB7" w:rsidRPr="000B4A65" w:rsidRDefault="0082370E" w:rsidP="008F1DB7">
      <w:pPr>
        <w:pStyle w:val="BodyText"/>
        <w:numPr>
          <w:ilvl w:val="0"/>
          <w:numId w:val="29"/>
        </w:numPr>
        <w:spacing w:after="120"/>
        <w:ind w:left="360"/>
        <w:rPr>
          <w:rFonts w:asciiTheme="minorHAnsi" w:hAnsiTheme="minorHAnsi" w:cstheme="minorHAnsi"/>
          <w:b/>
          <w:sz w:val="22"/>
          <w:szCs w:val="22"/>
        </w:rPr>
      </w:pPr>
      <w:r w:rsidRPr="0082370E">
        <w:rPr>
          <w:rFonts w:asciiTheme="minorHAnsi" w:hAnsiTheme="minorHAnsi" w:cstheme="minorHAnsi"/>
          <w:b/>
          <w:sz w:val="22"/>
          <w:szCs w:val="22"/>
        </w:rPr>
        <w:t xml:space="preserve">Hall KS. </w:t>
      </w:r>
      <w:r w:rsidRPr="0082370E">
        <w:rPr>
          <w:rFonts w:asciiTheme="minorHAnsi" w:hAnsiTheme="minorHAnsi" w:cstheme="minorHAnsi"/>
          <w:i/>
          <w:sz w:val="22"/>
          <w:szCs w:val="22"/>
        </w:rPr>
        <w:t>What we don’t talk about when we talk about reproductive health.</w:t>
      </w:r>
      <w:r w:rsidRPr="0082370E">
        <w:rPr>
          <w:rFonts w:asciiTheme="minorHAnsi" w:hAnsiTheme="minorHAnsi" w:cstheme="minorHAnsi"/>
          <w:sz w:val="22"/>
          <w:szCs w:val="22"/>
        </w:rPr>
        <w:t xml:space="preserve"> Scholars Strategy Network Research Brief. April 2016. </w:t>
      </w:r>
    </w:p>
    <w:p w14:paraId="1888AA8F" w14:textId="77777777" w:rsidR="000B4A65" w:rsidRDefault="000B4A65" w:rsidP="008F1DB7">
      <w:pPr>
        <w:pStyle w:val="BodyText"/>
        <w:spacing w:after="120"/>
        <w:rPr>
          <w:rFonts w:asciiTheme="minorHAnsi" w:hAnsiTheme="minorHAnsi" w:cstheme="minorHAnsi"/>
          <w:b/>
          <w:sz w:val="22"/>
          <w:szCs w:val="22"/>
          <w:u w:val="single"/>
        </w:rPr>
      </w:pPr>
    </w:p>
    <w:p w14:paraId="5BB3541F" w14:textId="78776C75" w:rsidR="008F1DB7" w:rsidRPr="008F1DB7" w:rsidRDefault="008F1DB7" w:rsidP="008F1DB7">
      <w:pPr>
        <w:pStyle w:val="BodyText"/>
        <w:spacing w:after="120"/>
        <w:rPr>
          <w:rFonts w:asciiTheme="minorHAnsi" w:hAnsiTheme="minorHAnsi" w:cstheme="minorHAnsi"/>
          <w:b/>
          <w:sz w:val="22"/>
          <w:szCs w:val="22"/>
          <w:u w:val="single"/>
        </w:rPr>
      </w:pPr>
      <w:r w:rsidRPr="008F1DB7">
        <w:rPr>
          <w:rFonts w:asciiTheme="minorHAnsi" w:hAnsiTheme="minorHAnsi" w:cstheme="minorHAnsi"/>
          <w:b/>
          <w:sz w:val="22"/>
          <w:szCs w:val="22"/>
          <w:u w:val="single"/>
        </w:rPr>
        <w:t>Other Media – Selected Media &amp; Editorial Coverage</w:t>
      </w:r>
    </w:p>
    <w:p w14:paraId="4276FBEB" w14:textId="5B7188DD" w:rsidR="001276F3" w:rsidRDefault="001276F3" w:rsidP="008F1DB7">
      <w:pPr>
        <w:pStyle w:val="BodyText"/>
        <w:spacing w:after="120"/>
        <w:rPr>
          <w:rFonts w:asciiTheme="minorHAnsi" w:hAnsiTheme="minorHAnsi" w:cstheme="minorHAnsi"/>
          <w:sz w:val="22"/>
          <w:szCs w:val="22"/>
        </w:rPr>
      </w:pPr>
      <w:r w:rsidRPr="008F1DB7">
        <w:rPr>
          <w:rFonts w:asciiTheme="minorHAnsi" w:hAnsiTheme="minorHAnsi" w:cstheme="minorHAnsi"/>
          <w:sz w:val="22"/>
          <w:szCs w:val="22"/>
        </w:rPr>
        <w:t xml:space="preserve">Featured article, </w:t>
      </w:r>
      <w:r w:rsidRPr="008F1DB7">
        <w:rPr>
          <w:rFonts w:asciiTheme="minorHAnsi" w:hAnsiTheme="minorHAnsi" w:cstheme="minorHAnsi"/>
          <w:i/>
          <w:sz w:val="22"/>
          <w:szCs w:val="22"/>
        </w:rPr>
        <w:t>American Journal of Public Health</w:t>
      </w:r>
      <w:r w:rsidRPr="008F1DB7">
        <w:rPr>
          <w:rFonts w:asciiTheme="minorHAnsi" w:hAnsiTheme="minorHAnsi" w:cstheme="minorHAnsi"/>
          <w:sz w:val="22"/>
          <w:szCs w:val="22"/>
        </w:rPr>
        <w:t xml:space="preserve">. </w:t>
      </w:r>
      <w:r w:rsidRPr="001276F3">
        <w:rPr>
          <w:rFonts w:asciiTheme="minorHAnsi" w:hAnsiTheme="minorHAnsi" w:cstheme="minorHAnsi"/>
          <w:sz w:val="22"/>
          <w:szCs w:val="22"/>
        </w:rPr>
        <w:t xml:space="preserve">Abortion trends by gestational age and residence following enactment of Georgia’s 22-week ban. American Journal of Public Health. 110(7):1034-1038. </w:t>
      </w:r>
    </w:p>
    <w:p w14:paraId="77CF112E" w14:textId="36930D6E" w:rsidR="008F1DB7" w:rsidRPr="008F1DB7" w:rsidRDefault="008F1DB7" w:rsidP="008F1DB7">
      <w:pPr>
        <w:pStyle w:val="BodyText"/>
        <w:spacing w:after="120"/>
        <w:rPr>
          <w:rFonts w:asciiTheme="minorHAnsi" w:hAnsiTheme="minorHAnsi" w:cstheme="minorHAnsi"/>
          <w:sz w:val="22"/>
          <w:szCs w:val="22"/>
        </w:rPr>
      </w:pPr>
      <w:r w:rsidRPr="008F1DB7">
        <w:rPr>
          <w:rFonts w:asciiTheme="minorHAnsi" w:hAnsiTheme="minorHAnsi" w:cstheme="minorHAnsi"/>
          <w:sz w:val="22"/>
          <w:szCs w:val="22"/>
        </w:rPr>
        <w:t xml:space="preserve">Carey T. </w:t>
      </w:r>
      <w:proofErr w:type="spellStart"/>
      <w:r w:rsidRPr="008F1DB7">
        <w:rPr>
          <w:rFonts w:asciiTheme="minorHAnsi" w:hAnsiTheme="minorHAnsi" w:cstheme="minorHAnsi"/>
          <w:i/>
          <w:iCs/>
          <w:sz w:val="22"/>
          <w:szCs w:val="22"/>
        </w:rPr>
        <w:t>Freethink</w:t>
      </w:r>
      <w:proofErr w:type="spellEnd"/>
      <w:r w:rsidRPr="008F1DB7">
        <w:rPr>
          <w:rFonts w:asciiTheme="minorHAnsi" w:hAnsiTheme="minorHAnsi" w:cstheme="minorHAnsi"/>
          <w:i/>
          <w:iCs/>
          <w:sz w:val="22"/>
          <w:szCs w:val="22"/>
        </w:rPr>
        <w:t xml:space="preserve">. </w:t>
      </w:r>
      <w:r w:rsidRPr="008F1DB7">
        <w:rPr>
          <w:rFonts w:asciiTheme="minorHAnsi" w:hAnsiTheme="minorHAnsi" w:cstheme="minorHAnsi"/>
          <w:sz w:val="22"/>
          <w:szCs w:val="22"/>
        </w:rPr>
        <w:t xml:space="preserve">Your new sex ed teacher is a chatbot. April 2020. </w:t>
      </w:r>
    </w:p>
    <w:p w14:paraId="5DD2F849" w14:textId="77777777" w:rsidR="008F1DB7" w:rsidRPr="008F1DB7" w:rsidRDefault="008F1DB7" w:rsidP="008F1DB7">
      <w:pPr>
        <w:pStyle w:val="BodyText"/>
        <w:spacing w:after="120"/>
        <w:rPr>
          <w:rFonts w:asciiTheme="minorHAnsi" w:hAnsiTheme="minorHAnsi" w:cstheme="minorHAnsi"/>
          <w:sz w:val="22"/>
          <w:szCs w:val="22"/>
        </w:rPr>
      </w:pPr>
      <w:r w:rsidRPr="008F1DB7">
        <w:rPr>
          <w:rFonts w:asciiTheme="minorHAnsi" w:hAnsiTheme="minorHAnsi" w:cstheme="minorHAnsi"/>
          <w:sz w:val="22"/>
          <w:szCs w:val="22"/>
        </w:rPr>
        <w:t xml:space="preserve">MacDonald C. </w:t>
      </w:r>
      <w:r w:rsidRPr="008F1DB7">
        <w:rPr>
          <w:rFonts w:asciiTheme="minorHAnsi" w:hAnsiTheme="minorHAnsi" w:cstheme="minorHAnsi"/>
          <w:i/>
          <w:iCs/>
          <w:sz w:val="22"/>
          <w:szCs w:val="22"/>
        </w:rPr>
        <w:t xml:space="preserve">The Emory Wheel. </w:t>
      </w:r>
      <w:r w:rsidRPr="008F1DB7">
        <w:rPr>
          <w:rFonts w:asciiTheme="minorHAnsi" w:hAnsiTheme="minorHAnsi" w:cstheme="minorHAnsi"/>
          <w:sz w:val="22"/>
          <w:szCs w:val="22"/>
        </w:rPr>
        <w:t>Round table: Professors discuss Georgia’s Heartbeat Bill. April 2019.</w:t>
      </w:r>
    </w:p>
    <w:p w14:paraId="724EC8DD" w14:textId="1E28C3B8" w:rsidR="008F1DB7" w:rsidRPr="00CA28B3" w:rsidRDefault="008F1DB7" w:rsidP="008F1DB7">
      <w:pPr>
        <w:pStyle w:val="BodyText"/>
        <w:spacing w:after="120"/>
        <w:rPr>
          <w:rFonts w:asciiTheme="minorHAnsi" w:hAnsiTheme="minorHAnsi" w:cstheme="minorHAnsi"/>
          <w:sz w:val="22"/>
          <w:szCs w:val="22"/>
        </w:rPr>
      </w:pPr>
      <w:r w:rsidRPr="008F1DB7">
        <w:rPr>
          <w:rFonts w:asciiTheme="minorHAnsi" w:hAnsiTheme="minorHAnsi" w:cstheme="minorHAnsi"/>
          <w:i/>
          <w:iCs/>
          <w:sz w:val="22"/>
          <w:szCs w:val="22"/>
        </w:rPr>
        <w:t xml:space="preserve">Clinical Psychiatry News. </w:t>
      </w:r>
      <w:r w:rsidRPr="008F1DB7">
        <w:rPr>
          <w:rFonts w:asciiTheme="minorHAnsi" w:hAnsiTheme="minorHAnsi" w:cstheme="minorHAnsi"/>
          <w:sz w:val="22"/>
          <w:szCs w:val="22"/>
        </w:rPr>
        <w:t xml:space="preserve">First antidepressant </w:t>
      </w:r>
      <w:proofErr w:type="gramStart"/>
      <w:r w:rsidRPr="008F1DB7">
        <w:rPr>
          <w:rFonts w:asciiTheme="minorHAnsi" w:hAnsiTheme="minorHAnsi" w:cstheme="minorHAnsi"/>
          <w:sz w:val="22"/>
          <w:szCs w:val="22"/>
        </w:rPr>
        <w:t>use</w:t>
      </w:r>
      <w:proofErr w:type="gramEnd"/>
      <w:r w:rsidRPr="008F1DB7">
        <w:rPr>
          <w:rFonts w:asciiTheme="minorHAnsi" w:hAnsiTheme="minorHAnsi" w:cstheme="minorHAnsi"/>
          <w:sz w:val="22"/>
          <w:szCs w:val="22"/>
        </w:rPr>
        <w:t xml:space="preserve"> not tie</w:t>
      </w:r>
      <w:r w:rsidR="00CA28B3">
        <w:rPr>
          <w:rFonts w:asciiTheme="minorHAnsi" w:hAnsiTheme="minorHAnsi" w:cstheme="minorHAnsi"/>
          <w:sz w:val="22"/>
          <w:szCs w:val="22"/>
        </w:rPr>
        <w:t>d to first abortion. June 2018.</w:t>
      </w:r>
    </w:p>
    <w:p w14:paraId="7087B85B" w14:textId="712E55C6" w:rsidR="008F1DB7" w:rsidRPr="008F1DB7" w:rsidRDefault="008F1DB7" w:rsidP="008F1DB7">
      <w:pPr>
        <w:pStyle w:val="BodyText"/>
        <w:spacing w:after="120"/>
        <w:rPr>
          <w:rFonts w:asciiTheme="minorHAnsi" w:hAnsiTheme="minorHAnsi" w:cstheme="minorHAnsi"/>
          <w:sz w:val="22"/>
          <w:szCs w:val="22"/>
          <w:lang w:val="x-none"/>
        </w:rPr>
      </w:pPr>
      <w:r w:rsidRPr="008F1DB7">
        <w:rPr>
          <w:rFonts w:asciiTheme="minorHAnsi" w:hAnsiTheme="minorHAnsi" w:cstheme="minorHAnsi"/>
          <w:sz w:val="22"/>
          <w:szCs w:val="22"/>
          <w:lang w:val="x-none"/>
        </w:rPr>
        <w:t xml:space="preserve">McKenzie M. </w:t>
      </w:r>
      <w:r w:rsidRPr="008F1DB7">
        <w:rPr>
          <w:rFonts w:asciiTheme="minorHAnsi" w:hAnsiTheme="minorHAnsi" w:cstheme="minorHAnsi"/>
          <w:i/>
          <w:sz w:val="22"/>
          <w:szCs w:val="22"/>
          <w:lang w:val="x-none"/>
        </w:rPr>
        <w:t>Rollins Magazine.</w:t>
      </w:r>
      <w:r w:rsidRPr="008F1DB7">
        <w:rPr>
          <w:rFonts w:asciiTheme="minorHAnsi" w:hAnsiTheme="minorHAnsi" w:cstheme="minorHAnsi"/>
          <w:sz w:val="22"/>
          <w:szCs w:val="22"/>
          <w:lang w:val="x-none"/>
        </w:rPr>
        <w:t xml:space="preserve"> Rising to the challenge. Spring 2018. </w:t>
      </w:r>
    </w:p>
    <w:p w14:paraId="39DF933C" w14:textId="5EB6A81D" w:rsidR="008F1DB7" w:rsidRPr="008F1DB7" w:rsidRDefault="008F1DB7" w:rsidP="008F1DB7">
      <w:pPr>
        <w:pStyle w:val="BodyText"/>
        <w:spacing w:after="120"/>
        <w:rPr>
          <w:rFonts w:asciiTheme="minorHAnsi" w:hAnsiTheme="minorHAnsi" w:cstheme="minorHAnsi"/>
          <w:iCs/>
          <w:sz w:val="22"/>
          <w:szCs w:val="22"/>
        </w:rPr>
      </w:pPr>
      <w:r w:rsidRPr="008F1DB7">
        <w:rPr>
          <w:rFonts w:asciiTheme="minorHAnsi" w:hAnsiTheme="minorHAnsi" w:cstheme="minorHAnsi"/>
          <w:i/>
          <w:sz w:val="22"/>
          <w:szCs w:val="22"/>
        </w:rPr>
        <w:t xml:space="preserve">ASPPH Connect. </w:t>
      </w:r>
      <w:r w:rsidRPr="008F1DB7">
        <w:rPr>
          <w:rFonts w:asciiTheme="minorHAnsi" w:hAnsiTheme="minorHAnsi" w:cstheme="minorHAnsi"/>
          <w:iCs/>
          <w:sz w:val="22"/>
          <w:szCs w:val="22"/>
        </w:rPr>
        <w:t xml:space="preserve">Emory researchers emphasize health benefits of contraceptive insurance coverage. October 2017. </w:t>
      </w:r>
    </w:p>
    <w:p w14:paraId="59978CD9" w14:textId="709F27FC" w:rsidR="008F1DB7" w:rsidRPr="008F1DB7" w:rsidRDefault="008F1DB7" w:rsidP="008F1DB7">
      <w:pPr>
        <w:pStyle w:val="BodyText"/>
        <w:spacing w:after="120"/>
        <w:rPr>
          <w:rFonts w:asciiTheme="minorHAnsi" w:hAnsiTheme="minorHAnsi" w:cstheme="minorHAnsi"/>
          <w:sz w:val="22"/>
          <w:szCs w:val="22"/>
          <w:lang w:val="x-none"/>
        </w:rPr>
      </w:pPr>
      <w:r w:rsidRPr="008F1DB7">
        <w:rPr>
          <w:rFonts w:asciiTheme="minorHAnsi" w:hAnsiTheme="minorHAnsi" w:cstheme="minorHAnsi"/>
          <w:i/>
          <w:sz w:val="22"/>
          <w:szCs w:val="22"/>
          <w:lang w:val="x-none"/>
        </w:rPr>
        <w:t xml:space="preserve">Atlanta Business Chronicle. </w:t>
      </w:r>
      <w:r w:rsidRPr="008F1DB7">
        <w:rPr>
          <w:rFonts w:asciiTheme="minorHAnsi" w:hAnsiTheme="minorHAnsi" w:cstheme="minorHAnsi"/>
          <w:sz w:val="22"/>
          <w:szCs w:val="22"/>
          <w:lang w:val="x-none"/>
        </w:rPr>
        <w:t>Anonymous foundation gives Emory researchers $6.8 million for reproductive health center. September 2017.</w:t>
      </w:r>
    </w:p>
    <w:p w14:paraId="65F9FE20" w14:textId="29123139" w:rsidR="008F1DB7" w:rsidRPr="008F1DB7" w:rsidRDefault="008F1DB7" w:rsidP="008F1DB7">
      <w:pPr>
        <w:pStyle w:val="BodyText"/>
        <w:spacing w:after="120"/>
        <w:rPr>
          <w:rFonts w:asciiTheme="minorHAnsi" w:hAnsiTheme="minorHAnsi" w:cstheme="minorHAnsi"/>
          <w:sz w:val="22"/>
          <w:szCs w:val="22"/>
          <w:lang w:val="x-none"/>
        </w:rPr>
      </w:pPr>
      <w:r w:rsidRPr="008F1DB7">
        <w:rPr>
          <w:rFonts w:asciiTheme="minorHAnsi" w:hAnsiTheme="minorHAnsi" w:cstheme="minorHAnsi"/>
          <w:sz w:val="22"/>
          <w:szCs w:val="22"/>
          <w:lang w:val="x-none"/>
        </w:rPr>
        <w:t xml:space="preserve">Richards SE. </w:t>
      </w:r>
      <w:r w:rsidRPr="008F1DB7">
        <w:rPr>
          <w:rFonts w:asciiTheme="minorHAnsi" w:hAnsiTheme="minorHAnsi" w:cstheme="minorHAnsi"/>
          <w:i/>
          <w:sz w:val="22"/>
          <w:szCs w:val="22"/>
          <w:lang w:val="x-none"/>
        </w:rPr>
        <w:t>Los Angeles Times.</w:t>
      </w:r>
      <w:r w:rsidRPr="008F1DB7">
        <w:rPr>
          <w:rFonts w:asciiTheme="minorHAnsi" w:hAnsiTheme="minorHAnsi" w:cstheme="minorHAnsi"/>
          <w:sz w:val="22"/>
          <w:szCs w:val="22"/>
          <w:lang w:val="x-none"/>
        </w:rPr>
        <w:t xml:space="preserve"> Why over-the-counter birth control could actually lead to more unwanted pregnancies. May 2016.</w:t>
      </w:r>
    </w:p>
    <w:p w14:paraId="3890E3D1" w14:textId="29CD82C2" w:rsidR="008F1DB7" w:rsidRPr="008F1DB7" w:rsidRDefault="008F1DB7" w:rsidP="008F1DB7">
      <w:pPr>
        <w:pStyle w:val="BodyText"/>
        <w:spacing w:after="120"/>
        <w:rPr>
          <w:rFonts w:asciiTheme="minorHAnsi" w:hAnsiTheme="minorHAnsi" w:cstheme="minorHAnsi"/>
          <w:sz w:val="22"/>
          <w:szCs w:val="22"/>
          <w:lang w:val="x-none"/>
        </w:rPr>
      </w:pPr>
      <w:r w:rsidRPr="008F1DB7">
        <w:rPr>
          <w:rFonts w:asciiTheme="minorHAnsi" w:hAnsiTheme="minorHAnsi" w:cstheme="minorHAnsi"/>
          <w:sz w:val="22"/>
          <w:szCs w:val="22"/>
          <w:lang w:val="x-none"/>
        </w:rPr>
        <w:t xml:space="preserve">Seidman B. </w:t>
      </w:r>
      <w:r w:rsidRPr="008F1DB7">
        <w:rPr>
          <w:rFonts w:asciiTheme="minorHAnsi" w:hAnsiTheme="minorHAnsi" w:cstheme="minorHAnsi"/>
          <w:i/>
          <w:sz w:val="22"/>
          <w:szCs w:val="22"/>
          <w:lang w:val="x-none"/>
        </w:rPr>
        <w:t>CBS News.</w:t>
      </w:r>
      <w:r w:rsidRPr="008F1DB7">
        <w:rPr>
          <w:rFonts w:asciiTheme="minorHAnsi" w:hAnsiTheme="minorHAnsi" w:cstheme="minorHAnsi"/>
          <w:sz w:val="22"/>
          <w:szCs w:val="22"/>
          <w:lang w:val="x-none"/>
        </w:rPr>
        <w:t xml:space="preserve"> Obese teens less likely to use birth control. July 2015.</w:t>
      </w:r>
    </w:p>
    <w:p w14:paraId="477DE48A" w14:textId="7DB60201" w:rsidR="008F1DB7" w:rsidRPr="008F1DB7" w:rsidRDefault="008F1DB7" w:rsidP="008F1DB7">
      <w:pPr>
        <w:pStyle w:val="BodyText"/>
        <w:spacing w:after="120"/>
        <w:rPr>
          <w:rFonts w:asciiTheme="minorHAnsi" w:hAnsiTheme="minorHAnsi" w:cstheme="minorHAnsi"/>
          <w:sz w:val="22"/>
          <w:szCs w:val="22"/>
          <w:lang w:val="x-none"/>
        </w:rPr>
      </w:pPr>
      <w:proofErr w:type="spellStart"/>
      <w:r w:rsidRPr="008F1DB7">
        <w:rPr>
          <w:rFonts w:asciiTheme="minorHAnsi" w:hAnsiTheme="minorHAnsi" w:cstheme="minorHAnsi"/>
          <w:sz w:val="22"/>
          <w:szCs w:val="22"/>
          <w:lang w:val="x-none"/>
        </w:rPr>
        <w:lastRenderedPageBreak/>
        <w:t>Sloat</w:t>
      </w:r>
      <w:proofErr w:type="spellEnd"/>
      <w:r w:rsidRPr="008F1DB7">
        <w:rPr>
          <w:rFonts w:asciiTheme="minorHAnsi" w:hAnsiTheme="minorHAnsi" w:cstheme="minorHAnsi"/>
          <w:sz w:val="22"/>
          <w:szCs w:val="22"/>
          <w:lang w:val="x-none"/>
        </w:rPr>
        <w:t xml:space="preserve"> S. </w:t>
      </w:r>
      <w:r w:rsidRPr="008F1DB7">
        <w:rPr>
          <w:rFonts w:asciiTheme="minorHAnsi" w:hAnsiTheme="minorHAnsi" w:cstheme="minorHAnsi"/>
          <w:i/>
          <w:sz w:val="22"/>
          <w:szCs w:val="22"/>
          <w:lang w:val="x-none"/>
        </w:rPr>
        <w:t xml:space="preserve">Bustle. </w:t>
      </w:r>
      <w:r w:rsidRPr="008F1DB7">
        <w:rPr>
          <w:rFonts w:asciiTheme="minorHAnsi" w:hAnsiTheme="minorHAnsi" w:cstheme="minorHAnsi"/>
          <w:sz w:val="22"/>
          <w:szCs w:val="22"/>
          <w:lang w:val="x-none"/>
        </w:rPr>
        <w:t xml:space="preserve">What you might not realize about Obamacare could change your life. July 2015. </w:t>
      </w:r>
    </w:p>
    <w:p w14:paraId="1E00E35E" w14:textId="4BC70E51" w:rsidR="008F1DB7" w:rsidRPr="008F1DB7" w:rsidRDefault="008F1DB7" w:rsidP="008F1DB7">
      <w:pPr>
        <w:pStyle w:val="BodyText"/>
        <w:spacing w:after="120"/>
        <w:rPr>
          <w:rFonts w:asciiTheme="minorHAnsi" w:hAnsiTheme="minorHAnsi" w:cstheme="minorHAnsi"/>
          <w:sz w:val="22"/>
          <w:szCs w:val="22"/>
          <w:lang w:val="x-none"/>
        </w:rPr>
      </w:pPr>
      <w:r w:rsidRPr="008F1DB7">
        <w:rPr>
          <w:rFonts w:asciiTheme="minorHAnsi" w:hAnsiTheme="minorHAnsi" w:cstheme="minorHAnsi"/>
          <w:sz w:val="22"/>
          <w:szCs w:val="22"/>
          <w:lang w:val="x-none"/>
        </w:rPr>
        <w:t xml:space="preserve">Miller P. </w:t>
      </w:r>
      <w:r w:rsidRPr="008F1DB7">
        <w:rPr>
          <w:rFonts w:asciiTheme="minorHAnsi" w:hAnsiTheme="minorHAnsi" w:cstheme="minorHAnsi"/>
          <w:i/>
          <w:sz w:val="22"/>
          <w:szCs w:val="22"/>
          <w:lang w:val="x-none"/>
        </w:rPr>
        <w:t xml:space="preserve">The Atlantic. </w:t>
      </w:r>
      <w:r w:rsidRPr="008F1DB7">
        <w:rPr>
          <w:rFonts w:asciiTheme="minorHAnsi" w:hAnsiTheme="minorHAnsi" w:cstheme="minorHAnsi"/>
          <w:sz w:val="22"/>
          <w:szCs w:val="22"/>
          <w:lang w:val="x-none"/>
        </w:rPr>
        <w:t xml:space="preserve">What do religious women think of the contraceptive mandate? March 2015. </w:t>
      </w:r>
    </w:p>
    <w:p w14:paraId="01C562E1" w14:textId="0C809201" w:rsidR="008F1DB7" w:rsidRPr="008F1DB7" w:rsidRDefault="008F1DB7" w:rsidP="008F1DB7">
      <w:pPr>
        <w:pStyle w:val="BodyText"/>
        <w:spacing w:after="120"/>
        <w:rPr>
          <w:rFonts w:asciiTheme="minorHAnsi" w:hAnsiTheme="minorHAnsi" w:cstheme="minorHAnsi"/>
          <w:sz w:val="22"/>
          <w:szCs w:val="22"/>
          <w:lang w:val="x-none"/>
        </w:rPr>
      </w:pPr>
      <w:r w:rsidRPr="008F1DB7">
        <w:rPr>
          <w:rFonts w:asciiTheme="minorHAnsi" w:hAnsiTheme="minorHAnsi" w:cstheme="minorHAnsi"/>
          <w:sz w:val="22"/>
          <w:szCs w:val="22"/>
          <w:lang w:val="x-none"/>
        </w:rPr>
        <w:t xml:space="preserve">Marcotte A. </w:t>
      </w:r>
      <w:r w:rsidRPr="008F1DB7">
        <w:rPr>
          <w:rFonts w:asciiTheme="minorHAnsi" w:hAnsiTheme="minorHAnsi" w:cstheme="minorHAnsi"/>
          <w:i/>
          <w:sz w:val="22"/>
          <w:szCs w:val="22"/>
          <w:lang w:val="x-none"/>
        </w:rPr>
        <w:t xml:space="preserve">RH Reality Check. </w:t>
      </w:r>
      <w:r w:rsidRPr="008F1DB7">
        <w:rPr>
          <w:rFonts w:asciiTheme="minorHAnsi" w:hAnsiTheme="minorHAnsi" w:cstheme="minorHAnsi"/>
          <w:sz w:val="22"/>
          <w:szCs w:val="22"/>
          <w:lang w:val="x-none"/>
        </w:rPr>
        <w:t>New research reveals religious women’s attitudes toward contraception. March 2015.</w:t>
      </w:r>
    </w:p>
    <w:p w14:paraId="17B81CB9" w14:textId="17C044B4" w:rsidR="008F1DB7" w:rsidRPr="008F1DB7" w:rsidRDefault="008F1DB7" w:rsidP="008F1DB7">
      <w:pPr>
        <w:pStyle w:val="BodyText"/>
        <w:spacing w:after="120"/>
        <w:rPr>
          <w:rFonts w:asciiTheme="minorHAnsi" w:hAnsiTheme="minorHAnsi" w:cstheme="minorHAnsi"/>
          <w:sz w:val="22"/>
          <w:szCs w:val="22"/>
          <w:lang w:val="x-none"/>
        </w:rPr>
      </w:pPr>
      <w:r w:rsidRPr="008F1DB7">
        <w:rPr>
          <w:rFonts w:asciiTheme="minorHAnsi" w:hAnsiTheme="minorHAnsi" w:cstheme="minorHAnsi"/>
          <w:sz w:val="22"/>
          <w:szCs w:val="22"/>
          <w:lang w:val="x-none"/>
        </w:rPr>
        <w:t xml:space="preserve">Parker M. </w:t>
      </w:r>
      <w:r w:rsidRPr="008F1DB7">
        <w:rPr>
          <w:rFonts w:asciiTheme="minorHAnsi" w:hAnsiTheme="minorHAnsi" w:cstheme="minorHAnsi"/>
          <w:i/>
          <w:sz w:val="22"/>
          <w:szCs w:val="22"/>
          <w:lang w:val="x-none"/>
        </w:rPr>
        <w:t>Women’s Health Magazine.</w:t>
      </w:r>
      <w:r w:rsidRPr="008F1DB7">
        <w:rPr>
          <w:rFonts w:asciiTheme="minorHAnsi" w:hAnsiTheme="minorHAnsi" w:cstheme="minorHAnsi"/>
          <w:sz w:val="22"/>
          <w:szCs w:val="22"/>
          <w:lang w:val="x-none"/>
        </w:rPr>
        <w:t xml:space="preserve"> This might change everything you know about stress and sex. June 2014.</w:t>
      </w:r>
    </w:p>
    <w:p w14:paraId="68826DFF" w14:textId="1ADA24C1" w:rsidR="008F1DB7" w:rsidRPr="008F1DB7" w:rsidRDefault="008F1DB7" w:rsidP="008F1DB7">
      <w:pPr>
        <w:pStyle w:val="BodyText"/>
        <w:spacing w:after="120"/>
        <w:rPr>
          <w:rFonts w:asciiTheme="minorHAnsi" w:hAnsiTheme="minorHAnsi" w:cstheme="minorHAnsi"/>
          <w:sz w:val="22"/>
          <w:szCs w:val="22"/>
          <w:lang w:val="x-none"/>
        </w:rPr>
      </w:pPr>
      <w:r w:rsidRPr="008F1DB7">
        <w:rPr>
          <w:rFonts w:asciiTheme="minorHAnsi" w:hAnsiTheme="minorHAnsi" w:cstheme="minorHAnsi"/>
          <w:sz w:val="22"/>
          <w:szCs w:val="22"/>
          <w:lang w:val="x-none"/>
        </w:rPr>
        <w:t xml:space="preserve">Featured digest, “Important publications in the field.” </w:t>
      </w:r>
      <w:r w:rsidRPr="008F1DB7">
        <w:rPr>
          <w:rFonts w:asciiTheme="minorHAnsi" w:hAnsiTheme="minorHAnsi" w:cstheme="minorHAnsi"/>
          <w:i/>
          <w:sz w:val="22"/>
          <w:szCs w:val="22"/>
          <w:lang w:val="x-none"/>
        </w:rPr>
        <w:t>Perspectives in Sexual and Reproductive Health</w:t>
      </w:r>
      <w:r w:rsidRPr="008F1DB7">
        <w:rPr>
          <w:rFonts w:asciiTheme="minorHAnsi" w:hAnsiTheme="minorHAnsi" w:cstheme="minorHAnsi"/>
          <w:sz w:val="22"/>
          <w:szCs w:val="22"/>
          <w:lang w:val="x-none"/>
        </w:rPr>
        <w:t>. Symptoms of stress, depression linked to contraceptive use. September 2013.</w:t>
      </w:r>
    </w:p>
    <w:p w14:paraId="3D8EE7A6" w14:textId="5C8AAC09" w:rsidR="008F1DB7" w:rsidRPr="008F1DB7" w:rsidRDefault="008F1DB7" w:rsidP="008F1DB7">
      <w:pPr>
        <w:pStyle w:val="BodyText"/>
        <w:spacing w:after="120"/>
        <w:rPr>
          <w:rFonts w:asciiTheme="minorHAnsi" w:hAnsiTheme="minorHAnsi" w:cstheme="minorHAnsi"/>
          <w:sz w:val="22"/>
          <w:szCs w:val="22"/>
          <w:lang w:val="x-none"/>
        </w:rPr>
      </w:pPr>
      <w:r w:rsidRPr="008F1DB7">
        <w:rPr>
          <w:rFonts w:asciiTheme="minorHAnsi" w:hAnsiTheme="minorHAnsi" w:cstheme="minorHAnsi"/>
          <w:i/>
          <w:sz w:val="22"/>
          <w:szCs w:val="22"/>
          <w:lang w:val="x-none"/>
        </w:rPr>
        <w:t xml:space="preserve">Women’s Health Policy Report. </w:t>
      </w:r>
      <w:r w:rsidRPr="008F1DB7">
        <w:rPr>
          <w:rFonts w:asciiTheme="minorHAnsi" w:hAnsiTheme="minorHAnsi" w:cstheme="minorHAnsi"/>
          <w:sz w:val="22"/>
          <w:szCs w:val="22"/>
          <w:lang w:val="x-none"/>
        </w:rPr>
        <w:t xml:space="preserve">Depression, stress symptoms can interfere with contraceptive use, study finds. July 2013. </w:t>
      </w:r>
    </w:p>
    <w:p w14:paraId="3F24597F" w14:textId="3B64557E" w:rsidR="008F1DB7" w:rsidRPr="008F1DB7" w:rsidRDefault="008F1DB7" w:rsidP="008F1DB7">
      <w:pPr>
        <w:pStyle w:val="BodyText"/>
        <w:spacing w:after="120"/>
        <w:rPr>
          <w:rFonts w:asciiTheme="minorHAnsi" w:hAnsiTheme="minorHAnsi" w:cstheme="minorHAnsi"/>
          <w:sz w:val="22"/>
          <w:szCs w:val="22"/>
          <w:lang w:val="x-none"/>
        </w:rPr>
      </w:pPr>
      <w:r w:rsidRPr="008F1DB7">
        <w:rPr>
          <w:rFonts w:asciiTheme="minorHAnsi" w:hAnsiTheme="minorHAnsi" w:cstheme="minorHAnsi"/>
          <w:sz w:val="22"/>
          <w:szCs w:val="22"/>
          <w:lang w:val="x-none"/>
        </w:rPr>
        <w:t xml:space="preserve">Huffington C. </w:t>
      </w:r>
      <w:r w:rsidRPr="008F1DB7">
        <w:rPr>
          <w:rFonts w:asciiTheme="minorHAnsi" w:hAnsiTheme="minorHAnsi" w:cstheme="minorHAnsi"/>
          <w:i/>
          <w:sz w:val="22"/>
          <w:szCs w:val="22"/>
          <w:lang w:val="x-none"/>
        </w:rPr>
        <w:t>Huffington Post.</w:t>
      </w:r>
      <w:r w:rsidRPr="008F1DB7">
        <w:rPr>
          <w:rFonts w:asciiTheme="minorHAnsi" w:hAnsiTheme="minorHAnsi" w:cstheme="minorHAnsi"/>
          <w:sz w:val="22"/>
          <w:szCs w:val="22"/>
          <w:lang w:val="x-none"/>
        </w:rPr>
        <w:t xml:space="preserve"> Depression and birth control misuse: The scary link. December 2012.</w:t>
      </w:r>
    </w:p>
    <w:p w14:paraId="7E35CB7A" w14:textId="597FF6C4" w:rsidR="008F1DB7" w:rsidRPr="008F1DB7" w:rsidRDefault="008F1DB7" w:rsidP="008F1DB7">
      <w:pPr>
        <w:pStyle w:val="BodyText"/>
        <w:spacing w:after="120"/>
        <w:rPr>
          <w:rFonts w:asciiTheme="minorHAnsi" w:hAnsiTheme="minorHAnsi" w:cstheme="minorHAnsi"/>
          <w:sz w:val="22"/>
          <w:szCs w:val="22"/>
          <w:lang w:val="x-none"/>
        </w:rPr>
      </w:pPr>
      <w:r w:rsidRPr="008F1DB7">
        <w:rPr>
          <w:rFonts w:asciiTheme="minorHAnsi" w:hAnsiTheme="minorHAnsi" w:cstheme="minorHAnsi"/>
          <w:sz w:val="22"/>
          <w:szCs w:val="22"/>
          <w:lang w:val="x-none"/>
        </w:rPr>
        <w:t xml:space="preserve">Banks SS. </w:t>
      </w:r>
      <w:r w:rsidRPr="008F1DB7">
        <w:rPr>
          <w:rFonts w:asciiTheme="minorHAnsi" w:hAnsiTheme="minorHAnsi" w:cstheme="minorHAnsi"/>
          <w:i/>
          <w:sz w:val="22"/>
          <w:szCs w:val="22"/>
          <w:lang w:val="x-none"/>
        </w:rPr>
        <w:t>Sexuality Information and Education Council of the United States.</w:t>
      </w:r>
      <w:r w:rsidRPr="008F1DB7">
        <w:rPr>
          <w:rFonts w:asciiTheme="minorHAnsi" w:hAnsiTheme="minorHAnsi" w:cstheme="minorHAnsi"/>
          <w:sz w:val="22"/>
          <w:szCs w:val="22"/>
          <w:lang w:val="x-none"/>
        </w:rPr>
        <w:t xml:space="preserve"> Parents and sexual health care services: partners in prevention. 2012.</w:t>
      </w:r>
    </w:p>
    <w:p w14:paraId="5CA00491" w14:textId="60942310" w:rsidR="008F1DB7" w:rsidRPr="008F1DB7" w:rsidRDefault="008F1DB7" w:rsidP="008F1DB7">
      <w:pPr>
        <w:pStyle w:val="BodyText"/>
        <w:spacing w:after="120"/>
        <w:rPr>
          <w:rFonts w:asciiTheme="minorHAnsi" w:hAnsiTheme="minorHAnsi" w:cstheme="minorHAnsi"/>
          <w:sz w:val="22"/>
          <w:szCs w:val="22"/>
          <w:lang w:val="x-none"/>
        </w:rPr>
      </w:pPr>
      <w:proofErr w:type="spellStart"/>
      <w:r w:rsidRPr="008F1DB7">
        <w:rPr>
          <w:rFonts w:asciiTheme="minorHAnsi" w:hAnsiTheme="minorHAnsi" w:cstheme="minorHAnsi"/>
          <w:sz w:val="22"/>
          <w:szCs w:val="22"/>
          <w:lang w:val="x-none"/>
        </w:rPr>
        <w:t>Narins</w:t>
      </w:r>
      <w:proofErr w:type="spellEnd"/>
      <w:r w:rsidRPr="008F1DB7">
        <w:rPr>
          <w:rFonts w:asciiTheme="minorHAnsi" w:hAnsiTheme="minorHAnsi" w:cstheme="minorHAnsi"/>
          <w:sz w:val="22"/>
          <w:szCs w:val="22"/>
          <w:lang w:val="x-none"/>
        </w:rPr>
        <w:t xml:space="preserve"> E. </w:t>
      </w:r>
      <w:r w:rsidRPr="008F1DB7">
        <w:rPr>
          <w:rFonts w:asciiTheme="minorHAnsi" w:hAnsiTheme="minorHAnsi" w:cstheme="minorHAnsi"/>
          <w:i/>
          <w:sz w:val="22"/>
          <w:szCs w:val="22"/>
          <w:lang w:val="x-none"/>
        </w:rPr>
        <w:t>Women’s Health Magazine.</w:t>
      </w:r>
      <w:r w:rsidRPr="008F1DB7">
        <w:rPr>
          <w:rFonts w:asciiTheme="minorHAnsi" w:hAnsiTheme="minorHAnsi" w:cstheme="minorHAnsi"/>
          <w:sz w:val="22"/>
          <w:szCs w:val="22"/>
          <w:lang w:val="x-none"/>
        </w:rPr>
        <w:t xml:space="preserve"> Are you at risk of messing up you</w:t>
      </w:r>
      <w:r>
        <w:rPr>
          <w:rFonts w:asciiTheme="minorHAnsi" w:hAnsiTheme="minorHAnsi" w:cstheme="minorHAnsi"/>
          <w:sz w:val="22"/>
          <w:szCs w:val="22"/>
          <w:lang w:val="x-none"/>
        </w:rPr>
        <w:t>r birth control? November 2012.</w:t>
      </w:r>
    </w:p>
    <w:p w14:paraId="71A6FCF7" w14:textId="399FC8BC" w:rsidR="008F1DB7" w:rsidRPr="008F1DB7" w:rsidRDefault="008F1DB7" w:rsidP="008F1DB7">
      <w:pPr>
        <w:pStyle w:val="BodyText"/>
        <w:spacing w:after="120"/>
        <w:rPr>
          <w:rFonts w:asciiTheme="minorHAnsi" w:hAnsiTheme="minorHAnsi" w:cstheme="minorHAnsi"/>
          <w:sz w:val="22"/>
          <w:szCs w:val="22"/>
          <w:lang w:val="x-none"/>
        </w:rPr>
      </w:pPr>
      <w:r w:rsidRPr="008F1DB7">
        <w:rPr>
          <w:rFonts w:asciiTheme="minorHAnsi" w:hAnsiTheme="minorHAnsi" w:cstheme="minorHAnsi"/>
          <w:i/>
          <w:sz w:val="22"/>
          <w:szCs w:val="22"/>
          <w:lang w:val="x-none"/>
        </w:rPr>
        <w:t>Care2.</w:t>
      </w:r>
      <w:r w:rsidRPr="008F1DB7">
        <w:rPr>
          <w:rFonts w:asciiTheme="minorHAnsi" w:hAnsiTheme="minorHAnsi" w:cstheme="minorHAnsi"/>
          <w:sz w:val="22"/>
          <w:szCs w:val="22"/>
          <w:lang w:val="x-none"/>
        </w:rPr>
        <w:t xml:space="preserve"> How is stress and depression affecting your birth control? December 2012.</w:t>
      </w:r>
    </w:p>
    <w:p w14:paraId="71A7E47A" w14:textId="1D43F78D" w:rsidR="008F1DB7" w:rsidRPr="008F1DB7" w:rsidRDefault="008F1DB7" w:rsidP="008F1DB7">
      <w:pPr>
        <w:pStyle w:val="BodyText"/>
        <w:spacing w:after="120"/>
        <w:rPr>
          <w:rFonts w:asciiTheme="minorHAnsi" w:hAnsiTheme="minorHAnsi" w:cstheme="minorHAnsi"/>
          <w:sz w:val="22"/>
          <w:szCs w:val="22"/>
          <w:lang w:val="x-none"/>
        </w:rPr>
      </w:pPr>
      <w:r w:rsidRPr="008F1DB7">
        <w:rPr>
          <w:rFonts w:asciiTheme="minorHAnsi" w:hAnsiTheme="minorHAnsi" w:cstheme="minorHAnsi"/>
          <w:sz w:val="22"/>
          <w:szCs w:val="22"/>
          <w:lang w:val="x-none"/>
        </w:rPr>
        <w:t xml:space="preserve">Wellman V. </w:t>
      </w:r>
      <w:r w:rsidRPr="008F1DB7">
        <w:rPr>
          <w:rFonts w:asciiTheme="minorHAnsi" w:hAnsiTheme="minorHAnsi" w:cstheme="minorHAnsi"/>
          <w:i/>
          <w:sz w:val="22"/>
          <w:szCs w:val="22"/>
          <w:lang w:val="x-none"/>
        </w:rPr>
        <w:t>Daily Mail.</w:t>
      </w:r>
      <w:r w:rsidRPr="008F1DB7">
        <w:rPr>
          <w:rFonts w:asciiTheme="minorHAnsi" w:hAnsiTheme="minorHAnsi" w:cstheme="minorHAnsi"/>
          <w:sz w:val="22"/>
          <w:szCs w:val="22"/>
          <w:lang w:val="x-none"/>
        </w:rPr>
        <w:t xml:space="preserve"> Women with depression 50 percent less likely to remember to use birth control as concerns raised over unwanted pregnancies among emotionally unstable. October 2012.</w:t>
      </w:r>
    </w:p>
    <w:p w14:paraId="66DB2C6C" w14:textId="4C2C6BB1" w:rsidR="008F1DB7" w:rsidRPr="008F1DB7" w:rsidRDefault="008F1DB7" w:rsidP="008F1DB7">
      <w:pPr>
        <w:pStyle w:val="BodyText"/>
        <w:spacing w:after="120"/>
        <w:rPr>
          <w:rFonts w:asciiTheme="minorHAnsi" w:hAnsiTheme="minorHAnsi" w:cstheme="minorHAnsi"/>
          <w:sz w:val="22"/>
          <w:szCs w:val="22"/>
          <w:lang w:val="x-none"/>
        </w:rPr>
      </w:pPr>
      <w:proofErr w:type="spellStart"/>
      <w:r w:rsidRPr="008F1DB7">
        <w:rPr>
          <w:rFonts w:asciiTheme="minorHAnsi" w:hAnsiTheme="minorHAnsi" w:cstheme="minorHAnsi"/>
          <w:sz w:val="22"/>
          <w:szCs w:val="22"/>
          <w:lang w:val="x-none"/>
        </w:rPr>
        <w:t>Rettner</w:t>
      </w:r>
      <w:proofErr w:type="spellEnd"/>
      <w:r w:rsidRPr="008F1DB7">
        <w:rPr>
          <w:rFonts w:asciiTheme="minorHAnsi" w:hAnsiTheme="minorHAnsi" w:cstheme="minorHAnsi"/>
          <w:sz w:val="22"/>
          <w:szCs w:val="22"/>
          <w:lang w:val="x-none"/>
        </w:rPr>
        <w:t xml:space="preserve"> R</w:t>
      </w:r>
      <w:r w:rsidRPr="008F1DB7">
        <w:rPr>
          <w:rFonts w:asciiTheme="minorHAnsi" w:hAnsiTheme="minorHAnsi" w:cstheme="minorHAnsi"/>
          <w:i/>
          <w:sz w:val="22"/>
          <w:szCs w:val="22"/>
          <w:lang w:val="x-none"/>
        </w:rPr>
        <w:t>.</w:t>
      </w:r>
      <w:r w:rsidRPr="008F1DB7">
        <w:rPr>
          <w:rFonts w:asciiTheme="minorHAnsi" w:hAnsiTheme="minorHAnsi" w:cstheme="minorHAnsi"/>
          <w:sz w:val="22"/>
          <w:szCs w:val="22"/>
          <w:lang w:val="x-none"/>
        </w:rPr>
        <w:t xml:space="preserve"> </w:t>
      </w:r>
      <w:r w:rsidRPr="008F1DB7">
        <w:rPr>
          <w:rFonts w:asciiTheme="minorHAnsi" w:hAnsiTheme="minorHAnsi" w:cstheme="minorHAnsi"/>
          <w:i/>
          <w:sz w:val="22"/>
          <w:szCs w:val="22"/>
          <w:lang w:val="x-none"/>
        </w:rPr>
        <w:t>Livescience.com.</w:t>
      </w:r>
      <w:r w:rsidRPr="008F1DB7">
        <w:rPr>
          <w:rFonts w:asciiTheme="minorHAnsi" w:hAnsiTheme="minorHAnsi" w:cstheme="minorHAnsi"/>
          <w:sz w:val="22"/>
          <w:szCs w:val="22"/>
          <w:lang w:val="x-none"/>
        </w:rPr>
        <w:t xml:space="preserve"> </w:t>
      </w:r>
      <w:r w:rsidRPr="008F1DB7">
        <w:rPr>
          <w:rFonts w:asciiTheme="minorHAnsi" w:hAnsiTheme="minorHAnsi" w:cstheme="minorHAnsi"/>
          <w:i/>
          <w:sz w:val="22"/>
          <w:szCs w:val="22"/>
          <w:lang w:val="x-none"/>
        </w:rPr>
        <w:t>Myhealthnewsdaily.com.</w:t>
      </w:r>
      <w:r w:rsidRPr="008F1DB7">
        <w:rPr>
          <w:rFonts w:asciiTheme="minorHAnsi" w:hAnsiTheme="minorHAnsi" w:cstheme="minorHAnsi"/>
          <w:sz w:val="22"/>
          <w:szCs w:val="22"/>
          <w:lang w:val="x-none"/>
        </w:rPr>
        <w:t xml:space="preserve"> Stress and depression may halt contraceptive use. October 2012.</w:t>
      </w:r>
    </w:p>
    <w:p w14:paraId="2B410788" w14:textId="4CE139A4" w:rsidR="008F1DB7" w:rsidRPr="008F1DB7" w:rsidRDefault="008F1DB7" w:rsidP="008F1DB7">
      <w:pPr>
        <w:pStyle w:val="BodyText"/>
        <w:spacing w:after="120"/>
        <w:rPr>
          <w:rFonts w:asciiTheme="minorHAnsi" w:hAnsiTheme="minorHAnsi" w:cstheme="minorHAnsi"/>
          <w:sz w:val="22"/>
          <w:szCs w:val="22"/>
          <w:lang w:val="x-none"/>
        </w:rPr>
      </w:pPr>
      <w:r w:rsidRPr="008F1DB7">
        <w:rPr>
          <w:rFonts w:asciiTheme="minorHAnsi" w:hAnsiTheme="minorHAnsi" w:cstheme="minorHAnsi"/>
          <w:sz w:val="22"/>
          <w:szCs w:val="22"/>
          <w:lang w:val="x-none"/>
        </w:rPr>
        <w:t xml:space="preserve">Thompson K. </w:t>
      </w:r>
      <w:r w:rsidRPr="008F1DB7">
        <w:rPr>
          <w:rFonts w:asciiTheme="minorHAnsi" w:hAnsiTheme="minorHAnsi" w:cstheme="minorHAnsi"/>
          <w:i/>
          <w:sz w:val="22"/>
          <w:szCs w:val="22"/>
          <w:lang w:val="x-none"/>
        </w:rPr>
        <w:t>Bedsider.org.</w:t>
      </w:r>
      <w:r w:rsidRPr="008F1DB7">
        <w:rPr>
          <w:rFonts w:asciiTheme="minorHAnsi" w:hAnsiTheme="minorHAnsi" w:cstheme="minorHAnsi"/>
          <w:sz w:val="22"/>
          <w:szCs w:val="22"/>
          <w:lang w:val="x-none"/>
        </w:rPr>
        <w:t xml:space="preserve"> Stress, depression and birth control…What’s the connection? November 2012.</w:t>
      </w:r>
    </w:p>
    <w:p w14:paraId="1255C7E8" w14:textId="7321D9D3" w:rsidR="008F1DB7" w:rsidRPr="008F1DB7" w:rsidRDefault="008F1DB7" w:rsidP="008F1DB7">
      <w:pPr>
        <w:pStyle w:val="BodyText"/>
        <w:spacing w:after="120"/>
        <w:rPr>
          <w:rFonts w:asciiTheme="minorHAnsi" w:hAnsiTheme="minorHAnsi" w:cstheme="minorHAnsi"/>
          <w:sz w:val="22"/>
          <w:szCs w:val="22"/>
        </w:rPr>
      </w:pPr>
      <w:r w:rsidRPr="008F1DB7">
        <w:rPr>
          <w:rFonts w:asciiTheme="minorHAnsi" w:hAnsiTheme="minorHAnsi" w:cstheme="minorHAnsi"/>
          <w:sz w:val="22"/>
          <w:szCs w:val="22"/>
        </w:rPr>
        <w:t xml:space="preserve">Krupa C. </w:t>
      </w:r>
      <w:r w:rsidRPr="008F1DB7">
        <w:rPr>
          <w:rFonts w:asciiTheme="minorHAnsi" w:hAnsiTheme="minorHAnsi" w:cstheme="minorHAnsi"/>
          <w:i/>
          <w:sz w:val="22"/>
          <w:szCs w:val="22"/>
        </w:rPr>
        <w:t xml:space="preserve">American Medical Association American Medical News, </w:t>
      </w:r>
      <w:r w:rsidRPr="008F1DB7">
        <w:rPr>
          <w:rFonts w:asciiTheme="minorHAnsi" w:hAnsiTheme="minorHAnsi" w:cstheme="minorHAnsi"/>
          <w:sz w:val="22"/>
          <w:szCs w:val="22"/>
        </w:rPr>
        <w:t>Disparities in reproductive health care linger. January 2012.</w:t>
      </w:r>
    </w:p>
    <w:p w14:paraId="381FEC1E" w14:textId="77C9BF03" w:rsidR="008F1DB7" w:rsidRPr="008F1DB7" w:rsidRDefault="008F1DB7" w:rsidP="008F1DB7">
      <w:pPr>
        <w:pStyle w:val="BodyText"/>
        <w:spacing w:after="120"/>
        <w:rPr>
          <w:rFonts w:asciiTheme="minorHAnsi" w:hAnsiTheme="minorHAnsi" w:cstheme="minorHAnsi"/>
          <w:sz w:val="22"/>
          <w:szCs w:val="22"/>
        </w:rPr>
      </w:pPr>
      <w:r w:rsidRPr="008F1DB7">
        <w:rPr>
          <w:rFonts w:asciiTheme="minorHAnsi" w:hAnsiTheme="minorHAnsi" w:cstheme="minorHAnsi"/>
          <w:sz w:val="22"/>
          <w:szCs w:val="22"/>
        </w:rPr>
        <w:t xml:space="preserve">Roan S. </w:t>
      </w:r>
      <w:r w:rsidRPr="008F1DB7">
        <w:rPr>
          <w:rFonts w:asciiTheme="minorHAnsi" w:hAnsiTheme="minorHAnsi" w:cstheme="minorHAnsi"/>
          <w:i/>
          <w:sz w:val="22"/>
          <w:szCs w:val="22"/>
        </w:rPr>
        <w:t xml:space="preserve">Los Angeles Times, </w:t>
      </w:r>
      <w:r w:rsidRPr="008F1DB7">
        <w:rPr>
          <w:rFonts w:asciiTheme="minorHAnsi" w:hAnsiTheme="minorHAnsi" w:cstheme="minorHAnsi"/>
          <w:sz w:val="22"/>
          <w:szCs w:val="22"/>
        </w:rPr>
        <w:t>Young women’s use of reproductive health services decline. December 2011.</w:t>
      </w:r>
    </w:p>
    <w:p w14:paraId="377C833C" w14:textId="66F50065" w:rsidR="008F1DB7" w:rsidRPr="008F1DB7" w:rsidRDefault="008F1DB7" w:rsidP="008F1DB7">
      <w:pPr>
        <w:pStyle w:val="BodyText"/>
        <w:spacing w:after="120"/>
        <w:rPr>
          <w:rFonts w:asciiTheme="minorHAnsi" w:hAnsiTheme="minorHAnsi" w:cstheme="minorHAnsi"/>
          <w:sz w:val="22"/>
          <w:szCs w:val="22"/>
        </w:rPr>
      </w:pPr>
      <w:r w:rsidRPr="008F1DB7">
        <w:rPr>
          <w:rFonts w:asciiTheme="minorHAnsi" w:hAnsiTheme="minorHAnsi" w:cstheme="minorHAnsi"/>
          <w:sz w:val="22"/>
          <w:szCs w:val="22"/>
        </w:rPr>
        <w:t xml:space="preserve">Featured article, </w:t>
      </w:r>
      <w:r w:rsidRPr="008F1DB7">
        <w:rPr>
          <w:rFonts w:asciiTheme="minorHAnsi" w:hAnsiTheme="minorHAnsi" w:cstheme="minorHAnsi"/>
          <w:i/>
          <w:sz w:val="22"/>
          <w:szCs w:val="22"/>
        </w:rPr>
        <w:t>American Journal of Public Health</w:t>
      </w:r>
      <w:r w:rsidRPr="008F1DB7">
        <w:rPr>
          <w:rFonts w:asciiTheme="minorHAnsi" w:hAnsiTheme="minorHAnsi" w:cstheme="minorHAnsi"/>
          <w:sz w:val="22"/>
          <w:szCs w:val="22"/>
        </w:rPr>
        <w:t xml:space="preserve">. Determinants of and disparities in reproductive health service use among adolescent and young adult women in the United States, 2002-2008. Feb;102(2):359-67. </w:t>
      </w:r>
    </w:p>
    <w:p w14:paraId="66A1211D" w14:textId="515CB9A0" w:rsidR="008F1DB7" w:rsidRPr="008F1DB7" w:rsidRDefault="008F1DB7" w:rsidP="008F1DB7">
      <w:pPr>
        <w:pStyle w:val="BodyText"/>
        <w:spacing w:after="120"/>
        <w:rPr>
          <w:rFonts w:asciiTheme="minorHAnsi" w:hAnsiTheme="minorHAnsi" w:cstheme="minorHAnsi"/>
          <w:sz w:val="22"/>
          <w:szCs w:val="22"/>
        </w:rPr>
      </w:pPr>
      <w:r w:rsidRPr="008F1DB7">
        <w:rPr>
          <w:rFonts w:asciiTheme="minorHAnsi" w:hAnsiTheme="minorHAnsi" w:cstheme="minorHAnsi"/>
          <w:sz w:val="22"/>
          <w:szCs w:val="22"/>
        </w:rPr>
        <w:t xml:space="preserve">Featured article, </w:t>
      </w:r>
      <w:r w:rsidRPr="008F1DB7">
        <w:rPr>
          <w:rFonts w:asciiTheme="minorHAnsi" w:hAnsiTheme="minorHAnsi" w:cstheme="minorHAnsi"/>
          <w:i/>
          <w:sz w:val="22"/>
          <w:szCs w:val="22"/>
        </w:rPr>
        <w:t>Perspectives in Sexual and Reproductive Health</w:t>
      </w:r>
      <w:r w:rsidRPr="008F1DB7">
        <w:rPr>
          <w:rFonts w:asciiTheme="minorHAnsi" w:hAnsiTheme="minorHAnsi" w:cstheme="minorHAnsi"/>
          <w:sz w:val="22"/>
          <w:szCs w:val="22"/>
        </w:rPr>
        <w:t xml:space="preserve">. Associations between sexual and reproductive health communication and health service use among U.S. Adolescent women. Mar;44(1):6-12. </w:t>
      </w:r>
    </w:p>
    <w:p w14:paraId="4E804B3F" w14:textId="77777777" w:rsidR="008F1DB7" w:rsidRPr="008F1DB7" w:rsidRDefault="008F1DB7" w:rsidP="008F1DB7">
      <w:pPr>
        <w:pStyle w:val="BodyText"/>
        <w:spacing w:after="120"/>
        <w:rPr>
          <w:rFonts w:asciiTheme="minorHAnsi" w:hAnsiTheme="minorHAnsi" w:cstheme="minorHAnsi"/>
          <w:sz w:val="22"/>
          <w:szCs w:val="22"/>
        </w:rPr>
      </w:pPr>
      <w:r w:rsidRPr="008F1DB7">
        <w:rPr>
          <w:rFonts w:asciiTheme="minorHAnsi" w:hAnsiTheme="minorHAnsi" w:cstheme="minorHAnsi"/>
          <w:sz w:val="22"/>
          <w:szCs w:val="22"/>
        </w:rPr>
        <w:t xml:space="preserve">Hilliard P. </w:t>
      </w:r>
      <w:r w:rsidRPr="008F1DB7">
        <w:rPr>
          <w:rFonts w:asciiTheme="minorHAnsi" w:hAnsiTheme="minorHAnsi" w:cstheme="minorHAnsi"/>
          <w:i/>
          <w:sz w:val="22"/>
          <w:szCs w:val="22"/>
        </w:rPr>
        <w:t>Journal of Women’s Health.</w:t>
      </w:r>
      <w:r w:rsidRPr="008F1DB7">
        <w:rPr>
          <w:rFonts w:asciiTheme="minorHAnsi" w:hAnsiTheme="minorHAnsi" w:cstheme="minorHAnsi"/>
          <w:sz w:val="22"/>
          <w:szCs w:val="22"/>
        </w:rPr>
        <w:t xml:space="preserve"> Contraception: Adherence? Compliance? Successful Use? And how do we know? December 2010.</w:t>
      </w:r>
    </w:p>
    <w:p w14:paraId="2E0FAA81" w14:textId="79FC0637" w:rsidR="00DE3B73" w:rsidRPr="00DE3B73" w:rsidRDefault="00DE3B73" w:rsidP="00DE3B73">
      <w:pPr>
        <w:pStyle w:val="BodyText"/>
        <w:spacing w:line="252" w:lineRule="exact"/>
        <w:rPr>
          <w:rFonts w:asciiTheme="minorHAnsi" w:hAnsiTheme="minorHAnsi" w:cstheme="minorHAnsi"/>
          <w:sz w:val="22"/>
          <w:szCs w:val="22"/>
        </w:rPr>
      </w:pPr>
    </w:p>
    <w:p w14:paraId="6C1ECFB1" w14:textId="3B2C929A" w:rsidR="0082370E" w:rsidRPr="0082370E" w:rsidRDefault="00120BBA" w:rsidP="0082370E">
      <w:pPr>
        <w:pBdr>
          <w:bottom w:val="single" w:sz="12" w:space="1" w:color="auto"/>
        </w:pBdr>
        <w:spacing w:after="0" w:line="240" w:lineRule="auto"/>
        <w:rPr>
          <w:rFonts w:eastAsia="Times" w:cstheme="minorHAnsi"/>
          <w:b/>
        </w:rPr>
      </w:pPr>
      <w:r w:rsidRPr="00120BBA">
        <w:rPr>
          <w:rFonts w:eastAsia="Times" w:cstheme="minorHAnsi"/>
          <w:b/>
        </w:rPr>
        <w:t>Invited and Peer-Selected Presentations</w:t>
      </w:r>
    </w:p>
    <w:p w14:paraId="544C24AC" w14:textId="77777777" w:rsidR="00603441" w:rsidRDefault="00603441" w:rsidP="00603441">
      <w:pPr>
        <w:spacing w:after="0" w:line="240" w:lineRule="auto"/>
        <w:rPr>
          <w:b/>
          <w:bCs/>
          <w:u w:val="single"/>
        </w:rPr>
      </w:pPr>
    </w:p>
    <w:p w14:paraId="69140805" w14:textId="22027B97" w:rsidR="0082370E" w:rsidRPr="00603441" w:rsidRDefault="0082370E" w:rsidP="0082370E">
      <w:pPr>
        <w:spacing w:after="120" w:line="240" w:lineRule="auto"/>
        <w:rPr>
          <w:b/>
          <w:bCs/>
          <w:u w:val="single"/>
        </w:rPr>
      </w:pPr>
      <w:r w:rsidRPr="00603441">
        <w:rPr>
          <w:b/>
          <w:bCs/>
          <w:u w:val="single"/>
        </w:rPr>
        <w:t>Invited Talks</w:t>
      </w:r>
    </w:p>
    <w:p w14:paraId="776DE00D" w14:textId="7ECF12E0" w:rsidR="0082370E" w:rsidRPr="0082370E" w:rsidRDefault="0082370E" w:rsidP="0082370E">
      <w:pPr>
        <w:numPr>
          <w:ilvl w:val="0"/>
          <w:numId w:val="30"/>
        </w:numPr>
        <w:spacing w:after="120" w:line="240" w:lineRule="auto"/>
        <w:ind w:left="360"/>
        <w:rPr>
          <w:bCs/>
        </w:rPr>
      </w:pPr>
      <w:r>
        <w:rPr>
          <w:bCs/>
        </w:rPr>
        <w:t>Building a Program of Research on the Multi-Level Social Determinants of Women’s Mental and Reproductive Health. Columbia University Mailman School of Public Health. February 2020.</w:t>
      </w:r>
    </w:p>
    <w:p w14:paraId="281B8348" w14:textId="6DCA22CB" w:rsidR="0082370E" w:rsidRPr="0082370E" w:rsidRDefault="0082370E" w:rsidP="0082370E">
      <w:pPr>
        <w:numPr>
          <w:ilvl w:val="0"/>
          <w:numId w:val="30"/>
        </w:numPr>
        <w:spacing w:after="120" w:line="240" w:lineRule="auto"/>
        <w:ind w:left="360"/>
        <w:rPr>
          <w:bCs/>
        </w:rPr>
      </w:pPr>
      <w:r>
        <w:rPr>
          <w:bCs/>
        </w:rPr>
        <w:lastRenderedPageBreak/>
        <w:t>Building a Program of Research on the Multi-Level Social Determinants of Women’s Mental and Reproductive Health. Columbia University School of Nursing. January 2020.</w:t>
      </w:r>
    </w:p>
    <w:p w14:paraId="7D04948F" w14:textId="6849939D" w:rsidR="0082370E" w:rsidRPr="0082370E" w:rsidRDefault="0082370E" w:rsidP="0082370E">
      <w:pPr>
        <w:numPr>
          <w:ilvl w:val="0"/>
          <w:numId w:val="30"/>
        </w:numPr>
        <w:spacing w:after="120" w:line="240" w:lineRule="auto"/>
        <w:ind w:left="360"/>
        <w:rPr>
          <w:bCs/>
        </w:rPr>
      </w:pPr>
      <w:r>
        <w:rPr>
          <w:bCs/>
        </w:rPr>
        <w:t xml:space="preserve">Reproductive rights in public health law research. Temple University Beasley School of Law. September 2019. </w:t>
      </w:r>
    </w:p>
    <w:p w14:paraId="07970193" w14:textId="3103B348" w:rsidR="0082370E" w:rsidRPr="0082370E" w:rsidRDefault="0082370E" w:rsidP="0082370E">
      <w:pPr>
        <w:numPr>
          <w:ilvl w:val="0"/>
          <w:numId w:val="30"/>
        </w:numPr>
        <w:spacing w:after="120" w:line="240" w:lineRule="auto"/>
        <w:ind w:left="360"/>
        <w:rPr>
          <w:bCs/>
        </w:rPr>
      </w:pPr>
      <w:proofErr w:type="spellStart"/>
      <w:r>
        <w:rPr>
          <w:bCs/>
        </w:rPr>
        <w:t>RISEing</w:t>
      </w:r>
      <w:proofErr w:type="spellEnd"/>
      <w:r>
        <w:rPr>
          <w:bCs/>
        </w:rPr>
        <w:t xml:space="preserve"> to the Challenge: Research to Improve Reproductive Health Outcomes and Reduce Disparities in the Southeast. Deans’ Council Meeting. Emory University. September 2019. </w:t>
      </w:r>
    </w:p>
    <w:p w14:paraId="4C959CDA" w14:textId="656125A0" w:rsidR="0082370E" w:rsidRPr="0082370E" w:rsidRDefault="0082370E" w:rsidP="0082370E">
      <w:pPr>
        <w:numPr>
          <w:ilvl w:val="0"/>
          <w:numId w:val="30"/>
        </w:numPr>
        <w:spacing w:after="120" w:line="240" w:lineRule="auto"/>
        <w:ind w:left="360"/>
        <w:rPr>
          <w:bCs/>
        </w:rPr>
      </w:pPr>
      <w:r w:rsidRPr="00410D63">
        <w:rPr>
          <w:bCs/>
        </w:rPr>
        <w:t>Building a reproductive health research agenda in the Southeast: RISE. Public Health Grand Rounds. Emory University. February 2018.</w:t>
      </w:r>
    </w:p>
    <w:p w14:paraId="37A544AC" w14:textId="2D9B458B" w:rsidR="0082370E" w:rsidRPr="0082370E" w:rsidRDefault="0082370E" w:rsidP="0082370E">
      <w:pPr>
        <w:numPr>
          <w:ilvl w:val="0"/>
          <w:numId w:val="30"/>
        </w:numPr>
        <w:spacing w:after="120" w:line="240" w:lineRule="auto"/>
        <w:ind w:left="360"/>
        <w:rPr>
          <w:bCs/>
        </w:rPr>
      </w:pPr>
      <w:r w:rsidRPr="00410D63">
        <w:rPr>
          <w:bCs/>
        </w:rPr>
        <w:t>Demystifying fundraising: Partnering with the Office of Development to support faculty research. Rollins School of Public Health. Emory University. February 2018.</w:t>
      </w:r>
    </w:p>
    <w:p w14:paraId="23BDE6FD" w14:textId="65A3062D" w:rsidR="0082370E" w:rsidRPr="0082370E" w:rsidRDefault="0082370E" w:rsidP="0082370E">
      <w:pPr>
        <w:numPr>
          <w:ilvl w:val="0"/>
          <w:numId w:val="30"/>
        </w:numPr>
        <w:spacing w:after="120" w:line="240" w:lineRule="auto"/>
        <w:ind w:left="360"/>
        <w:rPr>
          <w:bCs/>
        </w:rPr>
      </w:pPr>
      <w:r w:rsidRPr="00410D63">
        <w:rPr>
          <w:bCs/>
        </w:rPr>
        <w:t xml:space="preserve">Building a program of research at the intersection of family planning and mental health. GROW Seminar. Emory University School of Public Health. January 2018. </w:t>
      </w:r>
    </w:p>
    <w:p w14:paraId="6231E765" w14:textId="1C268AA5" w:rsidR="0082370E" w:rsidRPr="0082370E" w:rsidRDefault="0082370E" w:rsidP="0082370E">
      <w:pPr>
        <w:numPr>
          <w:ilvl w:val="0"/>
          <w:numId w:val="30"/>
        </w:numPr>
        <w:spacing w:after="120" w:line="240" w:lineRule="auto"/>
        <w:ind w:left="360"/>
        <w:rPr>
          <w:bCs/>
        </w:rPr>
      </w:pPr>
      <w:r w:rsidRPr="00410D63">
        <w:rPr>
          <w:bCs/>
        </w:rPr>
        <w:t>National Public Health Week Panel on Sexual and Reproductive Health. Emory University. Atlanta, GA. April 2017.</w:t>
      </w:r>
    </w:p>
    <w:p w14:paraId="68109FAF" w14:textId="40A90B62" w:rsidR="0082370E" w:rsidRPr="0082370E" w:rsidRDefault="0082370E" w:rsidP="0082370E">
      <w:pPr>
        <w:numPr>
          <w:ilvl w:val="0"/>
          <w:numId w:val="30"/>
        </w:numPr>
        <w:spacing w:after="120" w:line="240" w:lineRule="auto"/>
        <w:ind w:left="360"/>
        <w:rPr>
          <w:bCs/>
        </w:rPr>
      </w:pPr>
      <w:r w:rsidRPr="00410D63">
        <w:rPr>
          <w:bCs/>
        </w:rPr>
        <w:t>Introducing RISE. Southern Provider’s Network Annual Meeting. Atlanta, GA. March 2017.</w:t>
      </w:r>
    </w:p>
    <w:p w14:paraId="64D7A0E8" w14:textId="0162E56F" w:rsidR="0082370E" w:rsidRPr="0082370E" w:rsidRDefault="0082370E" w:rsidP="0082370E">
      <w:pPr>
        <w:numPr>
          <w:ilvl w:val="0"/>
          <w:numId w:val="30"/>
        </w:numPr>
        <w:spacing w:after="120" w:line="240" w:lineRule="auto"/>
        <w:ind w:left="360"/>
        <w:rPr>
          <w:bCs/>
        </w:rPr>
      </w:pPr>
      <w:r w:rsidRPr="00410D63">
        <w:rPr>
          <w:bCs/>
        </w:rPr>
        <w:t>Introducing RISE. Training and Access Working Group Annual Meeting. Atlanta, GA. March 2017.</w:t>
      </w:r>
    </w:p>
    <w:p w14:paraId="4B9798ED" w14:textId="3CF1805A" w:rsidR="0082370E" w:rsidRPr="0082370E" w:rsidRDefault="0082370E" w:rsidP="0082370E">
      <w:pPr>
        <w:numPr>
          <w:ilvl w:val="0"/>
          <w:numId w:val="30"/>
        </w:numPr>
        <w:spacing w:after="120" w:line="240" w:lineRule="auto"/>
        <w:ind w:left="360"/>
        <w:rPr>
          <w:bCs/>
        </w:rPr>
      </w:pPr>
      <w:r w:rsidRPr="00410D63">
        <w:rPr>
          <w:bCs/>
        </w:rPr>
        <w:t xml:space="preserve">Introducing the Center for Reproductive Health Research in the </w:t>
      </w:r>
      <w:proofErr w:type="spellStart"/>
      <w:r w:rsidRPr="00410D63">
        <w:rPr>
          <w:bCs/>
        </w:rPr>
        <w:t>SouthEast</w:t>
      </w:r>
      <w:proofErr w:type="spellEnd"/>
      <w:r w:rsidRPr="00410D63">
        <w:rPr>
          <w:bCs/>
        </w:rPr>
        <w:t>. Emory University Reproductive Health Association Annual Symposium. Atlanta, GA. November 2016.</w:t>
      </w:r>
    </w:p>
    <w:p w14:paraId="54D7E07E" w14:textId="708B1DCE" w:rsidR="0082370E" w:rsidRPr="0082370E" w:rsidRDefault="0082370E" w:rsidP="0082370E">
      <w:pPr>
        <w:numPr>
          <w:ilvl w:val="0"/>
          <w:numId w:val="30"/>
        </w:numPr>
        <w:spacing w:after="120" w:line="240" w:lineRule="auto"/>
        <w:ind w:left="360"/>
        <w:rPr>
          <w:bCs/>
        </w:rPr>
      </w:pPr>
      <w:r w:rsidRPr="00410D63">
        <w:rPr>
          <w:bCs/>
        </w:rPr>
        <w:t xml:space="preserve">Building a regional policy-relevant research agenda in family planning: Introducing the new Center for Reproductive Health Research in the </w:t>
      </w:r>
      <w:proofErr w:type="spellStart"/>
      <w:r w:rsidRPr="00410D63">
        <w:rPr>
          <w:bCs/>
        </w:rPr>
        <w:t>SouthEast</w:t>
      </w:r>
      <w:proofErr w:type="spellEnd"/>
      <w:r w:rsidRPr="00410D63">
        <w:rPr>
          <w:bCs/>
        </w:rPr>
        <w:t>. North American Forum on Family Planning. Denver, CO. November 2016.</w:t>
      </w:r>
    </w:p>
    <w:p w14:paraId="4812D5CE" w14:textId="063D38E3" w:rsidR="0082370E" w:rsidRPr="0082370E" w:rsidRDefault="0082370E" w:rsidP="0082370E">
      <w:pPr>
        <w:numPr>
          <w:ilvl w:val="0"/>
          <w:numId w:val="30"/>
        </w:numPr>
        <w:spacing w:after="120" w:line="240" w:lineRule="auto"/>
        <w:ind w:left="360"/>
        <w:rPr>
          <w:b/>
          <w:bCs/>
        </w:rPr>
      </w:pPr>
      <w:r w:rsidRPr="00410D63">
        <w:rPr>
          <w:bCs/>
        </w:rPr>
        <w:t>The grant writing process.</w:t>
      </w:r>
      <w:r w:rsidRPr="00410D63">
        <w:rPr>
          <w:b/>
          <w:bCs/>
        </w:rPr>
        <w:t xml:space="preserve"> </w:t>
      </w:r>
      <w:r w:rsidRPr="00410D63">
        <w:rPr>
          <w:bCs/>
        </w:rPr>
        <w:t>North American Forum on Family Planning. Denver, CO. November 2016.</w:t>
      </w:r>
    </w:p>
    <w:p w14:paraId="5EA8276F" w14:textId="59E08B19" w:rsidR="0082370E" w:rsidRPr="0082370E" w:rsidRDefault="0082370E" w:rsidP="0082370E">
      <w:pPr>
        <w:numPr>
          <w:ilvl w:val="0"/>
          <w:numId w:val="30"/>
        </w:numPr>
        <w:spacing w:after="120" w:line="240" w:lineRule="auto"/>
        <w:ind w:left="360"/>
        <w:rPr>
          <w:b/>
          <w:bCs/>
        </w:rPr>
      </w:pPr>
      <w:r w:rsidRPr="00410D63">
        <w:rPr>
          <w:bCs/>
        </w:rPr>
        <w:t>Depression &amp; Contraception. Contraceptive Technology Conference. Atlanta, GA. November 2016.</w:t>
      </w:r>
    </w:p>
    <w:p w14:paraId="6810A4C0" w14:textId="5CDD43F3" w:rsidR="0082370E" w:rsidRPr="0082370E" w:rsidRDefault="0082370E" w:rsidP="0082370E">
      <w:pPr>
        <w:numPr>
          <w:ilvl w:val="0"/>
          <w:numId w:val="30"/>
        </w:numPr>
        <w:spacing w:after="120" w:line="240" w:lineRule="auto"/>
        <w:ind w:left="360"/>
        <w:rPr>
          <w:b/>
          <w:bCs/>
        </w:rPr>
      </w:pPr>
      <w:r w:rsidRPr="00410D63">
        <w:rPr>
          <w:bCs/>
        </w:rPr>
        <w:t>Contraceptive Management and Mental Health Disorders, including Serious Mental Illness. Contraceptive Technology Conference. Atlanta, GA. November 2016.</w:t>
      </w:r>
    </w:p>
    <w:p w14:paraId="05734651" w14:textId="71FD8AD4" w:rsidR="0082370E" w:rsidRPr="0082370E" w:rsidRDefault="0082370E" w:rsidP="0082370E">
      <w:pPr>
        <w:numPr>
          <w:ilvl w:val="0"/>
          <w:numId w:val="30"/>
        </w:numPr>
        <w:spacing w:after="120" w:line="240" w:lineRule="auto"/>
        <w:ind w:left="360"/>
        <w:rPr>
          <w:b/>
          <w:bCs/>
        </w:rPr>
      </w:pPr>
      <w:r w:rsidRPr="00410D63">
        <w:rPr>
          <w:bCs/>
        </w:rPr>
        <w:t>Don’t Worry, Be Happy: Reducing Anxiety in Family Planning. Contraceptive Technology Conference. Atlanta, GA. November 2016.</w:t>
      </w:r>
    </w:p>
    <w:p w14:paraId="41BE45D8" w14:textId="27683FFA" w:rsidR="0082370E" w:rsidRPr="0082370E" w:rsidRDefault="0082370E" w:rsidP="0082370E">
      <w:pPr>
        <w:numPr>
          <w:ilvl w:val="0"/>
          <w:numId w:val="30"/>
        </w:numPr>
        <w:spacing w:after="120" w:line="240" w:lineRule="auto"/>
        <w:ind w:left="360"/>
        <w:rPr>
          <w:b/>
          <w:bCs/>
        </w:rPr>
      </w:pPr>
      <w:r w:rsidRPr="00410D63">
        <w:rPr>
          <w:bCs/>
        </w:rPr>
        <w:t>Pathways to unintended pregnancy during adolescence and young adulthood: The roles of mental health and biosocial interactions. Emory University Department of OBGYN Division of Family Planning. October 2015.</w:t>
      </w:r>
    </w:p>
    <w:p w14:paraId="44C91AC0" w14:textId="49D8D48F" w:rsidR="0082370E" w:rsidRPr="0082370E" w:rsidRDefault="0082370E" w:rsidP="0082370E">
      <w:pPr>
        <w:numPr>
          <w:ilvl w:val="0"/>
          <w:numId w:val="30"/>
        </w:numPr>
        <w:spacing w:after="120" w:line="240" w:lineRule="auto"/>
        <w:ind w:left="360"/>
        <w:rPr>
          <w:b/>
          <w:bCs/>
        </w:rPr>
      </w:pPr>
      <w:r w:rsidRPr="00410D63">
        <w:rPr>
          <w:bCs/>
        </w:rPr>
        <w:t>Biosocial causes and consequences of unintended pregnancy during adolescence and young adulthood. Emory University School of Public Health. February 2015.</w:t>
      </w:r>
    </w:p>
    <w:p w14:paraId="04307F58" w14:textId="064CDE20" w:rsidR="0082370E" w:rsidRPr="0082370E" w:rsidRDefault="0082370E" w:rsidP="0082370E">
      <w:pPr>
        <w:numPr>
          <w:ilvl w:val="0"/>
          <w:numId w:val="30"/>
        </w:numPr>
        <w:spacing w:after="120" w:line="240" w:lineRule="auto"/>
        <w:ind w:left="360"/>
        <w:rPr>
          <w:b/>
          <w:bCs/>
        </w:rPr>
      </w:pPr>
      <w:r w:rsidRPr="00410D63">
        <w:rPr>
          <w:bCs/>
        </w:rPr>
        <w:t>Applying a reproductive justice lens to research on adolescent reproductive health. Institute for Research on Women and Gender, Sexual Rights and Reproductive Justice Program. December 2014.</w:t>
      </w:r>
    </w:p>
    <w:p w14:paraId="266F79AC" w14:textId="2B10C882" w:rsidR="0082370E" w:rsidRPr="0082370E" w:rsidRDefault="0082370E" w:rsidP="0082370E">
      <w:pPr>
        <w:numPr>
          <w:ilvl w:val="0"/>
          <w:numId w:val="30"/>
        </w:numPr>
        <w:spacing w:after="120" w:line="240" w:lineRule="auto"/>
        <w:ind w:left="360"/>
        <w:rPr>
          <w:b/>
          <w:bCs/>
        </w:rPr>
      </w:pPr>
      <w:r w:rsidRPr="00410D63">
        <w:rPr>
          <w:bCs/>
        </w:rPr>
        <w:t xml:space="preserve">Biosocial perspectives on adolescent sexual and reproductive health: Trends, disparities, and paradigms. Harvard University School of Public Health. November 2014. </w:t>
      </w:r>
    </w:p>
    <w:p w14:paraId="7038D6D0" w14:textId="26D5D953" w:rsidR="0082370E" w:rsidRPr="0082370E" w:rsidRDefault="0082370E" w:rsidP="0082370E">
      <w:pPr>
        <w:numPr>
          <w:ilvl w:val="0"/>
          <w:numId w:val="30"/>
        </w:numPr>
        <w:spacing w:after="120" w:line="240" w:lineRule="auto"/>
        <w:ind w:left="360"/>
        <w:rPr>
          <w:b/>
          <w:bCs/>
        </w:rPr>
      </w:pPr>
      <w:r w:rsidRPr="00410D63">
        <w:rPr>
          <w:bCs/>
        </w:rPr>
        <w:t>Pathways to unintended pregnancy during adolescence and young adulthood: The roles of stress, social discrimination, and biosocial processes. University of Michigan School of Public Health. October 2014.</w:t>
      </w:r>
    </w:p>
    <w:p w14:paraId="40730CC9" w14:textId="1C01BA43" w:rsidR="0082370E" w:rsidRPr="0082370E" w:rsidRDefault="0082370E" w:rsidP="0082370E">
      <w:pPr>
        <w:numPr>
          <w:ilvl w:val="0"/>
          <w:numId w:val="30"/>
        </w:numPr>
        <w:spacing w:after="120" w:line="240" w:lineRule="auto"/>
        <w:ind w:left="360"/>
        <w:rPr>
          <w:b/>
          <w:bCs/>
        </w:rPr>
      </w:pPr>
      <w:r w:rsidRPr="00410D63">
        <w:rPr>
          <w:bCs/>
        </w:rPr>
        <w:lastRenderedPageBreak/>
        <w:t xml:space="preserve">Evaluation and treatment of depression and anxiety in Planned Parenthood settings. Planned Parenthood Federation of America, National Medical Committee Meeting. October 2014. </w:t>
      </w:r>
    </w:p>
    <w:p w14:paraId="57298058" w14:textId="2A29AC7E" w:rsidR="0082370E" w:rsidRPr="0082370E" w:rsidRDefault="0082370E" w:rsidP="0082370E">
      <w:pPr>
        <w:numPr>
          <w:ilvl w:val="0"/>
          <w:numId w:val="30"/>
        </w:numPr>
        <w:spacing w:after="120" w:line="240" w:lineRule="auto"/>
        <w:ind w:left="360"/>
        <w:rPr>
          <w:b/>
          <w:bCs/>
        </w:rPr>
      </w:pPr>
      <w:r w:rsidRPr="00410D63">
        <w:rPr>
          <w:bCs/>
        </w:rPr>
        <w:t>Pathways to unintended pregnancy during adolescence and young adulthood: The roles of stress, social discrimination, and biosocial processes. University of North Carolina at Chapel Hill School of Public Health. August 2014.</w:t>
      </w:r>
    </w:p>
    <w:p w14:paraId="674B567E" w14:textId="3B72A3DB" w:rsidR="0082370E" w:rsidRPr="0082370E" w:rsidRDefault="0082370E" w:rsidP="0082370E">
      <w:pPr>
        <w:numPr>
          <w:ilvl w:val="0"/>
          <w:numId w:val="30"/>
        </w:numPr>
        <w:spacing w:after="120" w:line="240" w:lineRule="auto"/>
        <w:ind w:left="360"/>
        <w:rPr>
          <w:b/>
          <w:bCs/>
        </w:rPr>
      </w:pPr>
      <w:r w:rsidRPr="00410D63">
        <w:rPr>
          <w:bCs/>
        </w:rPr>
        <w:t>Social epidemiological perspectives on adolescent sexual and reproductive health: Trends, disparities, and paradigms. University of North Carolina at Chapel Hill School of Public Health. August 2014.</w:t>
      </w:r>
    </w:p>
    <w:p w14:paraId="13810F1E" w14:textId="0CF12645" w:rsidR="0082370E" w:rsidRPr="0082370E" w:rsidRDefault="0082370E" w:rsidP="0082370E">
      <w:pPr>
        <w:numPr>
          <w:ilvl w:val="0"/>
          <w:numId w:val="30"/>
        </w:numPr>
        <w:spacing w:after="120" w:line="240" w:lineRule="auto"/>
        <w:ind w:left="360"/>
        <w:rPr>
          <w:b/>
          <w:bCs/>
        </w:rPr>
      </w:pPr>
      <w:r w:rsidRPr="00410D63">
        <w:rPr>
          <w:bCs/>
        </w:rPr>
        <w:t xml:space="preserve">Pathways to unintended pregnancy during adolescence and young adulthood: The roles of mental health and biosocial interactions. University of Pennsylvania School of </w:t>
      </w:r>
      <w:r>
        <w:rPr>
          <w:bCs/>
        </w:rPr>
        <w:t>Medicine. February 2014.</w:t>
      </w:r>
    </w:p>
    <w:p w14:paraId="472865CE" w14:textId="0C3EFCFA" w:rsidR="0082370E" w:rsidRPr="0082370E" w:rsidRDefault="0082370E" w:rsidP="0082370E">
      <w:pPr>
        <w:numPr>
          <w:ilvl w:val="0"/>
          <w:numId w:val="30"/>
        </w:numPr>
        <w:spacing w:after="120" w:line="240" w:lineRule="auto"/>
        <w:ind w:left="360"/>
        <w:rPr>
          <w:b/>
          <w:bCs/>
        </w:rPr>
      </w:pPr>
      <w:r w:rsidRPr="00410D63">
        <w:rPr>
          <w:bCs/>
        </w:rPr>
        <w:t>The impact of young women’s mental health on their family planning outcomes. Reproductive Justice: Activists, Advocates, &amp; Academics in Ann Arbor. University of Michigan. May 2013.</w:t>
      </w:r>
    </w:p>
    <w:p w14:paraId="04CBD613" w14:textId="401593E6" w:rsidR="0082370E" w:rsidRPr="0082370E" w:rsidRDefault="0082370E" w:rsidP="0082370E">
      <w:pPr>
        <w:numPr>
          <w:ilvl w:val="0"/>
          <w:numId w:val="30"/>
        </w:numPr>
        <w:spacing w:after="120" w:line="240" w:lineRule="auto"/>
        <w:ind w:left="360"/>
        <w:rPr>
          <w:b/>
          <w:bCs/>
        </w:rPr>
      </w:pPr>
      <w:r w:rsidRPr="00410D63">
        <w:rPr>
          <w:bCs/>
        </w:rPr>
        <w:t>Contraceptive considerations for women with mental health issues. Contraceptive Technology Conferences. San Francisco and Washington D.C. March-April 2013.</w:t>
      </w:r>
    </w:p>
    <w:p w14:paraId="2889C8CF" w14:textId="21C5F75D" w:rsidR="0082370E" w:rsidRPr="0082370E" w:rsidRDefault="0082370E" w:rsidP="0082370E">
      <w:pPr>
        <w:numPr>
          <w:ilvl w:val="0"/>
          <w:numId w:val="30"/>
        </w:numPr>
        <w:spacing w:after="120" w:line="240" w:lineRule="auto"/>
        <w:ind w:left="360"/>
        <w:rPr>
          <w:b/>
          <w:bCs/>
        </w:rPr>
      </w:pPr>
      <w:r w:rsidRPr="00410D63">
        <w:rPr>
          <w:bCs/>
        </w:rPr>
        <w:t xml:space="preserve">Abortion and mental health: What </w:t>
      </w:r>
      <w:proofErr w:type="gramStart"/>
      <w:r w:rsidRPr="00410D63">
        <w:rPr>
          <w:bCs/>
        </w:rPr>
        <w:t>does</w:t>
      </w:r>
      <w:proofErr w:type="gramEnd"/>
      <w:r w:rsidRPr="00410D63">
        <w:rPr>
          <w:bCs/>
        </w:rPr>
        <w:t xml:space="preserve"> the evidence tell us? Contraceptive Technology Conferences. San Francisco and Washington D.C. March-April 2013.</w:t>
      </w:r>
    </w:p>
    <w:p w14:paraId="4130A4D7" w14:textId="63DA30B1" w:rsidR="0082370E" w:rsidRPr="0082370E" w:rsidRDefault="0082370E" w:rsidP="0082370E">
      <w:pPr>
        <w:numPr>
          <w:ilvl w:val="0"/>
          <w:numId w:val="30"/>
        </w:numPr>
        <w:spacing w:after="120" w:line="240" w:lineRule="auto"/>
        <w:ind w:left="360"/>
        <w:rPr>
          <w:b/>
          <w:bCs/>
        </w:rPr>
      </w:pPr>
      <w:r w:rsidRPr="00410D63">
        <w:t>Influence of Adverse Psychological Symptoms on Contraceptive Practices Among Young Women. University Health Services, University of Michigan. February 2013.</w:t>
      </w:r>
    </w:p>
    <w:p w14:paraId="1FCE016A" w14:textId="5E13D11D" w:rsidR="0082370E" w:rsidRPr="0082370E" w:rsidRDefault="0082370E" w:rsidP="0082370E">
      <w:pPr>
        <w:numPr>
          <w:ilvl w:val="0"/>
          <w:numId w:val="30"/>
        </w:numPr>
        <w:spacing w:after="120" w:line="240" w:lineRule="auto"/>
        <w:ind w:left="360"/>
        <w:rPr>
          <w:b/>
          <w:bCs/>
        </w:rPr>
      </w:pPr>
      <w:r w:rsidRPr="00410D63">
        <w:t xml:space="preserve">Persistent social disparities in sexual and reproductive health service use among young women in the United States. Reproductive Health Disparities Among Youth: Improving Services and Ensuring Access. University of Chicago. May 2012. </w:t>
      </w:r>
    </w:p>
    <w:p w14:paraId="05282872" w14:textId="15F72E73" w:rsidR="0082370E" w:rsidRPr="00410D63" w:rsidRDefault="0082370E" w:rsidP="0082370E">
      <w:pPr>
        <w:numPr>
          <w:ilvl w:val="0"/>
          <w:numId w:val="30"/>
        </w:numPr>
        <w:spacing w:after="120" w:line="240" w:lineRule="auto"/>
        <w:ind w:left="360"/>
      </w:pPr>
      <w:r w:rsidRPr="00410D63">
        <w:t>Are young women’s perceived health and sexual experience related? Colloquium on Gender and Sexuality. Princeton University. December 2012.</w:t>
      </w:r>
    </w:p>
    <w:p w14:paraId="692ABEBC" w14:textId="6B497BB6" w:rsidR="0082370E" w:rsidRPr="00410D63" w:rsidRDefault="0082370E" w:rsidP="0082370E">
      <w:pPr>
        <w:numPr>
          <w:ilvl w:val="0"/>
          <w:numId w:val="30"/>
        </w:numPr>
        <w:spacing w:after="120" w:line="240" w:lineRule="auto"/>
        <w:ind w:left="360"/>
      </w:pPr>
      <w:r w:rsidRPr="00410D63">
        <w:t>Contraceptive use, misuse and unintended sequelae among adolescents. University of Pittsburg. May 2011.</w:t>
      </w:r>
    </w:p>
    <w:p w14:paraId="737BA355" w14:textId="73B87079" w:rsidR="0082370E" w:rsidRPr="0082370E" w:rsidRDefault="0082370E" w:rsidP="0082370E">
      <w:pPr>
        <w:numPr>
          <w:ilvl w:val="0"/>
          <w:numId w:val="30"/>
        </w:numPr>
        <w:spacing w:after="120" w:line="240" w:lineRule="auto"/>
        <w:ind w:left="360"/>
      </w:pPr>
      <w:r w:rsidRPr="00410D63">
        <w:t>Contraceptive use, misuse and unintended sequelae among adolescents. University of Pennsylvania. April 2011.</w:t>
      </w:r>
    </w:p>
    <w:p w14:paraId="52D3BE8D" w14:textId="396CFB2D" w:rsidR="0082370E" w:rsidRPr="0082370E" w:rsidRDefault="0082370E" w:rsidP="0082370E">
      <w:pPr>
        <w:numPr>
          <w:ilvl w:val="0"/>
          <w:numId w:val="30"/>
        </w:numPr>
        <w:spacing w:after="120" w:line="240" w:lineRule="auto"/>
        <w:ind w:left="360"/>
      </w:pPr>
      <w:r w:rsidRPr="00410D63">
        <w:t xml:space="preserve">Contraceptive use, misuse and unintended sequelae among adolescents. Princeton University. April 2011. </w:t>
      </w:r>
    </w:p>
    <w:p w14:paraId="216B9AC0" w14:textId="15F0B9DB" w:rsidR="0082370E" w:rsidRPr="0082370E" w:rsidRDefault="0082370E" w:rsidP="0082370E">
      <w:pPr>
        <w:numPr>
          <w:ilvl w:val="0"/>
          <w:numId w:val="30"/>
        </w:numPr>
        <w:spacing w:after="120" w:line="240" w:lineRule="auto"/>
        <w:ind w:left="360"/>
        <w:rPr>
          <w:bCs/>
        </w:rPr>
      </w:pPr>
      <w:r w:rsidRPr="00410D63">
        <w:rPr>
          <w:bCs/>
        </w:rPr>
        <w:t>Discourse on the impact of “Cairo” and “Beijing” on Reproductive Rights, Health and Healthcare. Princeton University. November 2010.</w:t>
      </w:r>
    </w:p>
    <w:p w14:paraId="38CE1944" w14:textId="350CB59A" w:rsidR="0082370E" w:rsidRPr="0082370E" w:rsidRDefault="0082370E" w:rsidP="0082370E">
      <w:pPr>
        <w:numPr>
          <w:ilvl w:val="0"/>
          <w:numId w:val="30"/>
        </w:numPr>
        <w:spacing w:after="120" w:line="240" w:lineRule="auto"/>
        <w:ind w:left="360"/>
        <w:rPr>
          <w:bCs/>
        </w:rPr>
      </w:pPr>
      <w:r w:rsidRPr="00410D63">
        <w:rPr>
          <w:bCs/>
        </w:rPr>
        <w:t>Influence of psychological conditions on oral contraceptive-attributed side effects and discontinuation in young minority women. Columbia University. April 2010.</w:t>
      </w:r>
    </w:p>
    <w:p w14:paraId="439CB333" w14:textId="2C27251C" w:rsidR="0082370E" w:rsidRPr="0082370E" w:rsidRDefault="0082370E" w:rsidP="0082370E">
      <w:pPr>
        <w:numPr>
          <w:ilvl w:val="0"/>
          <w:numId w:val="30"/>
        </w:numPr>
        <w:spacing w:after="120" w:line="240" w:lineRule="auto"/>
        <w:ind w:left="360"/>
        <w:rPr>
          <w:bCs/>
        </w:rPr>
      </w:pPr>
      <w:r w:rsidRPr="00410D63">
        <w:rPr>
          <w:bCs/>
        </w:rPr>
        <w:t>Influence of psychological conditions on oral contraceptive-attributed side effects and discontinuation in young minority women. Barnard College. April 2010.</w:t>
      </w:r>
    </w:p>
    <w:p w14:paraId="6D93818B" w14:textId="77777777" w:rsidR="0082370E" w:rsidRPr="00410D63" w:rsidRDefault="0082370E" w:rsidP="0082370E">
      <w:pPr>
        <w:numPr>
          <w:ilvl w:val="0"/>
          <w:numId w:val="30"/>
        </w:numPr>
        <w:spacing w:after="120" w:line="240" w:lineRule="auto"/>
        <w:ind w:left="360"/>
        <w:rPr>
          <w:bCs/>
        </w:rPr>
      </w:pPr>
      <w:r w:rsidRPr="00410D63">
        <w:rPr>
          <w:bCs/>
        </w:rPr>
        <w:t xml:space="preserve">Safety of </w:t>
      </w:r>
      <w:proofErr w:type="spellStart"/>
      <w:r w:rsidRPr="00410D63">
        <w:rPr>
          <w:bCs/>
        </w:rPr>
        <w:t>Drospirenone</w:t>
      </w:r>
      <w:proofErr w:type="spellEnd"/>
      <w:r w:rsidRPr="00410D63">
        <w:rPr>
          <w:bCs/>
        </w:rPr>
        <w:t>-containing oral contraceptives. Barnard College. February 2010.</w:t>
      </w:r>
    </w:p>
    <w:p w14:paraId="3BC85C46" w14:textId="77777777" w:rsidR="00603441" w:rsidRDefault="00603441" w:rsidP="00603441">
      <w:pPr>
        <w:spacing w:after="0" w:line="240" w:lineRule="auto"/>
        <w:rPr>
          <w:rFonts w:eastAsia="Times" w:cstheme="minorHAnsi"/>
        </w:rPr>
      </w:pPr>
    </w:p>
    <w:p w14:paraId="5663F468" w14:textId="77777777" w:rsidR="00603441" w:rsidRDefault="0082370E" w:rsidP="00603441">
      <w:pPr>
        <w:spacing w:after="0" w:line="240" w:lineRule="auto"/>
        <w:rPr>
          <w:rFonts w:eastAsia="Times" w:cstheme="minorHAnsi"/>
          <w:b/>
          <w:u w:val="single"/>
        </w:rPr>
      </w:pPr>
      <w:r w:rsidRPr="00603441">
        <w:rPr>
          <w:rFonts w:eastAsia="Times" w:cstheme="minorHAnsi"/>
          <w:b/>
          <w:u w:val="single"/>
        </w:rPr>
        <w:t xml:space="preserve">Presentations </w:t>
      </w:r>
    </w:p>
    <w:p w14:paraId="486B9484" w14:textId="431EDB36" w:rsidR="0082370E" w:rsidRPr="00603441" w:rsidRDefault="0082370E" w:rsidP="00603441">
      <w:pPr>
        <w:spacing w:after="0" w:line="240" w:lineRule="auto"/>
        <w:rPr>
          <w:rFonts w:eastAsia="Times" w:cstheme="minorHAnsi"/>
        </w:rPr>
      </w:pPr>
      <w:r w:rsidRPr="00603441">
        <w:rPr>
          <w:rFonts w:eastAsia="Times" w:cstheme="minorHAnsi"/>
        </w:rPr>
        <w:t>(</w:t>
      </w:r>
      <w:r w:rsidR="00755E29">
        <w:rPr>
          <w:rFonts w:eastAsia="Times" w:cstheme="minorHAnsi"/>
        </w:rPr>
        <w:t>91</w:t>
      </w:r>
      <w:r w:rsidRPr="00603441">
        <w:rPr>
          <w:rFonts w:eastAsia="Times" w:cstheme="minorHAnsi"/>
        </w:rPr>
        <w:t xml:space="preserve"> presentations at 1</w:t>
      </w:r>
      <w:r w:rsidR="00E51F10">
        <w:rPr>
          <w:rFonts w:eastAsia="Times" w:cstheme="minorHAnsi"/>
        </w:rPr>
        <w:t>10</w:t>
      </w:r>
      <w:r w:rsidRPr="00603441">
        <w:rPr>
          <w:rFonts w:eastAsia="Times" w:cstheme="minorHAnsi"/>
        </w:rPr>
        <w:t xml:space="preserve"> scientific meetings: 7</w:t>
      </w:r>
      <w:r w:rsidR="00E51F10">
        <w:rPr>
          <w:rFonts w:eastAsia="Times" w:cstheme="minorHAnsi"/>
        </w:rPr>
        <w:t>3</w:t>
      </w:r>
      <w:r w:rsidRPr="00603441">
        <w:rPr>
          <w:rFonts w:eastAsia="Times" w:cstheme="minorHAnsi"/>
        </w:rPr>
        <w:t xml:space="preserve"> </w:t>
      </w:r>
      <w:proofErr w:type="gramStart"/>
      <w:r w:rsidRPr="00603441">
        <w:rPr>
          <w:rFonts w:eastAsia="Times" w:cstheme="minorHAnsi"/>
        </w:rPr>
        <w:t>national</w:t>
      </w:r>
      <w:proofErr w:type="gramEnd"/>
      <w:r w:rsidRPr="00603441">
        <w:rPr>
          <w:rFonts w:eastAsia="Times" w:cstheme="minorHAnsi"/>
        </w:rPr>
        <w:t>; 6 international. Underline denotes students/mentees)</w:t>
      </w:r>
    </w:p>
    <w:p w14:paraId="4734636D" w14:textId="77777777" w:rsidR="008B5F9E" w:rsidRDefault="008B5F9E" w:rsidP="00603441">
      <w:pPr>
        <w:spacing w:after="0" w:line="240" w:lineRule="auto"/>
        <w:rPr>
          <w:rFonts w:eastAsia="Times" w:cstheme="minorHAnsi"/>
          <w:b/>
          <w:u w:val="single"/>
        </w:rPr>
      </w:pPr>
    </w:p>
    <w:p w14:paraId="05511F35" w14:textId="75AAD76A" w:rsidR="0082370E" w:rsidRDefault="0082370E" w:rsidP="00603441">
      <w:pPr>
        <w:spacing w:after="0" w:line="240" w:lineRule="auto"/>
        <w:rPr>
          <w:rFonts w:eastAsia="Times" w:cstheme="minorHAnsi"/>
          <w:b/>
          <w:i/>
        </w:rPr>
      </w:pPr>
      <w:r w:rsidRPr="00603441">
        <w:rPr>
          <w:rFonts w:eastAsia="Times" w:cstheme="minorHAnsi"/>
          <w:b/>
          <w:i/>
        </w:rPr>
        <w:t>Conference Presentations</w:t>
      </w:r>
    </w:p>
    <w:p w14:paraId="68BB54A3" w14:textId="77777777" w:rsidR="001C18AF" w:rsidRPr="00603441" w:rsidRDefault="001C18AF" w:rsidP="00603441">
      <w:pPr>
        <w:spacing w:after="0" w:line="240" w:lineRule="auto"/>
        <w:rPr>
          <w:rFonts w:eastAsia="Times" w:cstheme="minorHAnsi"/>
          <w:b/>
          <w:i/>
        </w:rPr>
      </w:pPr>
    </w:p>
    <w:p w14:paraId="0A7B02F7" w14:textId="77777777" w:rsidR="001C18AF" w:rsidRPr="0082370E" w:rsidRDefault="001C18AF" w:rsidP="001C18AF">
      <w:pPr>
        <w:pStyle w:val="ListParagraph"/>
        <w:numPr>
          <w:ilvl w:val="0"/>
          <w:numId w:val="31"/>
        </w:numPr>
        <w:spacing w:after="120" w:line="240" w:lineRule="auto"/>
        <w:ind w:left="360"/>
        <w:contextualSpacing w:val="0"/>
        <w:rPr>
          <w:color w:val="000000"/>
        </w:rPr>
      </w:pPr>
      <w:proofErr w:type="spellStart"/>
      <w:r>
        <w:rPr>
          <w:color w:val="000000"/>
        </w:rPr>
        <w:t>Ghorashi</w:t>
      </w:r>
      <w:proofErr w:type="spellEnd"/>
      <w:r>
        <w:rPr>
          <w:color w:val="000000"/>
        </w:rPr>
        <w:t xml:space="preserve"> A, Cloud L, </w:t>
      </w:r>
      <w:proofErr w:type="spellStart"/>
      <w:r>
        <w:rPr>
          <w:color w:val="000000"/>
        </w:rPr>
        <w:t>Skuster</w:t>
      </w:r>
      <w:proofErr w:type="spellEnd"/>
      <w:r>
        <w:rPr>
          <w:color w:val="000000"/>
        </w:rPr>
        <w:t xml:space="preserve"> P, </w:t>
      </w:r>
      <w:proofErr w:type="spellStart"/>
      <w:r>
        <w:rPr>
          <w:color w:val="000000"/>
        </w:rPr>
        <w:t>Rebouche</w:t>
      </w:r>
      <w:proofErr w:type="spellEnd"/>
      <w:r>
        <w:rPr>
          <w:color w:val="000000"/>
        </w:rPr>
        <w:t xml:space="preserve"> R, </w:t>
      </w:r>
      <w:proofErr w:type="spellStart"/>
      <w:r>
        <w:rPr>
          <w:color w:val="000000"/>
        </w:rPr>
        <w:t>Crepps</w:t>
      </w:r>
      <w:proofErr w:type="spellEnd"/>
      <w:r>
        <w:rPr>
          <w:color w:val="000000"/>
        </w:rPr>
        <w:t xml:space="preserve"> J, </w:t>
      </w:r>
      <w:r w:rsidRPr="005D3520">
        <w:rPr>
          <w:color w:val="000000"/>
          <w:u w:val="single"/>
        </w:rPr>
        <w:t>Rice W</w:t>
      </w:r>
      <w:r>
        <w:rPr>
          <w:color w:val="000000"/>
        </w:rPr>
        <w:t xml:space="preserve">, Grunwald H, </w:t>
      </w:r>
      <w:r w:rsidRPr="00B70808">
        <w:rPr>
          <w:b/>
          <w:bCs/>
          <w:color w:val="000000"/>
        </w:rPr>
        <w:t>Hall KS</w:t>
      </w:r>
      <w:r>
        <w:rPr>
          <w:color w:val="000000"/>
        </w:rPr>
        <w:t xml:space="preserve">. Leveraging an interdisciplinary public health framework to advance understanding of the impacts of abortion restrictions. </w:t>
      </w:r>
      <w:r w:rsidRPr="005A0BC8">
        <w:rPr>
          <w:color w:val="000000"/>
        </w:rPr>
        <w:t xml:space="preserve">Society of Family Planning Annual Meeting. </w:t>
      </w:r>
      <w:r w:rsidRPr="005A0BC8">
        <w:rPr>
          <w:b/>
          <w:bCs/>
          <w:color w:val="000000"/>
        </w:rPr>
        <w:t>Baltimore, MD</w:t>
      </w:r>
      <w:r>
        <w:rPr>
          <w:b/>
          <w:bCs/>
          <w:color w:val="000000"/>
        </w:rPr>
        <w:t xml:space="preserve">, </w:t>
      </w:r>
      <w:r w:rsidRPr="005A0BC8">
        <w:rPr>
          <w:b/>
          <w:bCs/>
          <w:color w:val="000000"/>
        </w:rPr>
        <w:t>2020.</w:t>
      </w:r>
    </w:p>
    <w:p w14:paraId="6FC2ED77" w14:textId="265A775F" w:rsidR="001C18AF" w:rsidRPr="001C18AF" w:rsidRDefault="001C18AF" w:rsidP="001C18AF">
      <w:pPr>
        <w:pStyle w:val="ListParagraph"/>
        <w:numPr>
          <w:ilvl w:val="0"/>
          <w:numId w:val="31"/>
        </w:numPr>
        <w:spacing w:after="0" w:line="240" w:lineRule="auto"/>
        <w:ind w:left="360"/>
        <w:rPr>
          <w:rFonts w:ascii="Times New Roman" w:eastAsia="Times New Roman" w:hAnsi="Times New Roman" w:cs="Times New Roman"/>
          <w:sz w:val="24"/>
          <w:szCs w:val="24"/>
        </w:rPr>
      </w:pPr>
      <w:r w:rsidRPr="005D3520">
        <w:rPr>
          <w:rFonts w:ascii="Calibri" w:eastAsia="Times New Roman" w:hAnsi="Calibri" w:cs="Calibri"/>
          <w:color w:val="1F1F1F"/>
          <w:u w:val="single"/>
        </w:rPr>
        <w:t>Mosley EA</w:t>
      </w:r>
      <w:r w:rsidRPr="001C18AF">
        <w:rPr>
          <w:rFonts w:ascii="Calibri" w:eastAsia="Times New Roman" w:hAnsi="Calibri" w:cs="Calibri"/>
          <w:color w:val="1F1F1F"/>
        </w:rPr>
        <w:t xml:space="preserve">, Ayala S, </w:t>
      </w:r>
      <w:proofErr w:type="spellStart"/>
      <w:r w:rsidRPr="001C18AF">
        <w:rPr>
          <w:rFonts w:ascii="Calibri" w:eastAsia="Times New Roman" w:hAnsi="Calibri" w:cs="Calibri"/>
          <w:color w:val="1F1F1F"/>
        </w:rPr>
        <w:t>Hailstorks</w:t>
      </w:r>
      <w:proofErr w:type="spellEnd"/>
      <w:r w:rsidRPr="001C18AF">
        <w:rPr>
          <w:rFonts w:ascii="Calibri" w:eastAsia="Times New Roman" w:hAnsi="Calibri" w:cs="Calibri"/>
          <w:color w:val="1F1F1F"/>
        </w:rPr>
        <w:t xml:space="preserve"> T, Jah Z, Gutierrez M, Scales M, </w:t>
      </w:r>
      <w:proofErr w:type="spellStart"/>
      <w:r w:rsidRPr="001C18AF">
        <w:rPr>
          <w:rFonts w:ascii="Calibri" w:eastAsia="Times New Roman" w:hAnsi="Calibri" w:cs="Calibri"/>
          <w:color w:val="1F1F1F"/>
        </w:rPr>
        <w:t>Faruque</w:t>
      </w:r>
      <w:proofErr w:type="spellEnd"/>
      <w:r w:rsidRPr="001C18AF">
        <w:rPr>
          <w:rFonts w:ascii="Calibri" w:eastAsia="Times New Roman" w:hAnsi="Calibri" w:cs="Calibri"/>
          <w:color w:val="1F1F1F"/>
        </w:rPr>
        <w:t xml:space="preserve"> J, Watson A, Goode B, </w:t>
      </w:r>
      <w:proofErr w:type="spellStart"/>
      <w:r w:rsidRPr="001C18AF">
        <w:rPr>
          <w:rFonts w:ascii="Calibri" w:eastAsia="Times New Roman" w:hAnsi="Calibri" w:cs="Calibri"/>
          <w:color w:val="1F1F1F"/>
        </w:rPr>
        <w:t>Filippa</w:t>
      </w:r>
      <w:proofErr w:type="spellEnd"/>
      <w:r w:rsidRPr="001C18AF">
        <w:rPr>
          <w:rFonts w:ascii="Calibri" w:eastAsia="Times New Roman" w:hAnsi="Calibri" w:cs="Calibri"/>
          <w:color w:val="1F1F1F"/>
        </w:rPr>
        <w:t xml:space="preserve"> S, </w:t>
      </w:r>
      <w:proofErr w:type="spellStart"/>
      <w:r w:rsidRPr="001C18AF">
        <w:rPr>
          <w:rFonts w:ascii="Calibri" w:eastAsia="Times New Roman" w:hAnsi="Calibri" w:cs="Calibri"/>
          <w:color w:val="1F1F1F"/>
        </w:rPr>
        <w:t>Dázon</w:t>
      </w:r>
      <w:proofErr w:type="spellEnd"/>
      <w:r w:rsidRPr="001C18AF">
        <w:rPr>
          <w:rFonts w:ascii="Calibri" w:eastAsia="Times New Roman" w:hAnsi="Calibri" w:cs="Calibri"/>
          <w:color w:val="1F1F1F"/>
        </w:rPr>
        <w:t xml:space="preserve"> DD, </w:t>
      </w:r>
      <w:r w:rsidRPr="005D3520">
        <w:rPr>
          <w:rFonts w:ascii="Calibri" w:eastAsia="Times New Roman" w:hAnsi="Calibri" w:cs="Calibri"/>
          <w:b/>
          <w:bCs/>
          <w:color w:val="1F1F1F"/>
        </w:rPr>
        <w:t>Hall KS</w:t>
      </w:r>
      <w:r w:rsidRPr="001C18AF">
        <w:rPr>
          <w:rFonts w:ascii="Calibri" w:eastAsia="Times New Roman" w:hAnsi="Calibri" w:cs="Calibri"/>
          <w:color w:val="000000"/>
        </w:rPr>
        <w:t>. </w:t>
      </w:r>
      <w:r w:rsidRPr="001C18AF">
        <w:rPr>
          <w:rFonts w:ascii="Calibri" w:eastAsia="Times New Roman" w:hAnsi="Calibri" w:cs="Calibri"/>
          <w:color w:val="1F1F1F"/>
        </w:rPr>
        <w:t>“</w:t>
      </w:r>
      <w:r w:rsidRPr="001C18AF">
        <w:rPr>
          <w:rFonts w:ascii="Calibri" w:eastAsia="Times New Roman" w:hAnsi="Calibri" w:cs="Calibri"/>
          <w:i/>
          <w:iCs/>
          <w:color w:val="1F1F1F"/>
        </w:rPr>
        <w:t>All the Things that Make Life Harder</w:t>
      </w:r>
      <w:r w:rsidRPr="001C18AF">
        <w:rPr>
          <w:rFonts w:ascii="Calibri" w:eastAsia="Times New Roman" w:hAnsi="Calibri" w:cs="Calibri"/>
          <w:color w:val="1F1F1F"/>
        </w:rPr>
        <w:t xml:space="preserve">”: Intersectionality and Medication Abortion in Georgia. </w:t>
      </w:r>
      <w:r w:rsidRPr="005A0BC8">
        <w:rPr>
          <w:color w:val="000000"/>
        </w:rPr>
        <w:t xml:space="preserve">Society of Family Planning Annual Meeting. </w:t>
      </w:r>
      <w:r w:rsidRPr="005A0BC8">
        <w:rPr>
          <w:b/>
          <w:bCs/>
          <w:color w:val="000000"/>
        </w:rPr>
        <w:t>Baltimore, MD</w:t>
      </w:r>
      <w:r>
        <w:rPr>
          <w:b/>
          <w:bCs/>
          <w:color w:val="000000"/>
        </w:rPr>
        <w:t xml:space="preserve">, </w:t>
      </w:r>
      <w:r w:rsidRPr="005A0BC8">
        <w:rPr>
          <w:b/>
          <w:bCs/>
          <w:color w:val="000000"/>
        </w:rPr>
        <w:t>2020.</w:t>
      </w:r>
    </w:p>
    <w:p w14:paraId="146275DF" w14:textId="67CEB34B" w:rsidR="0045618D" w:rsidRPr="0045618D" w:rsidRDefault="00470935" w:rsidP="008B5F9E">
      <w:pPr>
        <w:pStyle w:val="ListParagraph"/>
        <w:numPr>
          <w:ilvl w:val="0"/>
          <w:numId w:val="31"/>
        </w:numPr>
        <w:spacing w:before="120" w:after="0" w:line="240" w:lineRule="auto"/>
        <w:ind w:left="360"/>
        <w:contextualSpacing w:val="0"/>
        <w:rPr>
          <w:bCs/>
          <w:color w:val="212121"/>
          <w:shd w:val="clear" w:color="auto" w:fill="FFFFFF"/>
        </w:rPr>
      </w:pPr>
      <w:r w:rsidRPr="004D09CF">
        <w:rPr>
          <w:color w:val="212121"/>
          <w:u w:val="single"/>
          <w:shd w:val="clear" w:color="auto" w:fill="FFFFFF"/>
        </w:rPr>
        <w:t>Hartwig SA</w:t>
      </w:r>
      <w:r w:rsidRPr="004D09CF">
        <w:rPr>
          <w:bCs/>
          <w:color w:val="212121"/>
          <w:shd w:val="clear" w:color="auto" w:fill="FFFFFF"/>
        </w:rPr>
        <w:t xml:space="preserve">, </w:t>
      </w:r>
      <w:r w:rsidRPr="004D09CF">
        <w:rPr>
          <w:bCs/>
          <w:color w:val="212121"/>
          <w:u w:val="single"/>
          <w:shd w:val="clear" w:color="auto" w:fill="FFFFFF"/>
        </w:rPr>
        <w:t xml:space="preserve">Mosley EA, Contreras A, </w:t>
      </w:r>
      <w:proofErr w:type="spellStart"/>
      <w:r w:rsidRPr="004D09CF">
        <w:rPr>
          <w:bCs/>
          <w:color w:val="212121"/>
          <w:u w:val="single"/>
          <w:shd w:val="clear" w:color="auto" w:fill="FFFFFF"/>
        </w:rPr>
        <w:t>Filippa</w:t>
      </w:r>
      <w:proofErr w:type="spellEnd"/>
      <w:r w:rsidRPr="004D09CF">
        <w:rPr>
          <w:bCs/>
          <w:color w:val="212121"/>
          <w:u w:val="single"/>
          <w:shd w:val="clear" w:color="auto" w:fill="FFFFFF"/>
        </w:rPr>
        <w:t xml:space="preserve"> S, McCloud C</w:t>
      </w:r>
      <w:r w:rsidRPr="004D09CF">
        <w:rPr>
          <w:bCs/>
          <w:color w:val="212121"/>
          <w:shd w:val="clear" w:color="auto" w:fill="FFFFFF"/>
        </w:rPr>
        <w:t xml:space="preserve">, Carroll E, </w:t>
      </w:r>
      <w:proofErr w:type="spellStart"/>
      <w:r w:rsidRPr="004D09CF">
        <w:rPr>
          <w:bCs/>
          <w:color w:val="212121"/>
          <w:shd w:val="clear" w:color="auto" w:fill="FFFFFF"/>
        </w:rPr>
        <w:t>Goedken</w:t>
      </w:r>
      <w:proofErr w:type="spellEnd"/>
      <w:r w:rsidRPr="004D09CF">
        <w:rPr>
          <w:bCs/>
          <w:color w:val="212121"/>
          <w:shd w:val="clear" w:color="auto" w:fill="FFFFFF"/>
        </w:rPr>
        <w:t xml:space="preserve"> P, Haddad LB, </w:t>
      </w:r>
      <w:proofErr w:type="spellStart"/>
      <w:r w:rsidRPr="004D09CF">
        <w:rPr>
          <w:bCs/>
          <w:color w:val="212121"/>
          <w:shd w:val="clear" w:color="auto" w:fill="FFFFFF"/>
        </w:rPr>
        <w:t>Cwiak</w:t>
      </w:r>
      <w:proofErr w:type="spellEnd"/>
      <w:r w:rsidRPr="004D09CF">
        <w:rPr>
          <w:bCs/>
          <w:color w:val="212121"/>
          <w:shd w:val="clear" w:color="auto" w:fill="FFFFFF"/>
        </w:rPr>
        <w:t xml:space="preserve"> C, &amp; </w:t>
      </w:r>
      <w:r w:rsidRPr="004D09CF">
        <w:rPr>
          <w:b/>
          <w:color w:val="212121"/>
          <w:shd w:val="clear" w:color="auto" w:fill="FFFFFF"/>
        </w:rPr>
        <w:t xml:space="preserve">Hall </w:t>
      </w:r>
      <w:proofErr w:type="gramStart"/>
      <w:r w:rsidRPr="004D09CF">
        <w:rPr>
          <w:b/>
          <w:color w:val="212121"/>
          <w:shd w:val="clear" w:color="auto" w:fill="FFFFFF"/>
        </w:rPr>
        <w:t>KS</w:t>
      </w:r>
      <w:r w:rsidRPr="004D09CF">
        <w:rPr>
          <w:bCs/>
          <w:color w:val="212121"/>
          <w:shd w:val="clear" w:color="auto" w:fill="FFFFFF"/>
        </w:rPr>
        <w:t xml:space="preserve"> </w:t>
      </w:r>
      <w:r>
        <w:rPr>
          <w:bCs/>
          <w:color w:val="212121"/>
          <w:shd w:val="clear" w:color="auto" w:fill="FFFFFF"/>
        </w:rPr>
        <w:t>.</w:t>
      </w:r>
      <w:proofErr w:type="gramEnd"/>
      <w:r w:rsidRPr="004D09CF">
        <w:rPr>
          <w:bCs/>
          <w:color w:val="212121"/>
          <w:shd w:val="clear" w:color="auto" w:fill="FFFFFF"/>
        </w:rPr>
        <w:t xml:space="preserve">“The right thing to do would be to provide care… and we can’t”: Experiences with Georgia’s 22-week gestational age limit. American Public Health Association Annual Meeting. </w:t>
      </w:r>
      <w:r w:rsidRPr="004D09CF">
        <w:rPr>
          <w:b/>
          <w:bCs/>
          <w:color w:val="212121"/>
          <w:shd w:val="clear" w:color="auto" w:fill="FFFFFF"/>
        </w:rPr>
        <w:t>San Francisco, CA</w:t>
      </w:r>
      <w:r w:rsidR="00B47AD0">
        <w:rPr>
          <w:bCs/>
          <w:color w:val="212121"/>
          <w:shd w:val="clear" w:color="auto" w:fill="FFFFFF"/>
        </w:rPr>
        <w:t xml:space="preserve">, </w:t>
      </w:r>
      <w:r w:rsidRPr="004D09CF">
        <w:rPr>
          <w:b/>
          <w:color w:val="212121"/>
          <w:shd w:val="clear" w:color="auto" w:fill="FFFFFF"/>
        </w:rPr>
        <w:t>2020</w:t>
      </w:r>
      <w:r>
        <w:rPr>
          <w:b/>
          <w:color w:val="212121"/>
          <w:shd w:val="clear" w:color="auto" w:fill="FFFFFF"/>
        </w:rPr>
        <w:t>.</w:t>
      </w:r>
    </w:p>
    <w:p w14:paraId="7D3C0541" w14:textId="77777777" w:rsidR="00E24C32" w:rsidRPr="00E24C32" w:rsidRDefault="00470935" w:rsidP="00E24C32">
      <w:pPr>
        <w:pStyle w:val="ListParagraph"/>
        <w:numPr>
          <w:ilvl w:val="0"/>
          <w:numId w:val="31"/>
        </w:numPr>
        <w:spacing w:before="120" w:after="0" w:line="240" w:lineRule="auto"/>
        <w:ind w:left="360"/>
        <w:contextualSpacing w:val="0"/>
        <w:rPr>
          <w:bCs/>
          <w:color w:val="212121"/>
          <w:shd w:val="clear" w:color="auto" w:fill="FFFFFF"/>
        </w:rPr>
      </w:pPr>
      <w:r w:rsidRPr="004D09CF">
        <w:rPr>
          <w:color w:val="212121"/>
          <w:u w:val="single"/>
          <w:shd w:val="clear" w:color="auto" w:fill="FFFFFF"/>
        </w:rPr>
        <w:t>Narasimhan S, Hartwig SA</w:t>
      </w:r>
      <w:r w:rsidRPr="004D09CF">
        <w:rPr>
          <w:bCs/>
          <w:color w:val="212121"/>
          <w:shd w:val="clear" w:color="auto" w:fill="FFFFFF"/>
        </w:rPr>
        <w:t xml:space="preserve">, Carroll E, McBrayer A, </w:t>
      </w:r>
      <w:proofErr w:type="spellStart"/>
      <w:r w:rsidRPr="004D09CF">
        <w:rPr>
          <w:bCs/>
          <w:color w:val="212121"/>
          <w:shd w:val="clear" w:color="auto" w:fill="FFFFFF"/>
        </w:rPr>
        <w:t>Kottke</w:t>
      </w:r>
      <w:proofErr w:type="spellEnd"/>
      <w:r w:rsidRPr="004D09CF">
        <w:rPr>
          <w:bCs/>
          <w:color w:val="212121"/>
          <w:shd w:val="clear" w:color="auto" w:fill="FFFFFF"/>
        </w:rPr>
        <w:t xml:space="preserve"> M, </w:t>
      </w:r>
      <w:proofErr w:type="spellStart"/>
      <w:r w:rsidRPr="004D09CF">
        <w:rPr>
          <w:bCs/>
          <w:color w:val="212121"/>
          <w:shd w:val="clear" w:color="auto" w:fill="FFFFFF"/>
        </w:rPr>
        <w:t>Rebouché</w:t>
      </w:r>
      <w:proofErr w:type="spellEnd"/>
      <w:r w:rsidRPr="004D09CF">
        <w:rPr>
          <w:bCs/>
          <w:color w:val="212121"/>
          <w:shd w:val="clear" w:color="auto" w:fill="FFFFFF"/>
        </w:rPr>
        <w:t xml:space="preserve"> R,</w:t>
      </w:r>
      <w:r w:rsidRPr="004D09CF">
        <w:rPr>
          <w:b/>
          <w:color w:val="212121"/>
          <w:shd w:val="clear" w:color="auto" w:fill="FFFFFF"/>
        </w:rPr>
        <w:t xml:space="preserve"> Hall KS</w:t>
      </w:r>
      <w:r w:rsidR="003C475A">
        <w:rPr>
          <w:bCs/>
          <w:color w:val="212121"/>
          <w:shd w:val="clear" w:color="auto" w:fill="FFFFFF"/>
        </w:rPr>
        <w:t xml:space="preserve">, White K. </w:t>
      </w:r>
      <w:r w:rsidRPr="003C475A">
        <w:rPr>
          <w:bCs/>
          <w:color w:val="212121"/>
          <w:shd w:val="clear" w:color="auto" w:fill="FFFFFF"/>
        </w:rPr>
        <w:t xml:space="preserve">The impact of parental involvement laws on abortion quality of care in three Southeastern states. American Public Health Association Annual Meeting. </w:t>
      </w:r>
      <w:r w:rsidRPr="003C475A">
        <w:rPr>
          <w:b/>
          <w:bCs/>
          <w:color w:val="212121"/>
          <w:shd w:val="clear" w:color="auto" w:fill="FFFFFF"/>
        </w:rPr>
        <w:t>San Francisco, CA</w:t>
      </w:r>
      <w:r w:rsidR="00B47AD0" w:rsidRPr="003C475A">
        <w:rPr>
          <w:b/>
          <w:bCs/>
          <w:color w:val="212121"/>
          <w:shd w:val="clear" w:color="auto" w:fill="FFFFFF"/>
        </w:rPr>
        <w:t>,</w:t>
      </w:r>
      <w:r w:rsidRPr="003C475A">
        <w:rPr>
          <w:bCs/>
          <w:color w:val="212121"/>
          <w:shd w:val="clear" w:color="auto" w:fill="FFFFFF"/>
        </w:rPr>
        <w:t xml:space="preserve"> </w:t>
      </w:r>
      <w:r w:rsidRPr="003C475A">
        <w:rPr>
          <w:b/>
          <w:color w:val="212121"/>
          <w:shd w:val="clear" w:color="auto" w:fill="FFFFFF"/>
        </w:rPr>
        <w:t>2020.</w:t>
      </w:r>
    </w:p>
    <w:p w14:paraId="1FF0094B" w14:textId="4D602A1A" w:rsidR="00E24C32" w:rsidRPr="00E24C32" w:rsidRDefault="00E24C32" w:rsidP="00E24C32">
      <w:pPr>
        <w:pStyle w:val="ListParagraph"/>
        <w:numPr>
          <w:ilvl w:val="0"/>
          <w:numId w:val="31"/>
        </w:numPr>
        <w:spacing w:before="120" w:after="0" w:line="240" w:lineRule="auto"/>
        <w:ind w:left="360"/>
        <w:contextualSpacing w:val="0"/>
        <w:rPr>
          <w:bCs/>
          <w:color w:val="212121"/>
          <w:shd w:val="clear" w:color="auto" w:fill="FFFFFF"/>
        </w:rPr>
      </w:pPr>
      <w:r w:rsidRPr="00E24C32">
        <w:rPr>
          <w:color w:val="000000"/>
          <w:u w:val="single"/>
        </w:rPr>
        <w:t>Lemon E,</w:t>
      </w:r>
      <w:r w:rsidRPr="00E24C32">
        <w:rPr>
          <w:color w:val="000000"/>
        </w:rPr>
        <w:t> </w:t>
      </w:r>
      <w:proofErr w:type="spellStart"/>
      <w:r w:rsidRPr="00E24C32">
        <w:rPr>
          <w:color w:val="000000"/>
        </w:rPr>
        <w:t>Haardörfer</w:t>
      </w:r>
      <w:proofErr w:type="spellEnd"/>
      <w:r w:rsidRPr="00E24C32">
        <w:rPr>
          <w:color w:val="000000"/>
        </w:rPr>
        <w:t xml:space="preserve"> R, </w:t>
      </w:r>
      <w:r w:rsidRPr="00E24C32">
        <w:rPr>
          <w:b/>
          <w:bCs/>
          <w:color w:val="000000"/>
        </w:rPr>
        <w:t>Hall KS.</w:t>
      </w:r>
      <w:r w:rsidRPr="00E24C32">
        <w:rPr>
          <w:color w:val="000000"/>
        </w:rPr>
        <w:t xml:space="preserve"> “Stress outside the classroom: Exploring latent classes of out-of-class stressors among Latinx college students.” Abstract submitted to the American Public Health Association Annual Meeting, </w:t>
      </w:r>
      <w:r w:rsidRPr="00E24C32">
        <w:rPr>
          <w:b/>
          <w:bCs/>
          <w:color w:val="000000"/>
        </w:rPr>
        <w:t>San Francisco, CA 2020</w:t>
      </w:r>
      <w:r w:rsidRPr="00E24C32">
        <w:rPr>
          <w:color w:val="000000"/>
        </w:rPr>
        <w:t>.</w:t>
      </w:r>
    </w:p>
    <w:p w14:paraId="47433CA7" w14:textId="3B910D16" w:rsidR="00C52104" w:rsidRPr="00C52104" w:rsidRDefault="00C52104" w:rsidP="00C52104">
      <w:pPr>
        <w:pStyle w:val="ListParagraph"/>
        <w:numPr>
          <w:ilvl w:val="0"/>
          <w:numId w:val="31"/>
        </w:numPr>
        <w:spacing w:before="120" w:after="0" w:line="240" w:lineRule="auto"/>
        <w:ind w:left="360"/>
        <w:contextualSpacing w:val="0"/>
        <w:rPr>
          <w:bCs/>
          <w:color w:val="212121"/>
          <w:shd w:val="clear" w:color="auto" w:fill="FFFFFF"/>
        </w:rPr>
      </w:pPr>
      <w:r w:rsidRPr="00C52104">
        <w:rPr>
          <w:color w:val="212121"/>
          <w:shd w:val="clear" w:color="auto" w:fill="FFFFFF"/>
        </w:rPr>
        <w:t>Ayala S</w:t>
      </w:r>
      <w:r w:rsidRPr="00C52104">
        <w:rPr>
          <w:bCs/>
          <w:color w:val="212121"/>
          <w:shd w:val="clear" w:color="auto" w:fill="FFFFFF"/>
        </w:rPr>
        <w:t xml:space="preserve">, </w:t>
      </w:r>
      <w:r w:rsidRPr="00C52104">
        <w:rPr>
          <w:bCs/>
          <w:color w:val="212121"/>
          <w:u w:val="single"/>
          <w:shd w:val="clear" w:color="auto" w:fill="FFFFFF"/>
        </w:rPr>
        <w:t>Mosley EA</w:t>
      </w:r>
      <w:r w:rsidRPr="00C52104">
        <w:rPr>
          <w:bCs/>
          <w:color w:val="212121"/>
          <w:shd w:val="clear" w:color="auto" w:fill="FFFFFF"/>
        </w:rPr>
        <w:t xml:space="preserve">, </w:t>
      </w:r>
      <w:proofErr w:type="spellStart"/>
      <w:r w:rsidRPr="00C52104">
        <w:rPr>
          <w:bCs/>
          <w:color w:val="212121"/>
          <w:shd w:val="clear" w:color="auto" w:fill="FFFFFF"/>
        </w:rPr>
        <w:t>Hailstorks</w:t>
      </w:r>
      <w:proofErr w:type="spellEnd"/>
      <w:r w:rsidRPr="00C52104">
        <w:rPr>
          <w:bCs/>
          <w:color w:val="212121"/>
          <w:shd w:val="clear" w:color="auto" w:fill="FFFFFF"/>
        </w:rPr>
        <w:t xml:space="preserve"> T, Jah </w:t>
      </w:r>
      <w:proofErr w:type="gramStart"/>
      <w:r w:rsidRPr="00C52104">
        <w:rPr>
          <w:bCs/>
          <w:color w:val="212121"/>
          <w:shd w:val="clear" w:color="auto" w:fill="FFFFFF"/>
        </w:rPr>
        <w:t xml:space="preserve">Z,  </w:t>
      </w:r>
      <w:proofErr w:type="spellStart"/>
      <w:r w:rsidRPr="00C52104">
        <w:rPr>
          <w:bCs/>
          <w:color w:val="212121"/>
          <w:shd w:val="clear" w:color="auto" w:fill="FFFFFF"/>
        </w:rPr>
        <w:t>Dázon</w:t>
      </w:r>
      <w:proofErr w:type="spellEnd"/>
      <w:proofErr w:type="gramEnd"/>
      <w:r w:rsidRPr="00C52104">
        <w:rPr>
          <w:bCs/>
          <w:color w:val="212121"/>
          <w:shd w:val="clear" w:color="auto" w:fill="FFFFFF"/>
        </w:rPr>
        <w:t xml:space="preserve"> DD, </w:t>
      </w:r>
      <w:r w:rsidRPr="00C52104">
        <w:rPr>
          <w:b/>
          <w:color w:val="212121"/>
          <w:shd w:val="clear" w:color="auto" w:fill="FFFFFF"/>
        </w:rPr>
        <w:t>Hall KS</w:t>
      </w:r>
      <w:r w:rsidRPr="00C52104">
        <w:rPr>
          <w:bCs/>
          <w:color w:val="212121"/>
          <w:shd w:val="clear" w:color="auto" w:fill="FFFFFF"/>
        </w:rPr>
        <w:t xml:space="preserve">. Flipping the Research Paradigm: Community-led Abortion Research as Reproductive Justice. American Public Health Association Annual Meeting. </w:t>
      </w:r>
      <w:r w:rsidRPr="00C52104">
        <w:rPr>
          <w:b/>
          <w:bCs/>
          <w:color w:val="212121"/>
          <w:shd w:val="clear" w:color="auto" w:fill="FFFFFF"/>
        </w:rPr>
        <w:t>San Francisco, CA</w:t>
      </w:r>
      <w:r w:rsidRPr="00C52104">
        <w:rPr>
          <w:bCs/>
          <w:color w:val="212121"/>
          <w:shd w:val="clear" w:color="auto" w:fill="FFFFFF"/>
        </w:rPr>
        <w:t xml:space="preserve"> </w:t>
      </w:r>
      <w:r w:rsidRPr="00C52104">
        <w:rPr>
          <w:b/>
          <w:color w:val="212121"/>
          <w:shd w:val="clear" w:color="auto" w:fill="FFFFFF"/>
        </w:rPr>
        <w:t>2020.</w:t>
      </w:r>
    </w:p>
    <w:p w14:paraId="797ABEB6" w14:textId="77777777" w:rsidR="00C52104" w:rsidRPr="00C52104" w:rsidRDefault="00C52104" w:rsidP="00C52104">
      <w:pPr>
        <w:pStyle w:val="ListParagraph"/>
        <w:numPr>
          <w:ilvl w:val="0"/>
          <w:numId w:val="31"/>
        </w:numPr>
        <w:spacing w:before="120" w:after="0" w:line="240" w:lineRule="auto"/>
        <w:ind w:left="360"/>
        <w:contextualSpacing w:val="0"/>
        <w:rPr>
          <w:bCs/>
          <w:color w:val="212121"/>
          <w:shd w:val="clear" w:color="auto" w:fill="FFFFFF"/>
        </w:rPr>
      </w:pPr>
      <w:r w:rsidRPr="00C52104">
        <w:rPr>
          <w:color w:val="212121"/>
          <w:u w:val="single"/>
          <w:shd w:val="clear" w:color="auto" w:fill="FFFFFF"/>
        </w:rPr>
        <w:t>Mosley EA</w:t>
      </w:r>
      <w:r w:rsidRPr="00C52104">
        <w:rPr>
          <w:bCs/>
          <w:color w:val="212121"/>
          <w:shd w:val="clear" w:color="auto" w:fill="FFFFFF"/>
        </w:rPr>
        <w:t xml:space="preserve">, Ayala S, </w:t>
      </w:r>
      <w:proofErr w:type="spellStart"/>
      <w:r w:rsidRPr="00C52104">
        <w:rPr>
          <w:bCs/>
          <w:color w:val="212121"/>
          <w:shd w:val="clear" w:color="auto" w:fill="FFFFFF"/>
        </w:rPr>
        <w:t>Hailstork</w:t>
      </w:r>
      <w:proofErr w:type="spellEnd"/>
      <w:r w:rsidRPr="00C52104">
        <w:rPr>
          <w:bCs/>
          <w:color w:val="212121"/>
          <w:shd w:val="clear" w:color="auto" w:fill="FFFFFF"/>
        </w:rPr>
        <w:t xml:space="preserve"> T, Jah Z, Gutierrez M, Scales M, </w:t>
      </w:r>
      <w:proofErr w:type="spellStart"/>
      <w:r w:rsidRPr="00C52104">
        <w:rPr>
          <w:bCs/>
          <w:color w:val="212121"/>
          <w:shd w:val="clear" w:color="auto" w:fill="FFFFFF"/>
        </w:rPr>
        <w:t>Faruque</w:t>
      </w:r>
      <w:proofErr w:type="spellEnd"/>
      <w:r w:rsidRPr="00C52104">
        <w:rPr>
          <w:bCs/>
          <w:color w:val="212121"/>
          <w:shd w:val="clear" w:color="auto" w:fill="FFFFFF"/>
        </w:rPr>
        <w:t xml:space="preserve"> J, Watson A, Goode B, </w:t>
      </w:r>
      <w:proofErr w:type="spellStart"/>
      <w:r w:rsidRPr="00C52104">
        <w:rPr>
          <w:bCs/>
          <w:color w:val="212121"/>
          <w:shd w:val="clear" w:color="auto" w:fill="FFFFFF"/>
        </w:rPr>
        <w:t>Filippa</w:t>
      </w:r>
      <w:proofErr w:type="spellEnd"/>
      <w:r w:rsidRPr="00C52104">
        <w:rPr>
          <w:bCs/>
          <w:color w:val="212121"/>
          <w:shd w:val="clear" w:color="auto" w:fill="FFFFFF"/>
        </w:rPr>
        <w:t xml:space="preserve"> S, </w:t>
      </w:r>
      <w:proofErr w:type="spellStart"/>
      <w:r w:rsidRPr="00C52104">
        <w:rPr>
          <w:bCs/>
          <w:color w:val="212121"/>
          <w:shd w:val="clear" w:color="auto" w:fill="FFFFFF"/>
        </w:rPr>
        <w:t>Dázon</w:t>
      </w:r>
      <w:proofErr w:type="spellEnd"/>
      <w:r w:rsidRPr="00C52104">
        <w:rPr>
          <w:bCs/>
          <w:color w:val="212121"/>
          <w:shd w:val="clear" w:color="auto" w:fill="FFFFFF"/>
        </w:rPr>
        <w:t xml:space="preserve"> DD, </w:t>
      </w:r>
      <w:r w:rsidRPr="00C52104">
        <w:rPr>
          <w:b/>
          <w:color w:val="212121"/>
          <w:shd w:val="clear" w:color="auto" w:fill="FFFFFF"/>
        </w:rPr>
        <w:t>Hall KS</w:t>
      </w:r>
      <w:r w:rsidRPr="00C52104">
        <w:rPr>
          <w:bCs/>
          <w:color w:val="212121"/>
          <w:shd w:val="clear" w:color="auto" w:fill="FFFFFF"/>
        </w:rPr>
        <w:t xml:space="preserve">. “I Don’t Know Anything About It”: Awareness, Knowledge, and Perceptions of Medication Abortion among Georgia’s Black and Latinx Communities. American Public Health Association Annual Meeting. </w:t>
      </w:r>
      <w:r w:rsidRPr="00C52104">
        <w:rPr>
          <w:b/>
          <w:bCs/>
          <w:color w:val="212121"/>
          <w:shd w:val="clear" w:color="auto" w:fill="FFFFFF"/>
        </w:rPr>
        <w:t>San Francisco, CA</w:t>
      </w:r>
      <w:r w:rsidRPr="00C52104">
        <w:rPr>
          <w:bCs/>
          <w:color w:val="212121"/>
          <w:shd w:val="clear" w:color="auto" w:fill="FFFFFF"/>
        </w:rPr>
        <w:t xml:space="preserve"> </w:t>
      </w:r>
      <w:r w:rsidRPr="00C52104">
        <w:rPr>
          <w:b/>
          <w:color w:val="212121"/>
          <w:shd w:val="clear" w:color="auto" w:fill="FFFFFF"/>
        </w:rPr>
        <w:t>2020.</w:t>
      </w:r>
    </w:p>
    <w:p w14:paraId="454134CD" w14:textId="0CD7A5A2" w:rsidR="00470935" w:rsidRPr="00470935" w:rsidRDefault="00470935" w:rsidP="008B5F9E">
      <w:pPr>
        <w:pStyle w:val="ListParagraph"/>
        <w:numPr>
          <w:ilvl w:val="0"/>
          <w:numId w:val="31"/>
        </w:numPr>
        <w:spacing w:before="120" w:after="0" w:line="240" w:lineRule="auto"/>
        <w:ind w:left="360"/>
        <w:contextualSpacing w:val="0"/>
        <w:rPr>
          <w:color w:val="000000"/>
        </w:rPr>
      </w:pPr>
      <w:r w:rsidRPr="005A0BC8">
        <w:rPr>
          <w:color w:val="000000"/>
          <w:u w:val="single"/>
        </w:rPr>
        <w:t>Redd S</w:t>
      </w:r>
      <w:r w:rsidRPr="005A0BC8">
        <w:rPr>
          <w:color w:val="000000"/>
        </w:rPr>
        <w:t xml:space="preserve">K, </w:t>
      </w:r>
      <w:r w:rsidRPr="005A0BC8">
        <w:rPr>
          <w:b/>
          <w:bCs/>
          <w:color w:val="000000"/>
        </w:rPr>
        <w:t>Hall KS</w:t>
      </w:r>
      <w:r w:rsidRPr="005A0BC8">
        <w:rPr>
          <w:color w:val="000000"/>
        </w:rPr>
        <w:t xml:space="preserve">., Blake, S., Hockenberry, J., </w:t>
      </w:r>
      <w:proofErr w:type="spellStart"/>
      <w:r w:rsidRPr="005A0BC8">
        <w:rPr>
          <w:color w:val="000000"/>
        </w:rPr>
        <w:t>Komro</w:t>
      </w:r>
      <w:proofErr w:type="spellEnd"/>
      <w:r w:rsidRPr="005A0BC8">
        <w:rPr>
          <w:color w:val="000000"/>
        </w:rPr>
        <w:t>, K., Rice, W.</w:t>
      </w:r>
      <w:r>
        <w:rPr>
          <w:color w:val="000000"/>
        </w:rPr>
        <w:t xml:space="preserve"> </w:t>
      </w:r>
      <w:r w:rsidRPr="005A0BC8">
        <w:rPr>
          <w:i/>
          <w:iCs/>
          <w:color w:val="000000"/>
        </w:rPr>
        <w:t>The Effects of Restrictive Abortion Policies on Infant Health Outcomes in the U.S. </w:t>
      </w:r>
      <w:r w:rsidRPr="005A0BC8">
        <w:rPr>
          <w:color w:val="000000"/>
        </w:rPr>
        <w:t>Academy</w:t>
      </w:r>
      <w:r>
        <w:rPr>
          <w:color w:val="000000"/>
        </w:rPr>
        <w:t xml:space="preserve"> </w:t>
      </w:r>
      <w:r w:rsidRPr="005A0BC8">
        <w:rPr>
          <w:color w:val="000000"/>
        </w:rPr>
        <w:t xml:space="preserve">Health Annual Research Meeting. </w:t>
      </w:r>
      <w:r w:rsidRPr="005A0BC8">
        <w:rPr>
          <w:b/>
          <w:bCs/>
          <w:color w:val="000000"/>
        </w:rPr>
        <w:t>Boston, MA</w:t>
      </w:r>
      <w:r w:rsidR="00B47AD0">
        <w:rPr>
          <w:b/>
          <w:bCs/>
          <w:color w:val="000000"/>
        </w:rPr>
        <w:t xml:space="preserve">, </w:t>
      </w:r>
      <w:r w:rsidRPr="005A0BC8">
        <w:rPr>
          <w:b/>
          <w:bCs/>
          <w:color w:val="000000"/>
        </w:rPr>
        <w:t>2020.</w:t>
      </w:r>
    </w:p>
    <w:p w14:paraId="040861D7" w14:textId="4B61CA81" w:rsidR="0082370E" w:rsidRPr="0082370E" w:rsidRDefault="0082370E" w:rsidP="008B5F9E">
      <w:pPr>
        <w:numPr>
          <w:ilvl w:val="0"/>
          <w:numId w:val="31"/>
        </w:numPr>
        <w:spacing w:before="120" w:after="120" w:line="240" w:lineRule="auto"/>
        <w:ind w:left="360"/>
        <w:rPr>
          <w:rFonts w:eastAsia="Times" w:cstheme="minorHAnsi"/>
        </w:rPr>
      </w:pPr>
      <w:proofErr w:type="spellStart"/>
      <w:r w:rsidRPr="0082370E">
        <w:rPr>
          <w:rFonts w:eastAsia="Times" w:cstheme="minorHAnsi"/>
          <w:u w:val="single"/>
        </w:rPr>
        <w:t>Besera</w:t>
      </w:r>
      <w:proofErr w:type="spellEnd"/>
      <w:r w:rsidRPr="0082370E">
        <w:rPr>
          <w:rFonts w:eastAsia="Times" w:cstheme="minorHAnsi"/>
          <w:u w:val="single"/>
        </w:rPr>
        <w:t xml:space="preserve"> G, Vu M</w:t>
      </w:r>
      <w:r w:rsidRPr="0082370E">
        <w:rPr>
          <w:rFonts w:eastAsia="Times" w:cstheme="minorHAnsi"/>
        </w:rPr>
        <w:t xml:space="preserve">, </w:t>
      </w:r>
      <w:proofErr w:type="spellStart"/>
      <w:r w:rsidRPr="0082370E">
        <w:rPr>
          <w:rFonts w:eastAsia="Times" w:cstheme="minorHAnsi"/>
        </w:rPr>
        <w:t>Escoffery</w:t>
      </w:r>
      <w:proofErr w:type="spellEnd"/>
      <w:r w:rsidRPr="0082370E">
        <w:rPr>
          <w:rFonts w:eastAsia="Times" w:cstheme="minorHAnsi"/>
        </w:rPr>
        <w:t xml:space="preserve"> C, </w:t>
      </w:r>
      <w:proofErr w:type="spellStart"/>
      <w:r w:rsidRPr="0082370E">
        <w:rPr>
          <w:rFonts w:eastAsia="Times" w:cstheme="minorHAnsi"/>
        </w:rPr>
        <w:t>Dimacali</w:t>
      </w:r>
      <w:proofErr w:type="spellEnd"/>
      <w:r w:rsidRPr="0082370E">
        <w:rPr>
          <w:rFonts w:eastAsia="Times" w:cstheme="minorHAnsi"/>
        </w:rPr>
        <w:t xml:space="preserve"> D, Burks A, Jang HM, </w:t>
      </w:r>
      <w:r w:rsidRPr="0082370E">
        <w:rPr>
          <w:rFonts w:eastAsia="Times" w:cstheme="minorHAnsi"/>
          <w:b/>
          <w:bCs/>
        </w:rPr>
        <w:t>Hall KS</w:t>
      </w:r>
      <w:r w:rsidRPr="0082370E">
        <w:rPr>
          <w:rFonts w:eastAsia="Times" w:cstheme="minorHAnsi"/>
        </w:rPr>
        <w:t xml:space="preserve">. Providers’ perspectives on refugee women’s utilization of sexual and reproductive health services in Georgia. Oral presentation at the North American Refugee Health Conference, </w:t>
      </w:r>
      <w:r w:rsidRPr="00B47AD0">
        <w:rPr>
          <w:rFonts w:eastAsia="Times" w:cstheme="minorHAnsi"/>
          <w:b/>
          <w:bCs/>
        </w:rPr>
        <w:t>Cleveland, OH,</w:t>
      </w:r>
      <w:r w:rsidRPr="0082370E">
        <w:rPr>
          <w:rFonts w:eastAsia="Times" w:cstheme="minorHAnsi"/>
        </w:rPr>
        <w:t xml:space="preserve"> </w:t>
      </w:r>
      <w:r w:rsidRPr="0045618D">
        <w:rPr>
          <w:rFonts w:eastAsia="Times" w:cstheme="minorHAnsi"/>
          <w:b/>
          <w:bCs/>
        </w:rPr>
        <w:t>2020.</w:t>
      </w:r>
    </w:p>
    <w:p w14:paraId="60AF94F8" w14:textId="29DA1067" w:rsidR="0082370E" w:rsidRPr="0082370E" w:rsidRDefault="0082370E" w:rsidP="008B5F9E">
      <w:pPr>
        <w:numPr>
          <w:ilvl w:val="0"/>
          <w:numId w:val="31"/>
        </w:numPr>
        <w:spacing w:before="120" w:after="120" w:line="240" w:lineRule="auto"/>
        <w:ind w:left="360"/>
        <w:rPr>
          <w:rFonts w:eastAsia="Times" w:cstheme="minorHAnsi"/>
          <w:bCs/>
        </w:rPr>
      </w:pPr>
      <w:r w:rsidRPr="0082370E">
        <w:rPr>
          <w:rFonts w:eastAsia="Times" w:cstheme="minorHAnsi"/>
          <w:bCs/>
          <w:u w:val="single"/>
        </w:rPr>
        <w:t>Reeves J</w:t>
      </w:r>
      <w:r w:rsidRPr="0082370E">
        <w:rPr>
          <w:rFonts w:eastAsia="Times" w:cstheme="minorHAnsi"/>
          <w:bCs/>
        </w:rPr>
        <w:t xml:space="preserve">, </w:t>
      </w:r>
      <w:proofErr w:type="spellStart"/>
      <w:r w:rsidRPr="0082370E">
        <w:rPr>
          <w:rFonts w:eastAsia="Times" w:cstheme="minorHAnsi"/>
          <w:bCs/>
        </w:rPr>
        <w:t>Goedken</w:t>
      </w:r>
      <w:proofErr w:type="spellEnd"/>
      <w:r w:rsidRPr="0082370E">
        <w:rPr>
          <w:rFonts w:eastAsia="Times" w:cstheme="minorHAnsi"/>
          <w:bCs/>
        </w:rPr>
        <w:t xml:space="preserve"> P, </w:t>
      </w:r>
      <w:r w:rsidRPr="0082370E">
        <w:rPr>
          <w:rFonts w:eastAsia="Times" w:cstheme="minorHAnsi"/>
          <w:b/>
        </w:rPr>
        <w:t xml:space="preserve">Hall KS, </w:t>
      </w:r>
      <w:r w:rsidRPr="0082370E">
        <w:rPr>
          <w:rFonts w:eastAsia="Times" w:cstheme="minorHAnsi"/>
          <w:bCs/>
        </w:rPr>
        <w:t>Lee SC,</w:t>
      </w:r>
      <w:r w:rsidRPr="0082370E">
        <w:rPr>
          <w:rFonts w:eastAsia="Times" w:cstheme="minorHAnsi"/>
          <w:b/>
        </w:rPr>
        <w:t xml:space="preserve"> </w:t>
      </w:r>
      <w:proofErr w:type="spellStart"/>
      <w:r w:rsidRPr="0082370E">
        <w:rPr>
          <w:rFonts w:eastAsia="Times" w:cstheme="minorHAnsi"/>
          <w:bCs/>
        </w:rPr>
        <w:t>Cwiak</w:t>
      </w:r>
      <w:proofErr w:type="spellEnd"/>
      <w:r w:rsidRPr="0082370E">
        <w:rPr>
          <w:rFonts w:eastAsia="Times" w:cstheme="minorHAnsi"/>
          <w:bCs/>
        </w:rPr>
        <w:t xml:space="preserve"> C</w:t>
      </w:r>
      <w:r w:rsidRPr="0082370E">
        <w:rPr>
          <w:rFonts w:eastAsia="Times" w:cstheme="minorHAnsi"/>
          <w:b/>
        </w:rPr>
        <w:t>.</w:t>
      </w:r>
      <w:r w:rsidRPr="0082370E">
        <w:rPr>
          <w:rFonts w:eastAsia="Times" w:cstheme="minorHAnsi"/>
          <w:bCs/>
        </w:rPr>
        <w:t xml:space="preserve"> “I’m not going to jail for this:” an analysis of anesthesia providers’ responses to Georgia’s 22-week abortion ban. </w:t>
      </w:r>
      <w:r w:rsidRPr="0082370E">
        <w:rPr>
          <w:rFonts w:eastAsia="Times" w:cstheme="minorHAnsi"/>
        </w:rPr>
        <w:t>American Congress of Obstetrics and Gynecologists Annual Clinical and Scientific Meeting</w:t>
      </w:r>
      <w:r w:rsidRPr="0082370E">
        <w:rPr>
          <w:rFonts w:eastAsia="Times" w:cstheme="minorHAnsi"/>
          <w:bCs/>
        </w:rPr>
        <w:t xml:space="preserve">. </w:t>
      </w:r>
      <w:r w:rsidRPr="0082370E">
        <w:rPr>
          <w:rFonts w:eastAsia="Times" w:cstheme="minorHAnsi"/>
          <w:b/>
        </w:rPr>
        <w:t>Seattle Washington, 2020.</w:t>
      </w:r>
    </w:p>
    <w:p w14:paraId="61039571" w14:textId="24C9DF33" w:rsidR="0082370E" w:rsidRPr="0082370E" w:rsidRDefault="0082370E" w:rsidP="008B5F9E">
      <w:pPr>
        <w:numPr>
          <w:ilvl w:val="0"/>
          <w:numId w:val="31"/>
        </w:numPr>
        <w:spacing w:before="120" w:after="120" w:line="240" w:lineRule="auto"/>
        <w:ind w:left="360"/>
        <w:rPr>
          <w:rFonts w:eastAsia="Times" w:cstheme="minorHAnsi"/>
          <w:bCs/>
        </w:rPr>
      </w:pPr>
      <w:r w:rsidRPr="0082370E">
        <w:rPr>
          <w:rFonts w:eastAsia="Times" w:cstheme="minorHAnsi"/>
          <w:b/>
        </w:rPr>
        <w:t>Hall KS,</w:t>
      </w:r>
      <w:r w:rsidRPr="0082370E">
        <w:rPr>
          <w:rFonts w:eastAsia="Times" w:cstheme="minorHAnsi"/>
        </w:rPr>
        <w:t xml:space="preserve"> </w:t>
      </w:r>
      <w:r w:rsidRPr="0082370E">
        <w:rPr>
          <w:rFonts w:eastAsia="Times" w:cstheme="minorHAnsi"/>
          <w:u w:val="single"/>
        </w:rPr>
        <w:t>Narasimhan S, Mosely E,</w:t>
      </w:r>
      <w:r w:rsidRPr="0082370E">
        <w:rPr>
          <w:rFonts w:eastAsia="Times" w:cstheme="minorHAnsi"/>
        </w:rPr>
        <w:t xml:space="preserve"> </w:t>
      </w:r>
      <w:r w:rsidRPr="0082370E">
        <w:rPr>
          <w:rFonts w:eastAsia="Times" w:cstheme="minorHAnsi"/>
          <w:u w:val="single"/>
        </w:rPr>
        <w:t>Hartwig SA</w:t>
      </w:r>
      <w:r w:rsidRPr="0082370E">
        <w:rPr>
          <w:rFonts w:eastAsia="Times" w:cstheme="minorHAnsi"/>
        </w:rPr>
        <w:t xml:space="preserve">, Haddad L, </w:t>
      </w:r>
      <w:proofErr w:type="spellStart"/>
      <w:r w:rsidRPr="0082370E">
        <w:rPr>
          <w:rFonts w:eastAsia="Times" w:cstheme="minorHAnsi"/>
        </w:rPr>
        <w:t>Cwiak</w:t>
      </w:r>
      <w:proofErr w:type="spellEnd"/>
      <w:r w:rsidRPr="0082370E">
        <w:rPr>
          <w:rFonts w:eastAsia="Times" w:cstheme="minorHAnsi"/>
        </w:rPr>
        <w:t xml:space="preserve"> C. </w:t>
      </w:r>
      <w:r w:rsidRPr="0082370E">
        <w:rPr>
          <w:rFonts w:eastAsia="Times" w:cstheme="minorHAnsi"/>
          <w:bCs/>
        </w:rPr>
        <w:t xml:space="preserve">Healthcare delivery perspectives on Georgia’s 22-week abortion ban. Population Association of America Annual Meeting, Psychosocial Workshop. </w:t>
      </w:r>
      <w:r w:rsidRPr="0082370E">
        <w:rPr>
          <w:rFonts w:eastAsia="Times" w:cstheme="minorHAnsi"/>
          <w:b/>
        </w:rPr>
        <w:t>Washington DC, 2020.</w:t>
      </w:r>
    </w:p>
    <w:p w14:paraId="5C8D20FB" w14:textId="5303FEA2" w:rsidR="0082370E" w:rsidRPr="0082370E" w:rsidRDefault="0082370E" w:rsidP="008B5F9E">
      <w:pPr>
        <w:numPr>
          <w:ilvl w:val="0"/>
          <w:numId w:val="31"/>
        </w:numPr>
        <w:spacing w:before="120" w:after="120" w:line="240" w:lineRule="auto"/>
        <w:ind w:left="360"/>
        <w:rPr>
          <w:rFonts w:eastAsia="Times" w:cstheme="minorHAnsi"/>
          <w:bCs/>
        </w:rPr>
      </w:pPr>
      <w:r w:rsidRPr="0082370E">
        <w:rPr>
          <w:rFonts w:eastAsia="Times" w:cstheme="minorHAnsi"/>
          <w:bCs/>
          <w:u w:val="single"/>
        </w:rPr>
        <w:t>Mosley E</w:t>
      </w:r>
      <w:r w:rsidRPr="0082370E">
        <w:rPr>
          <w:rFonts w:eastAsia="Times" w:cstheme="minorHAnsi"/>
          <w:bCs/>
        </w:rPr>
        <w:t xml:space="preserve">, Ayala S, </w:t>
      </w:r>
      <w:proofErr w:type="spellStart"/>
      <w:r w:rsidRPr="0082370E">
        <w:rPr>
          <w:rFonts w:eastAsia="Times" w:cstheme="minorHAnsi"/>
          <w:bCs/>
        </w:rPr>
        <w:t>Hailstorks</w:t>
      </w:r>
      <w:proofErr w:type="spellEnd"/>
      <w:r w:rsidRPr="0082370E">
        <w:rPr>
          <w:rFonts w:eastAsia="Times" w:cstheme="minorHAnsi"/>
          <w:bCs/>
        </w:rPr>
        <w:t xml:space="preserve"> T, Jah Z, Gutierrez M, Scales M, Dixon Diallo D, </w:t>
      </w:r>
      <w:r w:rsidRPr="0082370E">
        <w:rPr>
          <w:rFonts w:eastAsia="Times" w:cstheme="minorHAnsi"/>
          <w:b/>
        </w:rPr>
        <w:t>Hall KS.</w:t>
      </w:r>
      <w:r w:rsidRPr="0082370E">
        <w:rPr>
          <w:rFonts w:eastAsia="Times" w:cstheme="minorHAnsi"/>
          <w:bCs/>
        </w:rPr>
        <w:t xml:space="preserve"> Barriers and facilitators of medication abortion among Black and Latinx Communities in Georgia. Population Association of America Annual Meeting. </w:t>
      </w:r>
      <w:r w:rsidRPr="0082370E">
        <w:rPr>
          <w:rFonts w:eastAsia="Times" w:cstheme="minorHAnsi"/>
          <w:b/>
        </w:rPr>
        <w:t>Washington DC, 2020.</w:t>
      </w:r>
    </w:p>
    <w:p w14:paraId="38B12DDD" w14:textId="76550FD4" w:rsidR="0082370E" w:rsidRPr="0082370E" w:rsidRDefault="0082370E" w:rsidP="008B5F9E">
      <w:pPr>
        <w:numPr>
          <w:ilvl w:val="0"/>
          <w:numId w:val="31"/>
        </w:numPr>
        <w:spacing w:before="120" w:after="120" w:line="240" w:lineRule="auto"/>
        <w:ind w:left="360"/>
        <w:rPr>
          <w:rFonts w:eastAsia="Times" w:cstheme="minorHAnsi"/>
          <w:bCs/>
        </w:rPr>
      </w:pPr>
      <w:r w:rsidRPr="0082370E">
        <w:rPr>
          <w:rFonts w:eastAsia="Times" w:cstheme="minorHAnsi"/>
          <w:bCs/>
          <w:u w:val="single"/>
        </w:rPr>
        <w:lastRenderedPageBreak/>
        <w:t>Mosley E</w:t>
      </w:r>
      <w:r w:rsidRPr="0082370E">
        <w:rPr>
          <w:rFonts w:eastAsia="Times" w:cstheme="minorHAnsi"/>
          <w:bCs/>
        </w:rPr>
        <w:t xml:space="preserve">, </w:t>
      </w:r>
      <w:r w:rsidRPr="0082370E">
        <w:rPr>
          <w:rFonts w:eastAsia="Times" w:cstheme="minorHAnsi"/>
          <w:bCs/>
          <w:u w:val="single"/>
        </w:rPr>
        <w:t>Narasimhan S,</w:t>
      </w:r>
      <w:r w:rsidRPr="0082370E">
        <w:rPr>
          <w:rFonts w:eastAsia="Times" w:cstheme="minorHAnsi"/>
          <w:bCs/>
        </w:rPr>
        <w:t xml:space="preserve"> Pringle J, </w:t>
      </w:r>
      <w:r w:rsidRPr="0082370E">
        <w:rPr>
          <w:rFonts w:eastAsia="Times" w:cstheme="minorHAnsi"/>
          <w:bCs/>
          <w:u w:val="single"/>
        </w:rPr>
        <w:t>Dozier J, Clark L,</w:t>
      </w:r>
      <w:r w:rsidRPr="0082370E">
        <w:rPr>
          <w:rFonts w:eastAsia="Times" w:cstheme="minorHAnsi"/>
          <w:bCs/>
        </w:rPr>
        <w:t xml:space="preserve"> Blevins J, </w:t>
      </w:r>
      <w:proofErr w:type="spellStart"/>
      <w:r w:rsidRPr="0082370E">
        <w:rPr>
          <w:rFonts w:eastAsia="Times" w:cstheme="minorHAnsi"/>
          <w:bCs/>
        </w:rPr>
        <w:t>Komro</w:t>
      </w:r>
      <w:proofErr w:type="spellEnd"/>
      <w:r w:rsidRPr="0082370E">
        <w:rPr>
          <w:rFonts w:eastAsia="Times" w:cstheme="minorHAnsi"/>
          <w:bCs/>
        </w:rPr>
        <w:t xml:space="preserve"> K, Rice WS, </w:t>
      </w:r>
      <w:r w:rsidRPr="0082370E">
        <w:rPr>
          <w:rFonts w:eastAsia="Times" w:cstheme="minorHAnsi"/>
          <w:b/>
        </w:rPr>
        <w:t>Hall KS.</w:t>
      </w:r>
      <w:r w:rsidRPr="0082370E">
        <w:rPr>
          <w:rFonts w:eastAsia="Times" w:cstheme="minorHAnsi"/>
          <w:bCs/>
        </w:rPr>
        <w:t xml:space="preserve"> Intersections of abortion stigma with sexual and gender minority stigma in Southern Faith Communities. Population Association of America Annual Meeting. </w:t>
      </w:r>
      <w:r w:rsidRPr="0082370E">
        <w:rPr>
          <w:rFonts w:eastAsia="Times" w:cstheme="minorHAnsi"/>
          <w:b/>
        </w:rPr>
        <w:t>Washington DC, 2020.</w:t>
      </w:r>
    </w:p>
    <w:p w14:paraId="3370F8B6" w14:textId="74FDC08E" w:rsidR="0082370E" w:rsidRPr="0082370E" w:rsidRDefault="0082370E" w:rsidP="008B5F9E">
      <w:pPr>
        <w:numPr>
          <w:ilvl w:val="0"/>
          <w:numId w:val="31"/>
        </w:numPr>
        <w:spacing w:before="120" w:after="120" w:line="240" w:lineRule="auto"/>
        <w:ind w:left="360"/>
        <w:rPr>
          <w:rFonts w:eastAsia="Times" w:cstheme="minorHAnsi"/>
          <w:bCs/>
        </w:rPr>
      </w:pPr>
      <w:proofErr w:type="spellStart"/>
      <w:r w:rsidRPr="0082370E">
        <w:rPr>
          <w:rFonts w:eastAsia="Times" w:cstheme="minorHAnsi"/>
          <w:bCs/>
        </w:rPr>
        <w:t>Rebouche</w:t>
      </w:r>
      <w:proofErr w:type="spellEnd"/>
      <w:r w:rsidRPr="0082370E">
        <w:rPr>
          <w:rFonts w:eastAsia="Times" w:cstheme="minorHAnsi"/>
          <w:bCs/>
        </w:rPr>
        <w:t xml:space="preserve"> R, Scott K, Middleton T, Goldberg J, </w:t>
      </w:r>
      <w:r w:rsidRPr="0082370E">
        <w:rPr>
          <w:rFonts w:eastAsia="Times" w:cstheme="minorHAnsi"/>
          <w:b/>
        </w:rPr>
        <w:t>Hall KS.</w:t>
      </w:r>
      <w:r w:rsidRPr="0082370E">
        <w:rPr>
          <w:rFonts w:eastAsia="Times" w:cstheme="minorHAnsi"/>
          <w:bCs/>
        </w:rPr>
        <w:t xml:space="preserve"> Building academic-advocacy-clinical collaborations for research on reproductive health policies affecting adolescents. Society of Adolescent Health and Medicine Annual Meeting. </w:t>
      </w:r>
      <w:r w:rsidRPr="0082370E">
        <w:rPr>
          <w:rFonts w:eastAsia="Times" w:cstheme="minorHAnsi"/>
          <w:b/>
        </w:rPr>
        <w:t>San Diego CA, 2020.</w:t>
      </w:r>
    </w:p>
    <w:p w14:paraId="3C977B30" w14:textId="09D0FBDA"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KS,</w:t>
      </w:r>
      <w:r w:rsidRPr="0082370E">
        <w:rPr>
          <w:rFonts w:eastAsia="Times" w:cstheme="minorHAnsi"/>
        </w:rPr>
        <w:t xml:space="preserve"> </w:t>
      </w:r>
      <w:proofErr w:type="spellStart"/>
      <w:r w:rsidRPr="0082370E">
        <w:rPr>
          <w:rFonts w:eastAsia="Times" w:cstheme="minorHAnsi"/>
          <w:u w:val="single"/>
        </w:rPr>
        <w:t>Rentmeester</w:t>
      </w:r>
      <w:proofErr w:type="spellEnd"/>
      <w:r w:rsidRPr="0082370E">
        <w:rPr>
          <w:rFonts w:eastAsia="Times" w:cstheme="minorHAnsi"/>
          <w:u w:val="single"/>
        </w:rPr>
        <w:t xml:space="preserve"> S, Zhao Y</w:t>
      </w:r>
      <w:r w:rsidRPr="0082370E">
        <w:rPr>
          <w:rFonts w:eastAsia="Times" w:cstheme="minorHAnsi"/>
        </w:rPr>
        <w:t xml:space="preserve">, Livingston M, </w:t>
      </w:r>
      <w:proofErr w:type="spellStart"/>
      <w:r w:rsidRPr="0082370E">
        <w:rPr>
          <w:rFonts w:eastAsia="Times" w:cstheme="minorHAnsi"/>
        </w:rPr>
        <w:t>Hankus</w:t>
      </w:r>
      <w:proofErr w:type="spellEnd"/>
      <w:r w:rsidRPr="0082370E">
        <w:rPr>
          <w:rFonts w:eastAsia="Times" w:cstheme="minorHAnsi"/>
        </w:rPr>
        <w:t xml:space="preserve"> A, Pei Y, </w:t>
      </w:r>
      <w:r w:rsidRPr="0082370E">
        <w:rPr>
          <w:rFonts w:eastAsia="Times" w:cstheme="minorHAnsi"/>
          <w:u w:val="single"/>
        </w:rPr>
        <w:t>Riley H, Auer S, McCloud C</w:t>
      </w:r>
      <w:r w:rsidRPr="0082370E">
        <w:rPr>
          <w:rFonts w:eastAsia="Times" w:cstheme="minorHAnsi"/>
        </w:rPr>
        <w:t xml:space="preserve">, Jiao Y, </w:t>
      </w:r>
      <w:proofErr w:type="spellStart"/>
      <w:r w:rsidRPr="0082370E">
        <w:rPr>
          <w:rFonts w:eastAsia="Times" w:cstheme="minorHAnsi"/>
        </w:rPr>
        <w:t>Guterman</w:t>
      </w:r>
      <w:proofErr w:type="spellEnd"/>
      <w:r w:rsidRPr="0082370E">
        <w:rPr>
          <w:rFonts w:eastAsia="Times" w:cstheme="minorHAnsi"/>
        </w:rPr>
        <w:t xml:space="preserve"> B, Pearce B. Innovative, biosocial approaches for studying behavioral, mental, physical and reproductive dimensions of adolescent health: An application to substance use and unintended pregnancy risk. Society for Adolescent Health and Medicine, San Diego CA, </w:t>
      </w:r>
      <w:r w:rsidRPr="0082370E">
        <w:rPr>
          <w:rFonts w:eastAsia="Times" w:cstheme="minorHAnsi"/>
          <w:b/>
        </w:rPr>
        <w:t>2020.</w:t>
      </w:r>
    </w:p>
    <w:p w14:paraId="18E285EA" w14:textId="1963195E"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u w:val="single"/>
        </w:rPr>
        <w:t>Redd SK</w:t>
      </w:r>
      <w:r w:rsidRPr="0082370E">
        <w:rPr>
          <w:rFonts w:eastAsia="Times" w:cstheme="minorHAnsi"/>
        </w:rPr>
        <w:t xml:space="preserve">, </w:t>
      </w:r>
      <w:r w:rsidRPr="0082370E">
        <w:rPr>
          <w:rFonts w:eastAsia="Times" w:cstheme="minorHAnsi"/>
          <w:b/>
        </w:rPr>
        <w:t>Hall KS.</w:t>
      </w:r>
      <w:r w:rsidRPr="0082370E">
        <w:rPr>
          <w:rFonts w:eastAsia="Times" w:cstheme="minorHAnsi"/>
        </w:rPr>
        <w:t xml:space="preserve"> Implications of restrictive abortion laws on unintended births in the U.S.: A cross-sectional multilevel analysis. American Public Health Association, Seattle WA,</w:t>
      </w:r>
      <w:r w:rsidRPr="0082370E">
        <w:rPr>
          <w:rFonts w:eastAsia="Times" w:cstheme="minorHAnsi"/>
          <w:b/>
        </w:rPr>
        <w:t xml:space="preserve"> 2019.</w:t>
      </w:r>
    </w:p>
    <w:p w14:paraId="17A2196C" w14:textId="2EE81B11"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KS,</w:t>
      </w:r>
      <w:r w:rsidRPr="0082370E">
        <w:rPr>
          <w:rFonts w:eastAsia="Times" w:cstheme="minorHAnsi"/>
        </w:rPr>
        <w:t xml:space="preserve"> </w:t>
      </w:r>
      <w:proofErr w:type="spellStart"/>
      <w:r w:rsidRPr="0082370E">
        <w:rPr>
          <w:rFonts w:eastAsia="Times" w:cstheme="minorHAnsi"/>
          <w:u w:val="single"/>
        </w:rPr>
        <w:t>Rentmeester</w:t>
      </w:r>
      <w:proofErr w:type="spellEnd"/>
      <w:r w:rsidRPr="0082370E">
        <w:rPr>
          <w:rFonts w:eastAsia="Times" w:cstheme="minorHAnsi"/>
          <w:u w:val="single"/>
        </w:rPr>
        <w:t xml:space="preserve"> S, Zhao Y</w:t>
      </w:r>
      <w:r w:rsidRPr="0082370E">
        <w:rPr>
          <w:rFonts w:eastAsia="Times" w:cstheme="minorHAnsi"/>
        </w:rPr>
        <w:t xml:space="preserve">, Livingston M, </w:t>
      </w:r>
      <w:proofErr w:type="spellStart"/>
      <w:r w:rsidRPr="0082370E">
        <w:rPr>
          <w:rFonts w:eastAsia="Times" w:cstheme="minorHAnsi"/>
        </w:rPr>
        <w:t>Hankus</w:t>
      </w:r>
      <w:proofErr w:type="spellEnd"/>
      <w:r w:rsidRPr="0082370E">
        <w:rPr>
          <w:rFonts w:eastAsia="Times" w:cstheme="minorHAnsi"/>
        </w:rPr>
        <w:t xml:space="preserve"> A, Pei Y, </w:t>
      </w:r>
      <w:r w:rsidRPr="0082370E">
        <w:rPr>
          <w:rFonts w:eastAsia="Times" w:cstheme="minorHAnsi"/>
          <w:u w:val="single"/>
        </w:rPr>
        <w:t>Riley H, Auer S, McCloud C</w:t>
      </w:r>
      <w:r w:rsidRPr="0082370E">
        <w:rPr>
          <w:rFonts w:eastAsia="Times" w:cstheme="minorHAnsi"/>
        </w:rPr>
        <w:t xml:space="preserve">, Jiao Y, </w:t>
      </w:r>
      <w:proofErr w:type="spellStart"/>
      <w:r w:rsidRPr="0082370E">
        <w:rPr>
          <w:rFonts w:eastAsia="Times" w:cstheme="minorHAnsi"/>
        </w:rPr>
        <w:t>Guterman</w:t>
      </w:r>
      <w:proofErr w:type="spellEnd"/>
      <w:r w:rsidRPr="0082370E">
        <w:rPr>
          <w:rFonts w:eastAsia="Times" w:cstheme="minorHAnsi"/>
        </w:rPr>
        <w:t xml:space="preserve"> B, Pearce B. Advancing innovative methods to study mental and reproductive health: A biosocial approach to stress and unintended pregnancy. American Public Health Association, </w:t>
      </w:r>
      <w:r w:rsidRPr="00B47AD0">
        <w:rPr>
          <w:rFonts w:eastAsia="Times" w:cstheme="minorHAnsi"/>
          <w:b/>
          <w:bCs/>
        </w:rPr>
        <w:t>Seattle WA,</w:t>
      </w:r>
      <w:r w:rsidRPr="0082370E">
        <w:rPr>
          <w:rFonts w:eastAsia="Times" w:cstheme="minorHAnsi"/>
        </w:rPr>
        <w:t xml:space="preserve"> </w:t>
      </w:r>
      <w:r w:rsidRPr="0082370E">
        <w:rPr>
          <w:rFonts w:eastAsia="Times" w:cstheme="minorHAnsi"/>
          <w:b/>
        </w:rPr>
        <w:t>2019.</w:t>
      </w:r>
    </w:p>
    <w:p w14:paraId="22FAAF9D" w14:textId="315A7F5C"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u w:val="single"/>
        </w:rPr>
        <w:t>Lawley M,</w:t>
      </w:r>
      <w:r w:rsidRPr="0082370E">
        <w:rPr>
          <w:rFonts w:eastAsia="Times" w:cstheme="minorHAnsi"/>
        </w:rPr>
        <w:t xml:space="preserve"> Cordes S, </w:t>
      </w:r>
      <w:proofErr w:type="spellStart"/>
      <w:r w:rsidRPr="0082370E">
        <w:rPr>
          <w:rFonts w:eastAsia="Times" w:cstheme="minorHAnsi"/>
        </w:rPr>
        <w:t>Cwiak</w:t>
      </w:r>
      <w:proofErr w:type="spellEnd"/>
      <w:r w:rsidRPr="0082370E">
        <w:rPr>
          <w:rFonts w:eastAsia="Times" w:cstheme="minorHAnsi"/>
        </w:rPr>
        <w:t xml:space="preserve"> C, </w:t>
      </w:r>
      <w:r w:rsidRPr="0082370E">
        <w:rPr>
          <w:rFonts w:eastAsia="Times" w:cstheme="minorHAnsi"/>
          <w:b/>
        </w:rPr>
        <w:t>Hall KS.</w:t>
      </w:r>
      <w:r w:rsidRPr="0082370E">
        <w:rPr>
          <w:rFonts w:eastAsia="Times" w:cstheme="minorHAnsi"/>
        </w:rPr>
        <w:t xml:space="preserve"> Barriers to accessing family planning care among women with severe mental illness. Society of Family Planning Annual Meeting, </w:t>
      </w:r>
      <w:r w:rsidRPr="00B47AD0">
        <w:rPr>
          <w:rFonts w:eastAsia="Times" w:cstheme="minorHAnsi"/>
          <w:b/>
          <w:bCs/>
        </w:rPr>
        <w:t>Los Angeles CA,</w:t>
      </w:r>
      <w:r w:rsidRPr="0082370E">
        <w:rPr>
          <w:rFonts w:eastAsia="Times" w:cstheme="minorHAnsi"/>
        </w:rPr>
        <w:t xml:space="preserve"> </w:t>
      </w:r>
      <w:r>
        <w:rPr>
          <w:rFonts w:eastAsia="Times" w:cstheme="minorHAnsi"/>
          <w:b/>
        </w:rPr>
        <w:t>2019.</w:t>
      </w:r>
    </w:p>
    <w:p w14:paraId="7758794E" w14:textId="3385CBCC"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u w:val="single"/>
        </w:rPr>
        <w:t>Krishna G,</w:t>
      </w:r>
      <w:r w:rsidRPr="0082370E">
        <w:rPr>
          <w:rFonts w:eastAsia="Times" w:cstheme="minorHAnsi"/>
        </w:rPr>
        <w:t xml:space="preserve"> </w:t>
      </w:r>
      <w:r w:rsidRPr="0082370E">
        <w:rPr>
          <w:rFonts w:eastAsia="Times" w:cstheme="minorHAnsi"/>
          <w:b/>
        </w:rPr>
        <w:t>Hall KS,</w:t>
      </w:r>
      <w:r w:rsidRPr="0082370E">
        <w:rPr>
          <w:rFonts w:eastAsia="Times" w:cstheme="minorHAnsi"/>
        </w:rPr>
        <w:t xml:space="preserve"> Redd S, Hartwig S, Lemon S, </w:t>
      </w:r>
      <w:proofErr w:type="spellStart"/>
      <w:r w:rsidRPr="0082370E">
        <w:rPr>
          <w:rFonts w:eastAsia="Times" w:cstheme="minorHAnsi"/>
        </w:rPr>
        <w:t>Cwiak</w:t>
      </w:r>
      <w:proofErr w:type="spellEnd"/>
      <w:r w:rsidRPr="0082370E">
        <w:rPr>
          <w:rFonts w:eastAsia="Times" w:cstheme="minorHAnsi"/>
        </w:rPr>
        <w:t xml:space="preserve"> C. Trends in abortion procedure type following Georgia’s 22-week abortion ban. Society of Family Planning Annual Meeting, </w:t>
      </w:r>
      <w:r w:rsidRPr="00B47AD0">
        <w:rPr>
          <w:rFonts w:eastAsia="Times" w:cstheme="minorHAnsi"/>
          <w:b/>
          <w:bCs/>
        </w:rPr>
        <w:t>Los Angeles CA,</w:t>
      </w:r>
      <w:r w:rsidRPr="0082370E">
        <w:rPr>
          <w:rFonts w:eastAsia="Times" w:cstheme="minorHAnsi"/>
        </w:rPr>
        <w:t xml:space="preserve"> </w:t>
      </w:r>
      <w:r w:rsidRPr="0082370E">
        <w:rPr>
          <w:rFonts w:eastAsia="Times" w:cstheme="minorHAnsi"/>
          <w:b/>
        </w:rPr>
        <w:t>2019.</w:t>
      </w:r>
    </w:p>
    <w:p w14:paraId="6817071F" w14:textId="77D4C9DB" w:rsidR="0082370E" w:rsidRPr="0082370E" w:rsidRDefault="0082370E" w:rsidP="008B5F9E">
      <w:pPr>
        <w:numPr>
          <w:ilvl w:val="0"/>
          <w:numId w:val="31"/>
        </w:numPr>
        <w:spacing w:before="120" w:after="120" w:line="240" w:lineRule="auto"/>
        <w:ind w:left="360"/>
        <w:rPr>
          <w:rFonts w:eastAsia="Times" w:cstheme="minorHAnsi"/>
          <w:b/>
        </w:rPr>
      </w:pPr>
      <w:r w:rsidRPr="0082370E">
        <w:rPr>
          <w:rFonts w:eastAsia="Times" w:cstheme="minorHAnsi"/>
        </w:rPr>
        <w:t>Woods C,</w:t>
      </w:r>
      <w:r w:rsidRPr="0082370E">
        <w:rPr>
          <w:rFonts w:eastAsia="Times" w:cstheme="minorHAnsi"/>
          <w:b/>
        </w:rPr>
        <w:t xml:space="preserve"> </w:t>
      </w:r>
      <w:r w:rsidRPr="0082370E">
        <w:rPr>
          <w:rFonts w:eastAsia="Times" w:cstheme="minorHAnsi"/>
        </w:rPr>
        <w:t xml:space="preserve">Scott C, </w:t>
      </w:r>
      <w:r w:rsidRPr="0082370E">
        <w:rPr>
          <w:rFonts w:eastAsia="Times" w:cstheme="minorHAnsi"/>
          <w:u w:val="single"/>
        </w:rPr>
        <w:t>Rice W, Mosely E,</w:t>
      </w:r>
      <w:r w:rsidRPr="0082370E">
        <w:rPr>
          <w:rFonts w:eastAsia="Times" w:cstheme="minorHAnsi"/>
          <w:b/>
        </w:rPr>
        <w:t xml:space="preserve"> </w:t>
      </w:r>
      <w:r w:rsidRPr="0082370E">
        <w:rPr>
          <w:rFonts w:eastAsia="Times" w:cstheme="minorHAnsi"/>
        </w:rPr>
        <w:t>Pringle J,</w:t>
      </w:r>
      <w:r w:rsidRPr="0082370E">
        <w:rPr>
          <w:rFonts w:eastAsia="Times" w:cstheme="minorHAnsi"/>
          <w:b/>
        </w:rPr>
        <w:t xml:space="preserve"> Hall KS. </w:t>
      </w:r>
      <w:r w:rsidRPr="0082370E">
        <w:rPr>
          <w:rFonts w:eastAsia="Times" w:cstheme="minorHAnsi"/>
        </w:rPr>
        <w:t xml:space="preserve">Laying the groundwork: Abortion-related research in southern faith communities. National Abortion Federation, </w:t>
      </w:r>
      <w:r w:rsidRPr="00B47AD0">
        <w:rPr>
          <w:rFonts w:eastAsia="Times" w:cstheme="minorHAnsi"/>
          <w:b/>
          <w:bCs/>
        </w:rPr>
        <w:t>Chicago, IL,</w:t>
      </w:r>
      <w:r w:rsidRPr="0082370E">
        <w:rPr>
          <w:rFonts w:eastAsia="Times" w:cstheme="minorHAnsi"/>
        </w:rPr>
        <w:t xml:space="preserve"> </w:t>
      </w:r>
      <w:r w:rsidRPr="0082370E">
        <w:rPr>
          <w:rFonts w:eastAsia="Times" w:cstheme="minorHAnsi"/>
          <w:b/>
        </w:rPr>
        <w:t>2019</w:t>
      </w:r>
      <w:r w:rsidRPr="0082370E">
        <w:rPr>
          <w:rFonts w:eastAsia="Times" w:cstheme="minorHAnsi"/>
        </w:rPr>
        <w:t>.</w:t>
      </w:r>
    </w:p>
    <w:p w14:paraId="003CCE51" w14:textId="3950C3CE"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KS,</w:t>
      </w:r>
      <w:r w:rsidRPr="0082370E">
        <w:rPr>
          <w:rFonts w:eastAsia="Times" w:cstheme="minorHAnsi"/>
        </w:rPr>
        <w:t xml:space="preserve"> </w:t>
      </w:r>
      <w:r w:rsidRPr="0082370E">
        <w:rPr>
          <w:rFonts w:eastAsia="Times" w:cstheme="minorHAnsi"/>
          <w:u w:val="single"/>
        </w:rPr>
        <w:t>Redd S,</w:t>
      </w:r>
      <w:r w:rsidRPr="0082370E">
        <w:rPr>
          <w:rFonts w:eastAsia="Times" w:cstheme="minorHAnsi"/>
        </w:rPr>
        <w:t xml:space="preserve"> Berry-</w:t>
      </w:r>
      <w:proofErr w:type="spellStart"/>
      <w:r w:rsidRPr="0082370E">
        <w:rPr>
          <w:rFonts w:eastAsia="Times" w:cstheme="minorHAnsi"/>
        </w:rPr>
        <w:t>Bibee</w:t>
      </w:r>
      <w:proofErr w:type="spellEnd"/>
      <w:r w:rsidRPr="0082370E">
        <w:rPr>
          <w:rFonts w:eastAsia="Times" w:cstheme="minorHAnsi"/>
        </w:rPr>
        <w:t xml:space="preserve"> E, </w:t>
      </w:r>
      <w:r w:rsidRPr="0082370E">
        <w:rPr>
          <w:rFonts w:eastAsia="Times" w:cstheme="minorHAnsi"/>
          <w:u w:val="single"/>
        </w:rPr>
        <w:t>Hartwig SA</w:t>
      </w:r>
      <w:r w:rsidRPr="0082370E">
        <w:rPr>
          <w:rFonts w:eastAsia="Times" w:cstheme="minorHAnsi"/>
        </w:rPr>
        <w:t xml:space="preserve">, Lathrop E, Haddad L, </w:t>
      </w:r>
      <w:proofErr w:type="spellStart"/>
      <w:r w:rsidRPr="0082370E">
        <w:rPr>
          <w:rFonts w:eastAsia="Times" w:cstheme="minorHAnsi"/>
        </w:rPr>
        <w:t>Rochat</w:t>
      </w:r>
      <w:proofErr w:type="spellEnd"/>
      <w:r w:rsidRPr="0082370E">
        <w:rPr>
          <w:rFonts w:eastAsia="Times" w:cstheme="minorHAnsi"/>
        </w:rPr>
        <w:t xml:space="preserve"> R, </w:t>
      </w:r>
      <w:proofErr w:type="spellStart"/>
      <w:r w:rsidRPr="0082370E">
        <w:rPr>
          <w:rFonts w:eastAsia="Times" w:cstheme="minorHAnsi"/>
        </w:rPr>
        <w:t>Cwiak</w:t>
      </w:r>
      <w:proofErr w:type="spellEnd"/>
      <w:r w:rsidRPr="0082370E">
        <w:rPr>
          <w:rFonts w:eastAsia="Times" w:cstheme="minorHAnsi"/>
        </w:rPr>
        <w:t xml:space="preserve"> C. Trends in abortions performed in Georgia following partial enactment of a 22-week ban. American Congress of Obstetrics and Gynecology, </w:t>
      </w:r>
      <w:r w:rsidRPr="00B47AD0">
        <w:rPr>
          <w:rFonts w:eastAsia="Times" w:cstheme="minorHAnsi"/>
          <w:b/>
          <w:bCs/>
        </w:rPr>
        <w:t>Nashville TN,</w:t>
      </w:r>
      <w:r w:rsidRPr="0082370E">
        <w:rPr>
          <w:rFonts w:eastAsia="Times" w:cstheme="minorHAnsi"/>
        </w:rPr>
        <w:t xml:space="preserve"> </w:t>
      </w:r>
      <w:r w:rsidRPr="0082370E">
        <w:rPr>
          <w:rFonts w:eastAsia="Times" w:cstheme="minorHAnsi"/>
          <w:b/>
        </w:rPr>
        <w:t>2019</w:t>
      </w:r>
      <w:r w:rsidRPr="0082370E">
        <w:rPr>
          <w:rFonts w:eastAsia="Times" w:cstheme="minorHAnsi"/>
        </w:rPr>
        <w:t>.</w:t>
      </w:r>
    </w:p>
    <w:p w14:paraId="65887139" w14:textId="6A748961" w:rsidR="0082370E" w:rsidRPr="00603441" w:rsidRDefault="0082370E" w:rsidP="008B5F9E">
      <w:pPr>
        <w:numPr>
          <w:ilvl w:val="0"/>
          <w:numId w:val="31"/>
        </w:numPr>
        <w:spacing w:before="120" w:after="120" w:line="240" w:lineRule="auto"/>
        <w:ind w:left="360"/>
        <w:rPr>
          <w:rFonts w:eastAsia="Times" w:cstheme="minorHAnsi"/>
        </w:rPr>
      </w:pPr>
      <w:r w:rsidRPr="0082370E">
        <w:rPr>
          <w:rFonts w:eastAsia="Times" w:cstheme="minorHAnsi"/>
          <w:u w:val="single"/>
        </w:rPr>
        <w:t>Lemon E, Redd S,</w:t>
      </w:r>
      <w:r w:rsidRPr="0082370E">
        <w:rPr>
          <w:rFonts w:eastAsia="Times" w:cstheme="minorHAnsi"/>
        </w:rPr>
        <w:t xml:space="preserve"> Berry-</w:t>
      </w:r>
      <w:proofErr w:type="spellStart"/>
      <w:r w:rsidRPr="0082370E">
        <w:rPr>
          <w:rFonts w:eastAsia="Times" w:cstheme="minorHAnsi"/>
        </w:rPr>
        <w:t>Bibee</w:t>
      </w:r>
      <w:proofErr w:type="spellEnd"/>
      <w:r w:rsidRPr="0082370E">
        <w:rPr>
          <w:rFonts w:eastAsia="Times" w:cstheme="minorHAnsi"/>
        </w:rPr>
        <w:t xml:space="preserve"> E, </w:t>
      </w:r>
      <w:r w:rsidRPr="0082370E">
        <w:rPr>
          <w:rFonts w:eastAsia="Times" w:cstheme="minorHAnsi"/>
          <w:u w:val="single"/>
        </w:rPr>
        <w:t>Hartwig SA</w:t>
      </w:r>
      <w:r w:rsidRPr="0082370E">
        <w:rPr>
          <w:rFonts w:eastAsia="Times" w:cstheme="minorHAnsi"/>
        </w:rPr>
        <w:t xml:space="preserve">, Lathrop E, Haddad L, </w:t>
      </w:r>
      <w:proofErr w:type="spellStart"/>
      <w:r w:rsidRPr="0082370E">
        <w:rPr>
          <w:rFonts w:eastAsia="Times" w:cstheme="minorHAnsi"/>
        </w:rPr>
        <w:t>Rochat</w:t>
      </w:r>
      <w:proofErr w:type="spellEnd"/>
      <w:r w:rsidRPr="0082370E">
        <w:rPr>
          <w:rFonts w:eastAsia="Times" w:cstheme="minorHAnsi"/>
        </w:rPr>
        <w:t xml:space="preserve"> R, </w:t>
      </w:r>
      <w:proofErr w:type="spellStart"/>
      <w:r w:rsidRPr="0082370E">
        <w:rPr>
          <w:rFonts w:eastAsia="Times" w:cstheme="minorHAnsi"/>
        </w:rPr>
        <w:t>Cwiak</w:t>
      </w:r>
      <w:proofErr w:type="spellEnd"/>
      <w:r w:rsidRPr="0082370E">
        <w:rPr>
          <w:rFonts w:eastAsia="Times" w:cstheme="minorHAnsi"/>
        </w:rPr>
        <w:t xml:space="preserve"> C., </w:t>
      </w:r>
      <w:r w:rsidRPr="0082370E">
        <w:rPr>
          <w:rFonts w:eastAsia="Times" w:cstheme="minorHAnsi"/>
          <w:b/>
        </w:rPr>
        <w:t>Hall KS.</w:t>
      </w:r>
      <w:r w:rsidRPr="0082370E">
        <w:rPr>
          <w:rFonts w:eastAsia="Times" w:cstheme="minorHAnsi"/>
        </w:rPr>
        <w:t xml:space="preserve"> Racial/ethnic differences in performed in Georgia following partial enactment of a 22-week ban. National Abortion Federation, </w:t>
      </w:r>
      <w:r w:rsidRPr="00B47AD0">
        <w:rPr>
          <w:rFonts w:eastAsia="Times" w:cstheme="minorHAnsi"/>
          <w:b/>
          <w:bCs/>
        </w:rPr>
        <w:t>Chicago, IL,</w:t>
      </w:r>
      <w:r w:rsidRPr="0082370E">
        <w:rPr>
          <w:rFonts w:eastAsia="Times" w:cstheme="minorHAnsi"/>
        </w:rPr>
        <w:t xml:space="preserve"> </w:t>
      </w:r>
      <w:r w:rsidRPr="0082370E">
        <w:rPr>
          <w:rFonts w:eastAsia="Times" w:cstheme="minorHAnsi"/>
          <w:b/>
        </w:rPr>
        <w:t>2019</w:t>
      </w:r>
      <w:r w:rsidRPr="0082370E">
        <w:rPr>
          <w:rFonts w:eastAsia="Times" w:cstheme="minorHAnsi"/>
        </w:rPr>
        <w:t>.</w:t>
      </w:r>
    </w:p>
    <w:p w14:paraId="64E1D046" w14:textId="2A6C03B1"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KS,</w:t>
      </w:r>
      <w:r w:rsidRPr="0082370E">
        <w:rPr>
          <w:rFonts w:eastAsia="Times" w:cstheme="minorHAnsi"/>
        </w:rPr>
        <w:t xml:space="preserve"> </w:t>
      </w:r>
      <w:r w:rsidRPr="0082370E">
        <w:rPr>
          <w:rFonts w:eastAsia="Times" w:cstheme="minorHAnsi"/>
          <w:u w:val="single"/>
        </w:rPr>
        <w:t>Richards JR</w:t>
      </w:r>
      <w:r w:rsidRPr="0082370E">
        <w:rPr>
          <w:rFonts w:eastAsia="Times" w:cstheme="minorHAnsi"/>
        </w:rPr>
        <w:t xml:space="preserve">, </w:t>
      </w:r>
      <w:proofErr w:type="spellStart"/>
      <w:r w:rsidRPr="0082370E">
        <w:rPr>
          <w:rFonts w:eastAsia="Times" w:cstheme="minorHAnsi"/>
          <w:u w:val="single"/>
        </w:rPr>
        <w:t>Rentmeester</w:t>
      </w:r>
      <w:proofErr w:type="spellEnd"/>
      <w:r w:rsidRPr="0082370E">
        <w:rPr>
          <w:rFonts w:eastAsia="Times" w:cstheme="minorHAnsi"/>
          <w:u w:val="single"/>
        </w:rPr>
        <w:t xml:space="preserve"> S,</w:t>
      </w:r>
      <w:r w:rsidRPr="0082370E">
        <w:rPr>
          <w:rFonts w:eastAsia="Times" w:cstheme="minorHAnsi"/>
        </w:rPr>
        <w:t xml:space="preserve"> Livingston D, Harris KM. Overall and differential sociodemographic effects of adverse life events on the risk of unintended pregnancy during adolescence and young adulthood. Population Association of America, </w:t>
      </w:r>
      <w:r w:rsidRPr="00B47AD0">
        <w:rPr>
          <w:rFonts w:eastAsia="Times" w:cstheme="minorHAnsi"/>
          <w:b/>
          <w:bCs/>
        </w:rPr>
        <w:t>Austin, TX,</w:t>
      </w:r>
      <w:r w:rsidRPr="0082370E">
        <w:rPr>
          <w:rFonts w:eastAsia="Times" w:cstheme="minorHAnsi"/>
        </w:rPr>
        <w:t xml:space="preserve"> </w:t>
      </w:r>
      <w:r w:rsidRPr="0082370E">
        <w:rPr>
          <w:rFonts w:eastAsia="Times" w:cstheme="minorHAnsi"/>
          <w:b/>
        </w:rPr>
        <w:t>2019</w:t>
      </w:r>
      <w:r w:rsidRPr="0082370E">
        <w:rPr>
          <w:rFonts w:eastAsia="Times" w:cstheme="minorHAnsi"/>
        </w:rPr>
        <w:t xml:space="preserve">. </w:t>
      </w:r>
    </w:p>
    <w:p w14:paraId="097CC405" w14:textId="7B338306"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KS,</w:t>
      </w:r>
      <w:r w:rsidRPr="0082370E">
        <w:rPr>
          <w:rFonts w:eastAsia="Times" w:cstheme="minorHAnsi"/>
        </w:rPr>
        <w:t xml:space="preserve"> </w:t>
      </w:r>
      <w:r w:rsidRPr="0082370E">
        <w:rPr>
          <w:rFonts w:eastAsia="Times" w:cstheme="minorHAnsi"/>
          <w:u w:val="single"/>
        </w:rPr>
        <w:t>Richards JR</w:t>
      </w:r>
      <w:r w:rsidRPr="0082370E">
        <w:rPr>
          <w:rFonts w:eastAsia="Times" w:cstheme="minorHAnsi"/>
        </w:rPr>
        <w:t xml:space="preserve">, </w:t>
      </w:r>
      <w:proofErr w:type="spellStart"/>
      <w:r w:rsidRPr="0082370E">
        <w:rPr>
          <w:rFonts w:eastAsia="Times" w:cstheme="minorHAnsi"/>
          <w:u w:val="single"/>
        </w:rPr>
        <w:t>Rentmeester</w:t>
      </w:r>
      <w:proofErr w:type="spellEnd"/>
      <w:r w:rsidRPr="0082370E">
        <w:rPr>
          <w:rFonts w:eastAsia="Times" w:cstheme="minorHAnsi"/>
          <w:u w:val="single"/>
        </w:rPr>
        <w:t xml:space="preserve"> S,</w:t>
      </w:r>
      <w:r w:rsidRPr="0082370E">
        <w:rPr>
          <w:rFonts w:eastAsia="Times" w:cstheme="minorHAnsi"/>
        </w:rPr>
        <w:t xml:space="preserve"> Livingston D, Harris KM. Stressful life events and the risk of unintended pregnancy: Implications for toxic stress and reproductive health disparities during adolescence and young adulthood. Society for Adolescent Health &amp; Medicine, </w:t>
      </w:r>
      <w:r w:rsidRPr="00B47AD0">
        <w:rPr>
          <w:rFonts w:eastAsia="Times" w:cstheme="minorHAnsi"/>
          <w:b/>
          <w:bCs/>
        </w:rPr>
        <w:t>Washington DC,</w:t>
      </w:r>
      <w:r w:rsidRPr="0082370E">
        <w:rPr>
          <w:rFonts w:eastAsia="Times" w:cstheme="minorHAnsi"/>
        </w:rPr>
        <w:t xml:space="preserve"> </w:t>
      </w:r>
      <w:r w:rsidRPr="0082370E">
        <w:rPr>
          <w:rFonts w:eastAsia="Times" w:cstheme="minorHAnsi"/>
          <w:b/>
        </w:rPr>
        <w:t>2019</w:t>
      </w:r>
      <w:r w:rsidRPr="0082370E">
        <w:rPr>
          <w:rFonts w:eastAsia="Times" w:cstheme="minorHAnsi"/>
        </w:rPr>
        <w:t>.</w:t>
      </w:r>
    </w:p>
    <w:p w14:paraId="3BB942C5" w14:textId="07985EC0"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KS,</w:t>
      </w:r>
      <w:r w:rsidRPr="0082370E">
        <w:rPr>
          <w:rFonts w:eastAsia="Times" w:cstheme="minorHAnsi"/>
        </w:rPr>
        <w:t xml:space="preserve"> </w:t>
      </w:r>
      <w:r w:rsidRPr="0082370E">
        <w:rPr>
          <w:rFonts w:eastAsia="Times" w:cstheme="minorHAnsi"/>
          <w:u w:val="single"/>
        </w:rPr>
        <w:t>Richards JR</w:t>
      </w:r>
      <w:r w:rsidRPr="0082370E">
        <w:rPr>
          <w:rFonts w:eastAsia="Times" w:cstheme="minorHAnsi"/>
        </w:rPr>
        <w:t xml:space="preserve">, </w:t>
      </w:r>
      <w:proofErr w:type="spellStart"/>
      <w:r w:rsidRPr="0082370E">
        <w:rPr>
          <w:rFonts w:eastAsia="Times" w:cstheme="minorHAnsi"/>
          <w:u w:val="single"/>
        </w:rPr>
        <w:t>Rentmeester</w:t>
      </w:r>
      <w:proofErr w:type="spellEnd"/>
      <w:r w:rsidRPr="0082370E">
        <w:rPr>
          <w:rFonts w:eastAsia="Times" w:cstheme="minorHAnsi"/>
          <w:u w:val="single"/>
        </w:rPr>
        <w:t xml:space="preserve"> S,</w:t>
      </w:r>
      <w:r w:rsidRPr="0082370E">
        <w:rPr>
          <w:rFonts w:eastAsia="Times" w:cstheme="minorHAnsi"/>
        </w:rPr>
        <w:t xml:space="preserve"> Livingston D, Harris KM. The effects of adverse life events on the risk of unintended pregnancy across adolescence and young adulthood: A longitudinal analysis. American Public Health Association, </w:t>
      </w:r>
      <w:r w:rsidRPr="00B47AD0">
        <w:rPr>
          <w:rFonts w:eastAsia="Times" w:cstheme="minorHAnsi"/>
          <w:b/>
          <w:bCs/>
        </w:rPr>
        <w:t>Philadelphia, PA,</w:t>
      </w:r>
      <w:r w:rsidRPr="0082370E">
        <w:rPr>
          <w:rFonts w:eastAsia="Times" w:cstheme="minorHAnsi"/>
        </w:rPr>
        <w:t xml:space="preserve"> </w:t>
      </w:r>
      <w:r w:rsidRPr="0082370E">
        <w:rPr>
          <w:rFonts w:eastAsia="Times" w:cstheme="minorHAnsi"/>
          <w:b/>
        </w:rPr>
        <w:t>2018.</w:t>
      </w:r>
    </w:p>
    <w:p w14:paraId="2A682C5D" w14:textId="66AF3BB5"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u w:val="single"/>
        </w:rPr>
        <w:t>Redd S,</w:t>
      </w:r>
      <w:r w:rsidRPr="0082370E">
        <w:rPr>
          <w:rFonts w:eastAsia="Times" w:cstheme="minorHAnsi"/>
        </w:rPr>
        <w:t xml:space="preserve"> </w:t>
      </w:r>
      <w:r w:rsidRPr="0082370E">
        <w:rPr>
          <w:rFonts w:eastAsia="Times" w:cstheme="minorHAnsi"/>
          <w:b/>
        </w:rPr>
        <w:t>Hall KS.</w:t>
      </w:r>
      <w:r w:rsidRPr="0082370E">
        <w:rPr>
          <w:rFonts w:eastAsia="Times" w:cstheme="minorHAnsi"/>
        </w:rPr>
        <w:t xml:space="preserve"> Medicaid family planning expansions: The effect of state plan amendments on postpartum contraceptive use. Academy Health. </w:t>
      </w:r>
      <w:r w:rsidRPr="00B47AD0">
        <w:rPr>
          <w:rFonts w:eastAsia="Times" w:cstheme="minorHAnsi"/>
          <w:b/>
          <w:bCs/>
        </w:rPr>
        <w:t>Seattle, WA,</w:t>
      </w:r>
      <w:r w:rsidRPr="0082370E">
        <w:rPr>
          <w:rFonts w:eastAsia="Times" w:cstheme="minorHAnsi"/>
        </w:rPr>
        <w:t xml:space="preserve"> </w:t>
      </w:r>
      <w:r w:rsidRPr="0082370E">
        <w:rPr>
          <w:rFonts w:eastAsia="Times" w:cstheme="minorHAnsi"/>
          <w:b/>
        </w:rPr>
        <w:t>2018;</w:t>
      </w:r>
      <w:r w:rsidRPr="0082370E">
        <w:rPr>
          <w:rFonts w:eastAsia="Times" w:cstheme="minorHAnsi"/>
        </w:rPr>
        <w:t xml:space="preserve"> American Public Health Association, </w:t>
      </w:r>
      <w:r w:rsidRPr="00B47AD0">
        <w:rPr>
          <w:rFonts w:eastAsia="Times" w:cstheme="minorHAnsi"/>
          <w:b/>
          <w:bCs/>
        </w:rPr>
        <w:t>Philadelphia, PA,</w:t>
      </w:r>
      <w:r w:rsidRPr="0082370E">
        <w:rPr>
          <w:rFonts w:eastAsia="Times" w:cstheme="minorHAnsi"/>
        </w:rPr>
        <w:t xml:space="preserve"> </w:t>
      </w:r>
      <w:r w:rsidRPr="0082370E">
        <w:rPr>
          <w:rFonts w:eastAsia="Times" w:cstheme="minorHAnsi"/>
          <w:b/>
        </w:rPr>
        <w:t>2018.</w:t>
      </w:r>
    </w:p>
    <w:p w14:paraId="7164B1B0" w14:textId="3E742D74"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u w:val="single"/>
        </w:rPr>
        <w:lastRenderedPageBreak/>
        <w:t>Loll D</w:t>
      </w:r>
      <w:r w:rsidRPr="0082370E">
        <w:rPr>
          <w:rFonts w:eastAsia="Times" w:cstheme="minorHAnsi"/>
        </w:rPr>
        <w:t xml:space="preserve">, Fleming P, Manu A, </w:t>
      </w:r>
      <w:proofErr w:type="spellStart"/>
      <w:r w:rsidRPr="0082370E">
        <w:rPr>
          <w:rFonts w:eastAsia="Times" w:cstheme="minorHAnsi"/>
        </w:rPr>
        <w:t>Morhe</w:t>
      </w:r>
      <w:proofErr w:type="spellEnd"/>
      <w:r w:rsidRPr="0082370E">
        <w:rPr>
          <w:rFonts w:eastAsia="Times" w:cstheme="minorHAnsi"/>
        </w:rPr>
        <w:t xml:space="preserve"> E, Dalton V, </w:t>
      </w:r>
      <w:proofErr w:type="spellStart"/>
      <w:r w:rsidRPr="0082370E">
        <w:rPr>
          <w:rFonts w:eastAsia="Times" w:cstheme="minorHAnsi"/>
          <w:u w:val="single"/>
        </w:rPr>
        <w:t>Challa</w:t>
      </w:r>
      <w:proofErr w:type="spellEnd"/>
      <w:r w:rsidRPr="0082370E">
        <w:rPr>
          <w:rFonts w:eastAsia="Times" w:cstheme="minorHAnsi"/>
          <w:u w:val="single"/>
        </w:rPr>
        <w:t xml:space="preserve"> S, Dozier J</w:t>
      </w:r>
      <w:r w:rsidRPr="0082370E">
        <w:rPr>
          <w:rFonts w:eastAsia="Times" w:cstheme="minorHAnsi"/>
        </w:rPr>
        <w:t xml:space="preserve">, </w:t>
      </w:r>
      <w:r w:rsidRPr="0082370E">
        <w:rPr>
          <w:rFonts w:eastAsia="Times" w:cstheme="minorHAnsi"/>
          <w:b/>
        </w:rPr>
        <w:t>Hall KS</w:t>
      </w:r>
      <w:r w:rsidRPr="0082370E">
        <w:rPr>
          <w:rFonts w:eastAsia="Times" w:cstheme="minorHAnsi"/>
        </w:rPr>
        <w:t xml:space="preserve">. Reproductive autonomy and family planning service use among young women in Ghana. North American Forum on Family Planning, </w:t>
      </w:r>
      <w:r w:rsidRPr="00B47AD0">
        <w:rPr>
          <w:rFonts w:eastAsia="Times" w:cstheme="minorHAnsi"/>
          <w:b/>
          <w:bCs/>
        </w:rPr>
        <w:t>New Orleans, LA,</w:t>
      </w:r>
      <w:r w:rsidRPr="0082370E">
        <w:rPr>
          <w:rFonts w:eastAsia="Times" w:cstheme="minorHAnsi"/>
          <w:b/>
        </w:rPr>
        <w:t xml:space="preserve"> 2018</w:t>
      </w:r>
      <w:r w:rsidRPr="0082370E">
        <w:rPr>
          <w:rFonts w:eastAsia="Times" w:cstheme="minorHAnsi"/>
        </w:rPr>
        <w:t xml:space="preserve">; International Conference on Family Planning, </w:t>
      </w:r>
      <w:r w:rsidRPr="00B47AD0">
        <w:rPr>
          <w:rFonts w:eastAsia="Times" w:cstheme="minorHAnsi"/>
          <w:b/>
          <w:bCs/>
        </w:rPr>
        <w:t>Kigali,</w:t>
      </w:r>
      <w:r w:rsidRPr="0082370E">
        <w:rPr>
          <w:rFonts w:eastAsia="Times" w:cstheme="minorHAnsi"/>
        </w:rPr>
        <w:t xml:space="preserve"> </w:t>
      </w:r>
      <w:r w:rsidRPr="0082370E">
        <w:rPr>
          <w:rFonts w:eastAsia="Times" w:cstheme="minorHAnsi"/>
          <w:b/>
        </w:rPr>
        <w:t>2018</w:t>
      </w:r>
      <w:r w:rsidRPr="0082370E">
        <w:rPr>
          <w:rFonts w:eastAsia="Times" w:cstheme="minorHAnsi"/>
        </w:rPr>
        <w:t>.</w:t>
      </w:r>
    </w:p>
    <w:p w14:paraId="3DEED4BD" w14:textId="5ECCDA0B"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u w:val="single"/>
        </w:rPr>
        <w:t>Loll D</w:t>
      </w:r>
      <w:r w:rsidRPr="0082370E">
        <w:rPr>
          <w:rFonts w:eastAsia="Times" w:cstheme="minorHAnsi"/>
        </w:rPr>
        <w:t xml:space="preserve">, Fleming P, Manu A, </w:t>
      </w:r>
      <w:proofErr w:type="spellStart"/>
      <w:r w:rsidRPr="0082370E">
        <w:rPr>
          <w:rFonts w:eastAsia="Times" w:cstheme="minorHAnsi"/>
        </w:rPr>
        <w:t>Morhe</w:t>
      </w:r>
      <w:proofErr w:type="spellEnd"/>
      <w:r w:rsidRPr="0082370E">
        <w:rPr>
          <w:rFonts w:eastAsia="Times" w:cstheme="minorHAnsi"/>
        </w:rPr>
        <w:t xml:space="preserve"> E, Dalton V, </w:t>
      </w:r>
      <w:proofErr w:type="spellStart"/>
      <w:r w:rsidRPr="0082370E">
        <w:rPr>
          <w:rFonts w:eastAsia="Times" w:cstheme="minorHAnsi"/>
          <w:u w:val="single"/>
        </w:rPr>
        <w:t>Challa</w:t>
      </w:r>
      <w:proofErr w:type="spellEnd"/>
      <w:r w:rsidRPr="0082370E">
        <w:rPr>
          <w:rFonts w:eastAsia="Times" w:cstheme="minorHAnsi"/>
          <w:u w:val="single"/>
        </w:rPr>
        <w:t xml:space="preserve"> S, Dozier J</w:t>
      </w:r>
      <w:r w:rsidRPr="0082370E">
        <w:rPr>
          <w:rFonts w:eastAsia="Times" w:cstheme="minorHAnsi"/>
        </w:rPr>
        <w:t xml:space="preserve">, </w:t>
      </w:r>
      <w:r w:rsidRPr="0082370E">
        <w:rPr>
          <w:rFonts w:eastAsia="Times" w:cstheme="minorHAnsi"/>
          <w:b/>
        </w:rPr>
        <w:t>Hall KS.</w:t>
      </w:r>
      <w:r w:rsidRPr="0082370E">
        <w:rPr>
          <w:rFonts w:eastAsia="Times" w:cstheme="minorHAnsi"/>
        </w:rPr>
        <w:t xml:space="preserve"> Determinants of reproductive autonomy among young women in Ghana. International Conference on Family Planning, </w:t>
      </w:r>
      <w:r w:rsidRPr="00B47AD0">
        <w:rPr>
          <w:rFonts w:eastAsia="Times" w:cstheme="minorHAnsi"/>
          <w:b/>
          <w:bCs/>
        </w:rPr>
        <w:t>Kigali,</w:t>
      </w:r>
      <w:r w:rsidRPr="0082370E">
        <w:rPr>
          <w:rFonts w:eastAsia="Times" w:cstheme="minorHAnsi"/>
        </w:rPr>
        <w:t xml:space="preserve"> </w:t>
      </w:r>
      <w:r w:rsidRPr="0082370E">
        <w:rPr>
          <w:rFonts w:eastAsia="Times" w:cstheme="minorHAnsi"/>
          <w:b/>
        </w:rPr>
        <w:t>2018</w:t>
      </w:r>
      <w:r w:rsidRPr="0082370E">
        <w:rPr>
          <w:rFonts w:eastAsia="Times" w:cstheme="minorHAnsi"/>
        </w:rPr>
        <w:t>.</w:t>
      </w:r>
    </w:p>
    <w:p w14:paraId="36183F7D" w14:textId="6D3FE0F2" w:rsidR="0082370E" w:rsidRPr="0082370E" w:rsidRDefault="0082370E" w:rsidP="008B5F9E">
      <w:pPr>
        <w:numPr>
          <w:ilvl w:val="0"/>
          <w:numId w:val="31"/>
        </w:numPr>
        <w:spacing w:before="120" w:after="120" w:line="240" w:lineRule="auto"/>
        <w:ind w:left="360"/>
        <w:rPr>
          <w:rFonts w:eastAsia="Times" w:cstheme="minorHAnsi"/>
          <w:bCs/>
        </w:rPr>
      </w:pPr>
      <w:r w:rsidRPr="0082370E">
        <w:rPr>
          <w:rFonts w:eastAsia="Times" w:cstheme="minorHAnsi"/>
          <w:b/>
          <w:bCs/>
        </w:rPr>
        <w:t>Hall KS,</w:t>
      </w:r>
      <w:r w:rsidRPr="0082370E">
        <w:rPr>
          <w:rFonts w:eastAsia="Times" w:cstheme="minorHAnsi"/>
          <w:bCs/>
        </w:rPr>
        <w:t xml:space="preserve"> </w:t>
      </w:r>
      <w:proofErr w:type="spellStart"/>
      <w:r w:rsidRPr="0082370E">
        <w:rPr>
          <w:rFonts w:eastAsia="Times" w:cstheme="minorHAnsi"/>
          <w:bCs/>
        </w:rPr>
        <w:t>Abisamra</w:t>
      </w:r>
      <w:proofErr w:type="spellEnd"/>
      <w:r w:rsidRPr="0082370E">
        <w:rPr>
          <w:rFonts w:eastAsia="Times" w:cstheme="minorHAnsi"/>
          <w:bCs/>
        </w:rPr>
        <w:t xml:space="preserve"> R, Jackson K, Njoku O, Redman K, </w:t>
      </w:r>
      <w:proofErr w:type="spellStart"/>
      <w:r w:rsidRPr="0082370E">
        <w:rPr>
          <w:rFonts w:eastAsia="Times" w:cstheme="minorHAnsi"/>
          <w:bCs/>
        </w:rPr>
        <w:t>Swartzendruber</w:t>
      </w:r>
      <w:proofErr w:type="spellEnd"/>
      <w:r w:rsidRPr="0082370E">
        <w:rPr>
          <w:rFonts w:eastAsia="Times" w:cstheme="minorHAnsi"/>
          <w:bCs/>
        </w:rPr>
        <w:t xml:space="preserve"> A, White K. Building Reproductive Health and Justice Research Advocacy Partnerships in the Southeast. North American Forum on Family Planning, </w:t>
      </w:r>
      <w:r w:rsidRPr="00B47AD0">
        <w:rPr>
          <w:rFonts w:eastAsia="Times" w:cstheme="minorHAnsi"/>
          <w:b/>
        </w:rPr>
        <w:t>Atlanta GA,</w:t>
      </w:r>
      <w:r w:rsidRPr="0082370E">
        <w:rPr>
          <w:rFonts w:eastAsia="Times" w:cstheme="minorHAnsi"/>
          <w:bCs/>
        </w:rPr>
        <w:t xml:space="preserve"> </w:t>
      </w:r>
      <w:r w:rsidRPr="0082370E">
        <w:rPr>
          <w:rFonts w:eastAsia="Times" w:cstheme="minorHAnsi"/>
          <w:b/>
          <w:bCs/>
        </w:rPr>
        <w:t>2017.</w:t>
      </w:r>
    </w:p>
    <w:p w14:paraId="06FA9843" w14:textId="57D01019" w:rsidR="0082370E" w:rsidRPr="0082370E" w:rsidRDefault="0082370E" w:rsidP="008B5F9E">
      <w:pPr>
        <w:numPr>
          <w:ilvl w:val="0"/>
          <w:numId w:val="31"/>
        </w:numPr>
        <w:spacing w:before="120" w:after="120" w:line="240" w:lineRule="auto"/>
        <w:ind w:left="360"/>
        <w:rPr>
          <w:rFonts w:eastAsia="Times" w:cstheme="minorHAnsi"/>
          <w:bCs/>
        </w:rPr>
      </w:pPr>
      <w:r w:rsidRPr="0082370E">
        <w:rPr>
          <w:rFonts w:eastAsia="Times" w:cstheme="minorHAnsi"/>
          <w:b/>
          <w:bCs/>
        </w:rPr>
        <w:t xml:space="preserve">Hall KS, </w:t>
      </w:r>
      <w:r w:rsidRPr="0082370E">
        <w:rPr>
          <w:rFonts w:eastAsia="Times" w:cstheme="minorHAnsi"/>
          <w:bCs/>
          <w:u w:val="single"/>
        </w:rPr>
        <w:t>Richards JR</w:t>
      </w:r>
      <w:r w:rsidRPr="0082370E">
        <w:rPr>
          <w:rFonts w:eastAsia="Times" w:cstheme="minorHAnsi"/>
          <w:bCs/>
        </w:rPr>
        <w:t xml:space="preserve">, Harris KM. Do associations between depression and unintended pregnancy during adolescence and young adulthood differ by race/ethnicity and socioeconomic status. American Public Health Association, </w:t>
      </w:r>
      <w:r w:rsidRPr="00B47AD0">
        <w:rPr>
          <w:rFonts w:eastAsia="Times" w:cstheme="minorHAnsi"/>
          <w:b/>
        </w:rPr>
        <w:t>Atlanta GA, 2017</w:t>
      </w:r>
      <w:r w:rsidRPr="0082370E">
        <w:rPr>
          <w:rFonts w:eastAsia="Times" w:cstheme="minorHAnsi"/>
          <w:bCs/>
        </w:rPr>
        <w:t xml:space="preserve">. North American Forum on Family Planning, </w:t>
      </w:r>
      <w:r w:rsidRPr="00B47AD0">
        <w:rPr>
          <w:rFonts w:eastAsia="Times" w:cstheme="minorHAnsi"/>
          <w:b/>
        </w:rPr>
        <w:t>Atlanta GA,</w:t>
      </w:r>
      <w:r w:rsidRPr="0082370E">
        <w:rPr>
          <w:rFonts w:eastAsia="Times" w:cstheme="minorHAnsi"/>
          <w:bCs/>
        </w:rPr>
        <w:t xml:space="preserve"> </w:t>
      </w:r>
      <w:r w:rsidRPr="0082370E">
        <w:rPr>
          <w:rFonts w:eastAsia="Times" w:cstheme="minorHAnsi"/>
          <w:b/>
          <w:bCs/>
        </w:rPr>
        <w:t>2017.</w:t>
      </w:r>
    </w:p>
    <w:p w14:paraId="36429270" w14:textId="64067309" w:rsidR="0082370E" w:rsidRPr="0082370E" w:rsidRDefault="0082370E" w:rsidP="008B5F9E">
      <w:pPr>
        <w:numPr>
          <w:ilvl w:val="0"/>
          <w:numId w:val="31"/>
        </w:numPr>
        <w:spacing w:before="120" w:after="120" w:line="240" w:lineRule="auto"/>
        <w:ind w:left="360"/>
        <w:rPr>
          <w:rFonts w:eastAsia="Times" w:cstheme="minorHAnsi"/>
          <w:bCs/>
        </w:rPr>
      </w:pPr>
      <w:proofErr w:type="spellStart"/>
      <w:r w:rsidRPr="0082370E">
        <w:rPr>
          <w:rFonts w:eastAsia="Times" w:cstheme="minorHAnsi"/>
          <w:bCs/>
          <w:u w:val="single"/>
        </w:rPr>
        <w:t>Besera</w:t>
      </w:r>
      <w:proofErr w:type="spellEnd"/>
      <w:r w:rsidRPr="0082370E">
        <w:rPr>
          <w:rFonts w:eastAsia="Times" w:cstheme="minorHAnsi"/>
          <w:bCs/>
          <w:u w:val="single"/>
        </w:rPr>
        <w:t xml:space="preserve"> G,</w:t>
      </w:r>
      <w:r w:rsidRPr="0082370E">
        <w:rPr>
          <w:rFonts w:eastAsia="Times" w:cstheme="minorHAnsi"/>
          <w:bCs/>
        </w:rPr>
        <w:t xml:space="preserve"> </w:t>
      </w:r>
      <w:r w:rsidRPr="0082370E">
        <w:rPr>
          <w:rFonts w:eastAsia="Times" w:cstheme="minorHAnsi"/>
          <w:b/>
          <w:bCs/>
        </w:rPr>
        <w:t>Hall KS.</w:t>
      </w:r>
      <w:r w:rsidRPr="0082370E">
        <w:rPr>
          <w:rFonts w:eastAsia="Times" w:cstheme="minorHAnsi"/>
          <w:bCs/>
        </w:rPr>
        <w:t xml:space="preserve"> Relationship between female genital cutting and contraceptive use: A </w:t>
      </w:r>
      <w:proofErr w:type="spellStart"/>
      <w:r w:rsidRPr="0082370E">
        <w:rPr>
          <w:rFonts w:eastAsia="Times" w:cstheme="minorHAnsi"/>
          <w:bCs/>
        </w:rPr>
        <w:t>multicountry</w:t>
      </w:r>
      <w:proofErr w:type="spellEnd"/>
      <w:r w:rsidRPr="0082370E">
        <w:rPr>
          <w:rFonts w:eastAsia="Times" w:cstheme="minorHAnsi"/>
          <w:bCs/>
        </w:rPr>
        <w:t xml:space="preserve"> analysis. American Public Health Association, </w:t>
      </w:r>
      <w:r w:rsidRPr="00B47AD0">
        <w:rPr>
          <w:rFonts w:eastAsia="Times" w:cstheme="minorHAnsi"/>
          <w:b/>
        </w:rPr>
        <w:t>Atlanta GA,</w:t>
      </w:r>
      <w:r w:rsidRPr="0082370E">
        <w:rPr>
          <w:rFonts w:eastAsia="Times" w:cstheme="minorHAnsi"/>
          <w:bCs/>
        </w:rPr>
        <w:t xml:space="preserve"> </w:t>
      </w:r>
      <w:r w:rsidRPr="0082370E">
        <w:rPr>
          <w:rFonts w:eastAsia="Times" w:cstheme="minorHAnsi"/>
          <w:b/>
          <w:bCs/>
        </w:rPr>
        <w:t>2017</w:t>
      </w:r>
      <w:r w:rsidRPr="0082370E">
        <w:rPr>
          <w:rFonts w:eastAsia="Times" w:cstheme="minorHAnsi"/>
          <w:bCs/>
        </w:rPr>
        <w:t xml:space="preserve">. North American Forum on Family Planning, </w:t>
      </w:r>
      <w:r w:rsidRPr="00B47AD0">
        <w:rPr>
          <w:rFonts w:eastAsia="Times" w:cstheme="minorHAnsi"/>
          <w:b/>
        </w:rPr>
        <w:t>Atlanta GA,</w:t>
      </w:r>
      <w:r w:rsidRPr="0082370E">
        <w:rPr>
          <w:rFonts w:eastAsia="Times" w:cstheme="minorHAnsi"/>
          <w:bCs/>
        </w:rPr>
        <w:t xml:space="preserve"> </w:t>
      </w:r>
      <w:r w:rsidRPr="0082370E">
        <w:rPr>
          <w:rFonts w:eastAsia="Times" w:cstheme="minorHAnsi"/>
          <w:b/>
          <w:bCs/>
        </w:rPr>
        <w:t>2017.</w:t>
      </w:r>
      <w:r w:rsidRPr="0082370E">
        <w:rPr>
          <w:rFonts w:eastAsia="Times" w:cstheme="minorHAnsi"/>
          <w:bCs/>
        </w:rPr>
        <w:t xml:space="preserve"> </w:t>
      </w:r>
    </w:p>
    <w:p w14:paraId="0605CAFD" w14:textId="0DD928C1" w:rsidR="0082370E" w:rsidRPr="0082370E" w:rsidRDefault="0082370E" w:rsidP="008B5F9E">
      <w:pPr>
        <w:numPr>
          <w:ilvl w:val="0"/>
          <w:numId w:val="31"/>
        </w:numPr>
        <w:spacing w:before="120" w:after="120" w:line="240" w:lineRule="auto"/>
        <w:ind w:left="360"/>
        <w:rPr>
          <w:rFonts w:eastAsia="Times" w:cstheme="minorHAnsi"/>
          <w:bCs/>
        </w:rPr>
      </w:pPr>
      <w:r w:rsidRPr="0082370E">
        <w:rPr>
          <w:rFonts w:eastAsia="Times" w:cstheme="minorHAnsi"/>
          <w:b/>
          <w:bCs/>
        </w:rPr>
        <w:t>Hall KS,</w:t>
      </w:r>
      <w:r w:rsidRPr="0082370E">
        <w:rPr>
          <w:rFonts w:eastAsia="Times" w:cstheme="minorHAnsi"/>
          <w:bCs/>
        </w:rPr>
        <w:t xml:space="preserve"> </w:t>
      </w:r>
      <w:proofErr w:type="spellStart"/>
      <w:r w:rsidRPr="0082370E">
        <w:rPr>
          <w:rFonts w:eastAsia="Times" w:cstheme="minorHAnsi"/>
          <w:bCs/>
        </w:rPr>
        <w:t>Kottke</w:t>
      </w:r>
      <w:proofErr w:type="spellEnd"/>
      <w:r w:rsidRPr="0082370E">
        <w:rPr>
          <w:rFonts w:eastAsia="Times" w:cstheme="minorHAnsi"/>
          <w:bCs/>
        </w:rPr>
        <w:t xml:space="preserve"> M, Sales J, </w:t>
      </w:r>
      <w:proofErr w:type="spellStart"/>
      <w:r w:rsidRPr="0082370E">
        <w:rPr>
          <w:rFonts w:eastAsia="Times" w:cstheme="minorHAnsi"/>
          <w:bCs/>
        </w:rPr>
        <w:t>Cwiak</w:t>
      </w:r>
      <w:proofErr w:type="spellEnd"/>
      <w:r w:rsidRPr="0082370E">
        <w:rPr>
          <w:rFonts w:eastAsia="Times" w:cstheme="minorHAnsi"/>
          <w:bCs/>
        </w:rPr>
        <w:t xml:space="preserve"> C, </w:t>
      </w:r>
      <w:proofErr w:type="spellStart"/>
      <w:r w:rsidRPr="0082370E">
        <w:rPr>
          <w:rFonts w:eastAsia="Times" w:cstheme="minorHAnsi"/>
          <w:bCs/>
        </w:rPr>
        <w:t>Komro</w:t>
      </w:r>
      <w:proofErr w:type="spellEnd"/>
      <w:r w:rsidRPr="0082370E">
        <w:rPr>
          <w:rFonts w:eastAsia="Times" w:cstheme="minorHAnsi"/>
          <w:bCs/>
        </w:rPr>
        <w:t xml:space="preserve"> K, Rose E. Update on the Center for Reproductive Health Research in the </w:t>
      </w:r>
      <w:proofErr w:type="spellStart"/>
      <w:r w:rsidRPr="0082370E">
        <w:rPr>
          <w:rFonts w:eastAsia="Times" w:cstheme="minorHAnsi"/>
          <w:bCs/>
        </w:rPr>
        <w:t>SouthEast</w:t>
      </w:r>
      <w:proofErr w:type="spellEnd"/>
      <w:r w:rsidRPr="0082370E">
        <w:rPr>
          <w:rFonts w:eastAsia="Times" w:cstheme="minorHAnsi"/>
          <w:bCs/>
        </w:rPr>
        <w:t xml:space="preserve">. Emory University Reproductive Health Association Annual Symposium. Population Association of America, </w:t>
      </w:r>
      <w:r w:rsidRPr="00B47AD0">
        <w:rPr>
          <w:rFonts w:eastAsia="Times" w:cstheme="minorHAnsi"/>
          <w:b/>
        </w:rPr>
        <w:t>Chicago, IL,</w:t>
      </w:r>
      <w:r w:rsidRPr="0082370E">
        <w:rPr>
          <w:rFonts w:eastAsia="Times" w:cstheme="minorHAnsi"/>
          <w:bCs/>
        </w:rPr>
        <w:t xml:space="preserve"> </w:t>
      </w:r>
      <w:r w:rsidRPr="0082370E">
        <w:rPr>
          <w:rFonts w:eastAsia="Times" w:cstheme="minorHAnsi"/>
          <w:b/>
          <w:bCs/>
        </w:rPr>
        <w:t>2017</w:t>
      </w:r>
      <w:r w:rsidRPr="0082370E">
        <w:rPr>
          <w:rFonts w:eastAsia="Times" w:cstheme="minorHAnsi"/>
          <w:bCs/>
        </w:rPr>
        <w:t>.</w:t>
      </w:r>
    </w:p>
    <w:p w14:paraId="39180C81" w14:textId="0FA37C03" w:rsidR="0082370E" w:rsidRPr="0082370E" w:rsidRDefault="0082370E" w:rsidP="008B5F9E">
      <w:pPr>
        <w:numPr>
          <w:ilvl w:val="0"/>
          <w:numId w:val="31"/>
        </w:numPr>
        <w:spacing w:before="120" w:after="120" w:line="240" w:lineRule="auto"/>
        <w:ind w:left="360"/>
        <w:rPr>
          <w:rFonts w:eastAsia="Times" w:cstheme="minorHAnsi"/>
          <w:bCs/>
        </w:rPr>
      </w:pPr>
      <w:r w:rsidRPr="0082370E">
        <w:rPr>
          <w:rFonts w:eastAsia="Times" w:cstheme="minorHAnsi"/>
          <w:b/>
          <w:bCs/>
        </w:rPr>
        <w:t xml:space="preserve">Hall KS, </w:t>
      </w:r>
      <w:r w:rsidRPr="0082370E">
        <w:rPr>
          <w:rFonts w:eastAsia="Times" w:cstheme="minorHAnsi"/>
          <w:bCs/>
        </w:rPr>
        <w:t xml:space="preserve">Richards JR, Harris KM. Racial/ethnic and socioeconomic disparities in relationships between depression and unintended pregnancy during adolescence and young adulthood. Population Association of America, </w:t>
      </w:r>
      <w:r w:rsidRPr="00B47AD0">
        <w:rPr>
          <w:rFonts w:eastAsia="Times" w:cstheme="minorHAnsi"/>
          <w:b/>
        </w:rPr>
        <w:t>Chicago, IL,</w:t>
      </w:r>
      <w:r w:rsidRPr="0082370E">
        <w:rPr>
          <w:rFonts w:eastAsia="Times" w:cstheme="minorHAnsi"/>
          <w:bCs/>
        </w:rPr>
        <w:t xml:space="preserve"> </w:t>
      </w:r>
      <w:r w:rsidRPr="0082370E">
        <w:rPr>
          <w:rFonts w:eastAsia="Times" w:cstheme="minorHAnsi"/>
          <w:b/>
          <w:bCs/>
        </w:rPr>
        <w:t>2017</w:t>
      </w:r>
      <w:r w:rsidRPr="0082370E">
        <w:rPr>
          <w:rFonts w:eastAsia="Times" w:cstheme="minorHAnsi"/>
          <w:bCs/>
        </w:rPr>
        <w:t xml:space="preserve">. </w:t>
      </w:r>
    </w:p>
    <w:p w14:paraId="452D8FC7" w14:textId="11589D9E" w:rsidR="0082370E" w:rsidRPr="0082370E" w:rsidRDefault="0082370E" w:rsidP="008B5F9E">
      <w:pPr>
        <w:numPr>
          <w:ilvl w:val="0"/>
          <w:numId w:val="31"/>
        </w:numPr>
        <w:spacing w:before="120" w:after="120" w:line="240" w:lineRule="auto"/>
        <w:ind w:left="360"/>
        <w:rPr>
          <w:rFonts w:eastAsia="Times" w:cstheme="minorHAnsi"/>
          <w:bCs/>
        </w:rPr>
      </w:pPr>
      <w:r w:rsidRPr="0082370E">
        <w:rPr>
          <w:rFonts w:eastAsia="Times" w:cstheme="minorHAnsi"/>
          <w:bCs/>
          <w:u w:val="single"/>
        </w:rPr>
        <w:t>Loder C,</w:t>
      </w:r>
      <w:r w:rsidRPr="0082370E">
        <w:rPr>
          <w:rFonts w:eastAsia="Times" w:cstheme="minorHAnsi"/>
          <w:bCs/>
        </w:rPr>
        <w:t xml:space="preserve"> </w:t>
      </w:r>
      <w:r w:rsidRPr="0082370E">
        <w:rPr>
          <w:rFonts w:eastAsia="Times" w:cstheme="minorHAnsi"/>
          <w:b/>
          <w:bCs/>
        </w:rPr>
        <w:t>Hall KS,</w:t>
      </w:r>
      <w:r w:rsidRPr="0082370E">
        <w:rPr>
          <w:rFonts w:eastAsia="Times" w:cstheme="minorHAnsi"/>
          <w:bCs/>
        </w:rPr>
        <w:t xml:space="preserve"> Kusunoki Y, Harris LH, Dalton VK. Is perceived discrimination associated with contraceptive method use in a national sample of women? American College of Obstetricians and Gynecologists Annual Meeting. </w:t>
      </w:r>
      <w:r w:rsidRPr="00B47AD0">
        <w:rPr>
          <w:rFonts w:eastAsia="Times" w:cstheme="minorHAnsi"/>
          <w:b/>
        </w:rPr>
        <w:t>San Diego CA,</w:t>
      </w:r>
      <w:r w:rsidRPr="0082370E">
        <w:rPr>
          <w:rFonts w:eastAsia="Times" w:cstheme="minorHAnsi"/>
          <w:bCs/>
        </w:rPr>
        <w:t xml:space="preserve"> </w:t>
      </w:r>
      <w:r w:rsidRPr="0082370E">
        <w:rPr>
          <w:rFonts w:eastAsia="Times" w:cstheme="minorHAnsi"/>
          <w:b/>
          <w:bCs/>
        </w:rPr>
        <w:t xml:space="preserve">2017. </w:t>
      </w:r>
    </w:p>
    <w:p w14:paraId="74D9FCDB" w14:textId="74E1B138" w:rsidR="0082370E" w:rsidRPr="00603441" w:rsidRDefault="0082370E" w:rsidP="008B5F9E">
      <w:pPr>
        <w:numPr>
          <w:ilvl w:val="0"/>
          <w:numId w:val="31"/>
        </w:numPr>
        <w:spacing w:before="120" w:after="120" w:line="240" w:lineRule="auto"/>
        <w:ind w:left="360"/>
        <w:rPr>
          <w:rFonts w:eastAsia="Times" w:cstheme="minorHAnsi"/>
          <w:bCs/>
        </w:rPr>
      </w:pPr>
      <w:r w:rsidRPr="0082370E">
        <w:rPr>
          <w:rFonts w:eastAsia="Times" w:cstheme="minorHAnsi"/>
          <w:b/>
        </w:rPr>
        <w:t>Hall KS,</w:t>
      </w:r>
      <w:r w:rsidRPr="0082370E">
        <w:rPr>
          <w:rFonts w:eastAsia="Times" w:cstheme="minorHAnsi"/>
        </w:rPr>
        <w:t xml:space="preserve"> Manu A, </w:t>
      </w:r>
      <w:proofErr w:type="spellStart"/>
      <w:r w:rsidRPr="0082370E">
        <w:rPr>
          <w:rFonts w:eastAsia="Times" w:cstheme="minorHAnsi"/>
        </w:rPr>
        <w:t>Morhe</w:t>
      </w:r>
      <w:proofErr w:type="spellEnd"/>
      <w:r w:rsidRPr="0082370E">
        <w:rPr>
          <w:rFonts w:eastAsia="Times" w:cstheme="minorHAnsi"/>
        </w:rPr>
        <w:t xml:space="preserve"> E, </w:t>
      </w:r>
      <w:r w:rsidRPr="0082370E">
        <w:rPr>
          <w:rFonts w:eastAsia="Times" w:cstheme="minorHAnsi"/>
          <w:u w:val="single"/>
        </w:rPr>
        <w:t xml:space="preserve">Loll D, Ela E, </w:t>
      </w:r>
      <w:proofErr w:type="spellStart"/>
      <w:r w:rsidRPr="0082370E">
        <w:rPr>
          <w:rFonts w:eastAsia="Times" w:cstheme="minorHAnsi"/>
        </w:rPr>
        <w:t>Kolenik</w:t>
      </w:r>
      <w:proofErr w:type="spellEnd"/>
      <w:r w:rsidRPr="0082370E">
        <w:rPr>
          <w:rFonts w:eastAsia="Times" w:cstheme="minorHAnsi"/>
        </w:rPr>
        <w:t xml:space="preserve"> G</w:t>
      </w:r>
      <w:r w:rsidRPr="0082370E">
        <w:rPr>
          <w:rFonts w:eastAsia="Times" w:cstheme="minorHAnsi"/>
          <w:u w:val="single"/>
        </w:rPr>
        <w:t xml:space="preserve">, Dozier JL, </w:t>
      </w:r>
      <w:proofErr w:type="spellStart"/>
      <w:r w:rsidRPr="0082370E">
        <w:rPr>
          <w:rFonts w:eastAsia="Times" w:cstheme="minorHAnsi"/>
          <w:u w:val="single"/>
        </w:rPr>
        <w:t>Challa</w:t>
      </w:r>
      <w:proofErr w:type="spellEnd"/>
      <w:r w:rsidRPr="0082370E">
        <w:rPr>
          <w:rFonts w:eastAsia="Times" w:cstheme="minorHAnsi"/>
          <w:u w:val="single"/>
        </w:rPr>
        <w:t xml:space="preserve"> S,</w:t>
      </w:r>
      <w:r w:rsidRPr="0082370E">
        <w:rPr>
          <w:rFonts w:eastAsia="Times" w:cstheme="minorHAnsi"/>
        </w:rPr>
        <w:t xml:space="preserve"> Harris LH,</w:t>
      </w:r>
      <w:r w:rsidRPr="0082370E">
        <w:rPr>
          <w:rFonts w:eastAsia="Times" w:cstheme="minorHAnsi"/>
          <w:u w:val="single"/>
        </w:rPr>
        <w:t xml:space="preserve"> </w:t>
      </w:r>
      <w:proofErr w:type="spellStart"/>
      <w:r w:rsidRPr="0082370E">
        <w:rPr>
          <w:rFonts w:eastAsia="Times" w:cstheme="minorHAnsi"/>
        </w:rPr>
        <w:t>Adanu</w:t>
      </w:r>
      <w:proofErr w:type="spellEnd"/>
      <w:r w:rsidRPr="0082370E">
        <w:rPr>
          <w:rFonts w:eastAsia="Times" w:cstheme="minorHAnsi"/>
        </w:rPr>
        <w:t xml:space="preserve"> R, </w:t>
      </w:r>
      <w:proofErr w:type="spellStart"/>
      <w:r w:rsidRPr="0082370E">
        <w:rPr>
          <w:rFonts w:eastAsia="Times" w:cstheme="minorHAnsi"/>
        </w:rPr>
        <w:t>Zochowski</w:t>
      </w:r>
      <w:proofErr w:type="spellEnd"/>
      <w:r w:rsidRPr="0082370E">
        <w:rPr>
          <w:rFonts w:eastAsia="Times" w:cstheme="minorHAnsi"/>
        </w:rPr>
        <w:t xml:space="preserve"> M, Boakye A, Dalton VK. </w:t>
      </w:r>
      <w:r w:rsidRPr="0082370E">
        <w:rPr>
          <w:rFonts w:eastAsia="Times" w:cstheme="minorHAnsi"/>
          <w:bCs/>
        </w:rPr>
        <w:t xml:space="preserve">Development of a scale to measure perceived norms around adolescent sexual and reproductive health stigma. North American Forum on Family Planning, </w:t>
      </w:r>
      <w:r w:rsidRPr="00B47AD0">
        <w:rPr>
          <w:rFonts w:eastAsia="Times" w:cstheme="minorHAnsi"/>
          <w:b/>
        </w:rPr>
        <w:t>Denver CO,</w:t>
      </w:r>
      <w:r w:rsidRPr="0082370E">
        <w:rPr>
          <w:rFonts w:eastAsia="Times" w:cstheme="minorHAnsi"/>
          <w:bCs/>
        </w:rPr>
        <w:t xml:space="preserve"> </w:t>
      </w:r>
      <w:r w:rsidRPr="0082370E">
        <w:rPr>
          <w:rFonts w:eastAsia="Times" w:cstheme="minorHAnsi"/>
          <w:b/>
          <w:bCs/>
        </w:rPr>
        <w:t>2016</w:t>
      </w:r>
      <w:r w:rsidRPr="0082370E">
        <w:rPr>
          <w:rFonts w:eastAsia="Times" w:cstheme="minorHAnsi"/>
          <w:bCs/>
        </w:rPr>
        <w:t>.</w:t>
      </w:r>
    </w:p>
    <w:p w14:paraId="7783F08D" w14:textId="390AF83B" w:rsidR="0082370E" w:rsidRPr="0082370E" w:rsidRDefault="0082370E" w:rsidP="008B5F9E">
      <w:pPr>
        <w:numPr>
          <w:ilvl w:val="0"/>
          <w:numId w:val="31"/>
        </w:numPr>
        <w:spacing w:before="120" w:after="120" w:line="240" w:lineRule="auto"/>
        <w:ind w:left="360"/>
        <w:rPr>
          <w:rFonts w:eastAsia="Times" w:cstheme="minorHAnsi"/>
          <w:bCs/>
        </w:rPr>
      </w:pPr>
      <w:r w:rsidRPr="0082370E">
        <w:rPr>
          <w:rFonts w:eastAsia="Times" w:cstheme="minorHAnsi"/>
          <w:bCs/>
          <w:u w:val="single"/>
        </w:rPr>
        <w:t>Loll D</w:t>
      </w:r>
      <w:r w:rsidRPr="0082370E">
        <w:rPr>
          <w:rFonts w:eastAsia="Times" w:cstheme="minorHAnsi"/>
          <w:bCs/>
        </w:rPr>
        <w:t xml:space="preserve">, </w:t>
      </w:r>
      <w:proofErr w:type="spellStart"/>
      <w:r w:rsidRPr="0082370E">
        <w:rPr>
          <w:rFonts w:eastAsia="Times" w:cstheme="minorHAnsi"/>
          <w:bCs/>
        </w:rPr>
        <w:t>Bauermeister</w:t>
      </w:r>
      <w:proofErr w:type="spellEnd"/>
      <w:r w:rsidRPr="0082370E">
        <w:rPr>
          <w:rFonts w:eastAsia="Times" w:cstheme="minorHAnsi"/>
          <w:bCs/>
        </w:rPr>
        <w:t xml:space="preserve"> J, Ela E, Manu A, </w:t>
      </w:r>
      <w:proofErr w:type="spellStart"/>
      <w:r w:rsidRPr="0082370E">
        <w:rPr>
          <w:rFonts w:eastAsia="Times" w:cstheme="minorHAnsi"/>
          <w:bCs/>
        </w:rPr>
        <w:t>Morhe</w:t>
      </w:r>
      <w:proofErr w:type="spellEnd"/>
      <w:r w:rsidRPr="0082370E">
        <w:rPr>
          <w:rFonts w:eastAsia="Times" w:cstheme="minorHAnsi"/>
          <w:bCs/>
        </w:rPr>
        <w:t xml:space="preserve"> E, Dozier JL, Harris LH, Dalton VK, </w:t>
      </w:r>
      <w:r w:rsidRPr="0082370E">
        <w:rPr>
          <w:rFonts w:eastAsia="Times" w:cstheme="minorHAnsi"/>
          <w:b/>
          <w:bCs/>
        </w:rPr>
        <w:t>Hall KS</w:t>
      </w:r>
      <w:r w:rsidRPr="0082370E">
        <w:rPr>
          <w:rFonts w:eastAsia="Times" w:cstheme="minorHAnsi"/>
          <w:bCs/>
        </w:rPr>
        <w:t xml:space="preserve">. Reproductive autonomy and contraceptive use among adolescent and young adult women in Ghana. North American Forum on Family Planning, </w:t>
      </w:r>
      <w:r w:rsidRPr="00B47AD0">
        <w:rPr>
          <w:rFonts w:eastAsia="Times" w:cstheme="minorHAnsi"/>
          <w:b/>
        </w:rPr>
        <w:t>Denver CO,</w:t>
      </w:r>
      <w:r w:rsidRPr="0082370E">
        <w:rPr>
          <w:rFonts w:eastAsia="Times" w:cstheme="minorHAnsi"/>
          <w:bCs/>
        </w:rPr>
        <w:t xml:space="preserve"> </w:t>
      </w:r>
      <w:r w:rsidRPr="0082370E">
        <w:rPr>
          <w:rFonts w:eastAsia="Times" w:cstheme="minorHAnsi"/>
          <w:b/>
          <w:bCs/>
        </w:rPr>
        <w:t>2016</w:t>
      </w:r>
      <w:r w:rsidRPr="0082370E">
        <w:rPr>
          <w:rFonts w:eastAsia="Times" w:cstheme="minorHAnsi"/>
          <w:bCs/>
        </w:rPr>
        <w:t>.</w:t>
      </w:r>
    </w:p>
    <w:p w14:paraId="5786A507" w14:textId="1797E3CD" w:rsidR="0082370E" w:rsidRPr="0082370E" w:rsidRDefault="0082370E" w:rsidP="008B5F9E">
      <w:pPr>
        <w:numPr>
          <w:ilvl w:val="0"/>
          <w:numId w:val="31"/>
        </w:numPr>
        <w:spacing w:before="120" w:after="120" w:line="240" w:lineRule="auto"/>
        <w:ind w:left="360"/>
        <w:rPr>
          <w:rFonts w:eastAsia="Times" w:cstheme="minorHAnsi"/>
          <w:bCs/>
        </w:rPr>
      </w:pPr>
      <w:r w:rsidRPr="0082370E">
        <w:rPr>
          <w:rFonts w:eastAsia="Times" w:cstheme="minorHAnsi"/>
          <w:u w:val="single"/>
        </w:rPr>
        <w:t>Hu K,</w:t>
      </w:r>
      <w:r w:rsidRPr="0082370E">
        <w:rPr>
          <w:rFonts w:eastAsia="Times" w:cstheme="minorHAnsi"/>
        </w:rPr>
        <w:t xml:space="preserve"> Dalton VK, </w:t>
      </w:r>
      <w:proofErr w:type="spellStart"/>
      <w:r w:rsidRPr="0082370E">
        <w:rPr>
          <w:rFonts w:eastAsia="Times" w:cstheme="minorHAnsi"/>
        </w:rPr>
        <w:t>Zochowski</w:t>
      </w:r>
      <w:proofErr w:type="spellEnd"/>
      <w:r w:rsidRPr="0082370E">
        <w:rPr>
          <w:rFonts w:eastAsia="Times" w:cstheme="minorHAnsi"/>
        </w:rPr>
        <w:t xml:space="preserve"> MK, </w:t>
      </w:r>
      <w:r w:rsidRPr="0082370E">
        <w:rPr>
          <w:rFonts w:eastAsia="Times" w:cstheme="minorHAnsi"/>
          <w:b/>
        </w:rPr>
        <w:t xml:space="preserve">Hall, KS. </w:t>
      </w:r>
      <w:r w:rsidRPr="0082370E">
        <w:rPr>
          <w:rFonts w:eastAsia="Times" w:cstheme="minorHAnsi"/>
        </w:rPr>
        <w:t>Women’s preferences for contraceptive methods and reasons for preference-use mismatch.</w:t>
      </w:r>
      <w:r w:rsidRPr="0082370E">
        <w:rPr>
          <w:rFonts w:eastAsia="Times" w:cstheme="minorHAnsi"/>
          <w:bCs/>
        </w:rPr>
        <w:t xml:space="preserve"> North American Forum on Family Planning, </w:t>
      </w:r>
      <w:r w:rsidRPr="00B47AD0">
        <w:rPr>
          <w:rFonts w:eastAsia="Times" w:cstheme="minorHAnsi"/>
          <w:b/>
        </w:rPr>
        <w:t>Denver CO,</w:t>
      </w:r>
      <w:r w:rsidRPr="0082370E">
        <w:rPr>
          <w:rFonts w:eastAsia="Times" w:cstheme="minorHAnsi"/>
          <w:bCs/>
        </w:rPr>
        <w:t xml:space="preserve"> </w:t>
      </w:r>
      <w:r w:rsidRPr="0082370E">
        <w:rPr>
          <w:rFonts w:eastAsia="Times" w:cstheme="minorHAnsi"/>
          <w:b/>
          <w:bCs/>
        </w:rPr>
        <w:t>2016</w:t>
      </w:r>
      <w:r w:rsidRPr="0082370E">
        <w:rPr>
          <w:rFonts w:eastAsia="Times" w:cstheme="minorHAnsi"/>
          <w:bCs/>
        </w:rPr>
        <w:t>.</w:t>
      </w:r>
    </w:p>
    <w:p w14:paraId="3E1916A4" w14:textId="4A01748B"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KS,</w:t>
      </w:r>
      <w:r w:rsidRPr="0082370E">
        <w:rPr>
          <w:rFonts w:eastAsia="Times" w:cstheme="minorHAnsi"/>
        </w:rPr>
        <w:t xml:space="preserve"> </w:t>
      </w:r>
      <w:proofErr w:type="spellStart"/>
      <w:r w:rsidRPr="0082370E">
        <w:rPr>
          <w:rFonts w:eastAsia="Times" w:cstheme="minorHAnsi"/>
        </w:rPr>
        <w:t>Zochowski</w:t>
      </w:r>
      <w:proofErr w:type="spellEnd"/>
      <w:r w:rsidRPr="0082370E">
        <w:rPr>
          <w:rFonts w:eastAsia="Times" w:cstheme="minorHAnsi"/>
        </w:rPr>
        <w:t xml:space="preserve"> MK, Johnson TRB, Dalton VK, Harris LH. Stressful life events around the time of unintended pregnancy and Women’s Health: Findings from a national probability sample in the U.S. Society of Epidemiologic Research, </w:t>
      </w:r>
      <w:r w:rsidRPr="00B47AD0">
        <w:rPr>
          <w:rFonts w:eastAsia="Times" w:cstheme="minorHAnsi"/>
          <w:b/>
          <w:bCs/>
        </w:rPr>
        <w:t>Miami, FL,</w:t>
      </w:r>
      <w:r w:rsidRPr="0082370E">
        <w:rPr>
          <w:rFonts w:eastAsia="Times" w:cstheme="minorHAnsi"/>
        </w:rPr>
        <w:t xml:space="preserve"> </w:t>
      </w:r>
      <w:r w:rsidRPr="0082370E">
        <w:rPr>
          <w:rFonts w:eastAsia="Times" w:cstheme="minorHAnsi"/>
          <w:b/>
        </w:rPr>
        <w:t>2016.</w:t>
      </w:r>
    </w:p>
    <w:p w14:paraId="35442B85" w14:textId="0CE78176"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KS,</w:t>
      </w:r>
      <w:r w:rsidRPr="0082370E">
        <w:rPr>
          <w:rFonts w:eastAsia="Times" w:cstheme="minorHAnsi"/>
        </w:rPr>
        <w:t xml:space="preserve"> </w:t>
      </w:r>
      <w:proofErr w:type="spellStart"/>
      <w:r w:rsidRPr="0082370E">
        <w:rPr>
          <w:rFonts w:eastAsia="Times" w:cstheme="minorHAnsi"/>
        </w:rPr>
        <w:t>Zochowski</w:t>
      </w:r>
      <w:proofErr w:type="spellEnd"/>
      <w:r w:rsidRPr="0082370E">
        <w:rPr>
          <w:rFonts w:eastAsia="Times" w:cstheme="minorHAnsi"/>
        </w:rPr>
        <w:t xml:space="preserve"> MK, Johnson TRB, Dalton VK, Harris LH. An exploratory study of unintended pregnancy, stressful life events, and chronic and mental health conditions among a national probability sample of U.S. women. North American Forum on Family Planning, </w:t>
      </w:r>
      <w:r w:rsidRPr="00B47AD0">
        <w:rPr>
          <w:rFonts w:eastAsia="Times" w:cstheme="minorHAnsi"/>
          <w:b/>
          <w:bCs/>
        </w:rPr>
        <w:t>Chicago IL,</w:t>
      </w:r>
      <w:r w:rsidRPr="0082370E">
        <w:rPr>
          <w:rFonts w:eastAsia="Times" w:cstheme="minorHAnsi"/>
        </w:rPr>
        <w:t xml:space="preserve"> </w:t>
      </w:r>
      <w:r w:rsidRPr="0082370E">
        <w:rPr>
          <w:rFonts w:eastAsia="Times" w:cstheme="minorHAnsi"/>
          <w:b/>
        </w:rPr>
        <w:t>2015.</w:t>
      </w:r>
    </w:p>
    <w:p w14:paraId="0E7A6082" w14:textId="73356315"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KS,</w:t>
      </w:r>
      <w:r w:rsidRPr="0082370E">
        <w:rPr>
          <w:rFonts w:eastAsia="Times" w:cstheme="minorHAnsi"/>
        </w:rPr>
        <w:t xml:space="preserve"> Manu A, </w:t>
      </w:r>
      <w:proofErr w:type="spellStart"/>
      <w:r w:rsidRPr="0082370E">
        <w:rPr>
          <w:rFonts w:eastAsia="Times" w:cstheme="minorHAnsi"/>
        </w:rPr>
        <w:t>Morhe</w:t>
      </w:r>
      <w:proofErr w:type="spellEnd"/>
      <w:r w:rsidRPr="0082370E">
        <w:rPr>
          <w:rFonts w:eastAsia="Times" w:cstheme="minorHAnsi"/>
        </w:rPr>
        <w:t xml:space="preserve"> E, </w:t>
      </w:r>
      <w:proofErr w:type="spellStart"/>
      <w:r w:rsidRPr="0082370E">
        <w:rPr>
          <w:rFonts w:eastAsia="Times" w:cstheme="minorHAnsi"/>
        </w:rPr>
        <w:t>Zochowski</w:t>
      </w:r>
      <w:proofErr w:type="spellEnd"/>
      <w:r w:rsidRPr="0082370E">
        <w:rPr>
          <w:rFonts w:eastAsia="Times" w:cstheme="minorHAnsi"/>
        </w:rPr>
        <w:t xml:space="preserve"> M, </w:t>
      </w:r>
      <w:proofErr w:type="spellStart"/>
      <w:r w:rsidRPr="0082370E">
        <w:rPr>
          <w:rFonts w:eastAsia="Times" w:cstheme="minorHAnsi"/>
          <w:u w:val="single"/>
        </w:rPr>
        <w:t>Challa</w:t>
      </w:r>
      <w:proofErr w:type="spellEnd"/>
      <w:r w:rsidRPr="0082370E">
        <w:rPr>
          <w:rFonts w:eastAsia="Times" w:cstheme="minorHAnsi"/>
          <w:u w:val="single"/>
        </w:rPr>
        <w:t xml:space="preserve"> S,</w:t>
      </w:r>
      <w:r w:rsidRPr="0082370E">
        <w:rPr>
          <w:rFonts w:eastAsia="Times" w:cstheme="minorHAnsi"/>
        </w:rPr>
        <w:t xml:space="preserve"> </w:t>
      </w:r>
      <w:r w:rsidRPr="0082370E">
        <w:rPr>
          <w:rFonts w:eastAsia="Times" w:cstheme="minorHAnsi"/>
          <w:u w:val="single"/>
        </w:rPr>
        <w:t xml:space="preserve">Loll D, Dozier JL, Boakye A, Harris LH, </w:t>
      </w:r>
      <w:proofErr w:type="spellStart"/>
      <w:r w:rsidRPr="0082370E">
        <w:rPr>
          <w:rFonts w:eastAsia="Times" w:cstheme="minorHAnsi"/>
        </w:rPr>
        <w:t>Adanu</w:t>
      </w:r>
      <w:proofErr w:type="spellEnd"/>
      <w:r w:rsidRPr="0082370E">
        <w:rPr>
          <w:rFonts w:eastAsia="Times" w:cstheme="minorHAnsi"/>
        </w:rPr>
        <w:t xml:space="preserve"> R, Dalton VK. Understanding “Bad Girl:” Qualitative findings on stigma and adolescent sexual and </w:t>
      </w:r>
      <w:r w:rsidRPr="0082370E">
        <w:rPr>
          <w:rFonts w:eastAsia="Times" w:cstheme="minorHAnsi"/>
        </w:rPr>
        <w:lastRenderedPageBreak/>
        <w:t xml:space="preserve">reproductive health in Ghana. Society of Family Planning, </w:t>
      </w:r>
      <w:r w:rsidRPr="00B47AD0">
        <w:rPr>
          <w:rFonts w:eastAsia="Times" w:cstheme="minorHAnsi"/>
          <w:b/>
          <w:bCs/>
        </w:rPr>
        <w:t>Chicago IL,</w:t>
      </w:r>
      <w:r w:rsidRPr="0082370E">
        <w:rPr>
          <w:rFonts w:eastAsia="Times" w:cstheme="minorHAnsi"/>
        </w:rPr>
        <w:t xml:space="preserve"> </w:t>
      </w:r>
      <w:r w:rsidRPr="0082370E">
        <w:rPr>
          <w:rFonts w:eastAsia="Times" w:cstheme="minorHAnsi"/>
          <w:b/>
        </w:rPr>
        <w:t xml:space="preserve">2015; </w:t>
      </w:r>
      <w:r w:rsidRPr="0082370E">
        <w:rPr>
          <w:rFonts w:eastAsia="Times" w:cstheme="minorHAnsi"/>
        </w:rPr>
        <w:t xml:space="preserve">American Public Health Association, </w:t>
      </w:r>
      <w:r w:rsidRPr="00B47AD0">
        <w:rPr>
          <w:rFonts w:eastAsia="Times" w:cstheme="minorHAnsi"/>
          <w:b/>
          <w:bCs/>
        </w:rPr>
        <w:t>Chicago IL,</w:t>
      </w:r>
      <w:r w:rsidRPr="0082370E">
        <w:rPr>
          <w:rFonts w:eastAsia="Times" w:cstheme="minorHAnsi"/>
        </w:rPr>
        <w:t xml:space="preserve"> </w:t>
      </w:r>
      <w:r w:rsidRPr="0082370E">
        <w:rPr>
          <w:rFonts w:eastAsia="Times" w:cstheme="minorHAnsi"/>
          <w:b/>
        </w:rPr>
        <w:t>2015</w:t>
      </w:r>
      <w:r w:rsidRPr="0082370E">
        <w:rPr>
          <w:rFonts w:eastAsia="Times" w:cstheme="minorHAnsi"/>
        </w:rPr>
        <w:t xml:space="preserve">; International Conference on Family Planning, </w:t>
      </w:r>
      <w:r w:rsidRPr="00B47AD0">
        <w:rPr>
          <w:rFonts w:eastAsia="Times" w:cstheme="minorHAnsi"/>
          <w:b/>
          <w:bCs/>
        </w:rPr>
        <w:t>Indonesia,</w:t>
      </w:r>
      <w:r w:rsidRPr="0082370E">
        <w:rPr>
          <w:rFonts w:eastAsia="Times" w:cstheme="minorHAnsi"/>
        </w:rPr>
        <w:t xml:space="preserve"> </w:t>
      </w:r>
      <w:r w:rsidRPr="0082370E">
        <w:rPr>
          <w:rFonts w:eastAsia="Times" w:cstheme="minorHAnsi"/>
          <w:b/>
        </w:rPr>
        <w:t xml:space="preserve">2015; </w:t>
      </w:r>
      <w:r w:rsidRPr="0082370E">
        <w:rPr>
          <w:rFonts w:eastAsia="Times" w:cstheme="minorHAnsi"/>
        </w:rPr>
        <w:t xml:space="preserve">Population Association of America, </w:t>
      </w:r>
      <w:r w:rsidRPr="00B47AD0">
        <w:rPr>
          <w:rFonts w:eastAsia="Times" w:cstheme="minorHAnsi"/>
          <w:b/>
          <w:bCs/>
        </w:rPr>
        <w:t>Washington DC,</w:t>
      </w:r>
      <w:r w:rsidRPr="0082370E">
        <w:rPr>
          <w:rFonts w:eastAsia="Times" w:cstheme="minorHAnsi"/>
        </w:rPr>
        <w:t xml:space="preserve"> </w:t>
      </w:r>
      <w:r w:rsidRPr="0082370E">
        <w:rPr>
          <w:rFonts w:eastAsia="Times" w:cstheme="minorHAnsi"/>
          <w:b/>
        </w:rPr>
        <w:t>2016</w:t>
      </w:r>
      <w:r w:rsidRPr="0082370E">
        <w:rPr>
          <w:rFonts w:eastAsia="Times" w:cstheme="minorHAnsi"/>
        </w:rPr>
        <w:t>.</w:t>
      </w:r>
    </w:p>
    <w:p w14:paraId="15E3A712" w14:textId="2F40C8F6"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KS,</w:t>
      </w:r>
      <w:r w:rsidRPr="0082370E">
        <w:rPr>
          <w:rFonts w:eastAsia="Times" w:cstheme="minorHAnsi"/>
        </w:rPr>
        <w:t xml:space="preserve"> </w:t>
      </w:r>
      <w:r w:rsidRPr="0082370E">
        <w:rPr>
          <w:rFonts w:eastAsia="Times" w:cstheme="minorHAnsi"/>
          <w:u w:val="single"/>
        </w:rPr>
        <w:t xml:space="preserve">Ela E, </w:t>
      </w:r>
      <w:proofErr w:type="spellStart"/>
      <w:r w:rsidRPr="0082370E">
        <w:rPr>
          <w:rFonts w:eastAsia="Times" w:cstheme="minorHAnsi"/>
          <w:u w:val="single"/>
        </w:rPr>
        <w:t>Challa</w:t>
      </w:r>
      <w:proofErr w:type="spellEnd"/>
      <w:r w:rsidRPr="0082370E">
        <w:rPr>
          <w:rFonts w:eastAsia="Times" w:cstheme="minorHAnsi"/>
          <w:u w:val="single"/>
        </w:rPr>
        <w:t xml:space="preserve"> S</w:t>
      </w:r>
      <w:r w:rsidRPr="0082370E">
        <w:rPr>
          <w:rFonts w:eastAsia="Times" w:cstheme="minorHAnsi"/>
        </w:rPr>
        <w:t xml:space="preserve">, McAndrew L, Steel M, </w:t>
      </w:r>
      <w:proofErr w:type="spellStart"/>
      <w:r w:rsidRPr="0082370E">
        <w:rPr>
          <w:rFonts w:eastAsia="Times" w:cstheme="minorHAnsi"/>
        </w:rPr>
        <w:t>Zowchowski</w:t>
      </w:r>
      <w:proofErr w:type="spellEnd"/>
      <w:r w:rsidRPr="0082370E">
        <w:rPr>
          <w:rFonts w:eastAsia="Times" w:cstheme="minorHAnsi"/>
        </w:rPr>
        <w:t xml:space="preserve"> M, Dalton VK, Ernst S. College women’s knowledge of and perceived barriers to LARC. American Public Health Association</w:t>
      </w:r>
      <w:r w:rsidRPr="00B47AD0">
        <w:rPr>
          <w:rFonts w:eastAsia="Times" w:cstheme="minorHAnsi"/>
          <w:b/>
          <w:bCs/>
        </w:rPr>
        <w:t>, Chicago IL,</w:t>
      </w:r>
      <w:r w:rsidRPr="0082370E">
        <w:rPr>
          <w:rFonts w:eastAsia="Times" w:cstheme="minorHAnsi"/>
        </w:rPr>
        <w:t xml:space="preserve"> </w:t>
      </w:r>
      <w:r w:rsidRPr="0082370E">
        <w:rPr>
          <w:rFonts w:eastAsia="Times" w:cstheme="minorHAnsi"/>
          <w:b/>
        </w:rPr>
        <w:t>2015</w:t>
      </w:r>
      <w:r w:rsidRPr="0082370E">
        <w:rPr>
          <w:rFonts w:eastAsia="Times" w:cstheme="minorHAnsi"/>
        </w:rPr>
        <w:t xml:space="preserve">; Society of Family Planning, </w:t>
      </w:r>
      <w:r w:rsidRPr="00B47AD0">
        <w:rPr>
          <w:rFonts w:eastAsia="Times" w:cstheme="minorHAnsi"/>
          <w:b/>
          <w:bCs/>
        </w:rPr>
        <w:t>Chicago IL,</w:t>
      </w:r>
      <w:r w:rsidRPr="0082370E">
        <w:rPr>
          <w:rFonts w:eastAsia="Times" w:cstheme="minorHAnsi"/>
        </w:rPr>
        <w:t xml:space="preserve"> </w:t>
      </w:r>
      <w:r w:rsidRPr="0082370E">
        <w:rPr>
          <w:rFonts w:eastAsia="Times" w:cstheme="minorHAnsi"/>
          <w:b/>
        </w:rPr>
        <w:t>2015</w:t>
      </w:r>
      <w:r w:rsidRPr="0082370E">
        <w:rPr>
          <w:rFonts w:eastAsia="Times" w:cstheme="minorHAnsi"/>
        </w:rPr>
        <w:t xml:space="preserve">; Society of Adolescent Health and Medicine, </w:t>
      </w:r>
      <w:r w:rsidRPr="00B47AD0">
        <w:rPr>
          <w:rFonts w:eastAsia="Times" w:cstheme="minorHAnsi"/>
          <w:b/>
          <w:bCs/>
        </w:rPr>
        <w:t>Washington DC,</w:t>
      </w:r>
      <w:r w:rsidRPr="0082370E">
        <w:rPr>
          <w:rFonts w:eastAsia="Times" w:cstheme="minorHAnsi"/>
        </w:rPr>
        <w:t xml:space="preserve"> </w:t>
      </w:r>
      <w:r w:rsidRPr="0082370E">
        <w:rPr>
          <w:rFonts w:eastAsia="Times" w:cstheme="minorHAnsi"/>
          <w:b/>
        </w:rPr>
        <w:t>2016</w:t>
      </w:r>
      <w:r w:rsidRPr="0082370E">
        <w:rPr>
          <w:rFonts w:eastAsia="Times" w:cstheme="minorHAnsi"/>
        </w:rPr>
        <w:t xml:space="preserve">; Population Association of America, </w:t>
      </w:r>
      <w:r w:rsidRPr="00B47AD0">
        <w:rPr>
          <w:rFonts w:eastAsia="Times" w:cstheme="minorHAnsi"/>
          <w:b/>
          <w:bCs/>
        </w:rPr>
        <w:t>Washington DC,</w:t>
      </w:r>
      <w:r w:rsidRPr="0082370E">
        <w:rPr>
          <w:rFonts w:eastAsia="Times" w:cstheme="minorHAnsi"/>
        </w:rPr>
        <w:t xml:space="preserve"> </w:t>
      </w:r>
      <w:r w:rsidRPr="0082370E">
        <w:rPr>
          <w:rFonts w:eastAsia="Times" w:cstheme="minorHAnsi"/>
          <w:b/>
        </w:rPr>
        <w:t>2016</w:t>
      </w:r>
      <w:r w:rsidRPr="0082370E">
        <w:rPr>
          <w:rFonts w:eastAsia="Times" w:cstheme="minorHAnsi"/>
        </w:rPr>
        <w:t>.</w:t>
      </w:r>
    </w:p>
    <w:p w14:paraId="161A1DE0" w14:textId="39128A16" w:rsidR="0082370E" w:rsidRPr="0082370E" w:rsidRDefault="0082370E" w:rsidP="008B5F9E">
      <w:pPr>
        <w:numPr>
          <w:ilvl w:val="0"/>
          <w:numId w:val="31"/>
        </w:numPr>
        <w:spacing w:before="120" w:after="120" w:line="240" w:lineRule="auto"/>
        <w:ind w:left="360"/>
        <w:rPr>
          <w:rFonts w:eastAsia="Times" w:cstheme="minorHAnsi"/>
        </w:rPr>
      </w:pPr>
      <w:proofErr w:type="spellStart"/>
      <w:r w:rsidRPr="0082370E">
        <w:rPr>
          <w:rFonts w:eastAsia="Times" w:cstheme="minorHAnsi"/>
          <w:u w:val="single"/>
        </w:rPr>
        <w:t>Fazeli</w:t>
      </w:r>
      <w:proofErr w:type="spellEnd"/>
      <w:r w:rsidRPr="0082370E">
        <w:rPr>
          <w:rFonts w:eastAsia="Times" w:cstheme="minorHAnsi"/>
          <w:u w:val="single"/>
        </w:rPr>
        <w:t xml:space="preserve"> S,</w:t>
      </w:r>
      <w:r w:rsidRPr="0082370E">
        <w:rPr>
          <w:rFonts w:eastAsia="Times" w:cstheme="minorHAnsi"/>
        </w:rPr>
        <w:t xml:space="preserve"> Hall KS, Dalton VK, Carlos R. Trends in breast cancer screening: Impact of early Medicaid expansion. Radiology Society of North American, </w:t>
      </w:r>
      <w:r w:rsidRPr="00B47AD0">
        <w:rPr>
          <w:rFonts w:eastAsia="Times" w:cstheme="minorHAnsi"/>
          <w:b/>
          <w:bCs/>
        </w:rPr>
        <w:t>Chicago IL,</w:t>
      </w:r>
      <w:r w:rsidRPr="0082370E">
        <w:rPr>
          <w:rFonts w:eastAsia="Times" w:cstheme="minorHAnsi"/>
        </w:rPr>
        <w:t xml:space="preserve"> </w:t>
      </w:r>
      <w:r w:rsidRPr="0082370E">
        <w:rPr>
          <w:rFonts w:eastAsia="Times" w:cstheme="minorHAnsi"/>
          <w:b/>
        </w:rPr>
        <w:t>2015.</w:t>
      </w:r>
    </w:p>
    <w:p w14:paraId="1F0949D8" w14:textId="2BFB8281" w:rsidR="0082370E" w:rsidRPr="0082370E" w:rsidRDefault="0082370E" w:rsidP="008B5F9E">
      <w:pPr>
        <w:numPr>
          <w:ilvl w:val="0"/>
          <w:numId w:val="31"/>
        </w:numPr>
        <w:spacing w:before="120" w:after="120" w:line="240" w:lineRule="auto"/>
        <w:ind w:left="360"/>
        <w:rPr>
          <w:rFonts w:eastAsia="Times" w:cstheme="minorHAnsi"/>
        </w:rPr>
      </w:pPr>
      <w:proofErr w:type="spellStart"/>
      <w:r w:rsidRPr="0082370E">
        <w:rPr>
          <w:rFonts w:eastAsia="Times" w:cstheme="minorHAnsi"/>
          <w:u w:val="single"/>
        </w:rPr>
        <w:t>Challa</w:t>
      </w:r>
      <w:proofErr w:type="spellEnd"/>
      <w:r w:rsidRPr="0082370E">
        <w:rPr>
          <w:rFonts w:eastAsia="Times" w:cstheme="minorHAnsi"/>
          <w:u w:val="single"/>
        </w:rPr>
        <w:t xml:space="preserve"> S,</w:t>
      </w:r>
      <w:r w:rsidRPr="0082370E">
        <w:rPr>
          <w:rFonts w:eastAsia="Times" w:cstheme="minorHAnsi"/>
        </w:rPr>
        <w:t xml:space="preserve"> Manu A, </w:t>
      </w:r>
      <w:proofErr w:type="spellStart"/>
      <w:r w:rsidRPr="0082370E">
        <w:rPr>
          <w:rFonts w:eastAsia="Times" w:cstheme="minorHAnsi"/>
        </w:rPr>
        <w:t>Morhe</w:t>
      </w:r>
      <w:proofErr w:type="spellEnd"/>
      <w:r w:rsidRPr="0082370E">
        <w:rPr>
          <w:rFonts w:eastAsia="Times" w:cstheme="minorHAnsi"/>
        </w:rPr>
        <w:t xml:space="preserve"> E, </w:t>
      </w:r>
      <w:proofErr w:type="spellStart"/>
      <w:r w:rsidRPr="0082370E">
        <w:rPr>
          <w:rFonts w:eastAsia="Times" w:cstheme="minorHAnsi"/>
        </w:rPr>
        <w:t>Zochowski</w:t>
      </w:r>
      <w:proofErr w:type="spellEnd"/>
      <w:r w:rsidRPr="0082370E">
        <w:rPr>
          <w:rFonts w:eastAsia="Times" w:cstheme="minorHAnsi"/>
        </w:rPr>
        <w:t xml:space="preserve"> M, </w:t>
      </w:r>
      <w:r w:rsidRPr="0082370E">
        <w:rPr>
          <w:rFonts w:eastAsia="Times" w:cstheme="minorHAnsi"/>
          <w:u w:val="single"/>
        </w:rPr>
        <w:t xml:space="preserve">Loll D, Dozier JL, Boakye A, </w:t>
      </w:r>
      <w:proofErr w:type="spellStart"/>
      <w:r w:rsidRPr="0082370E">
        <w:rPr>
          <w:rFonts w:eastAsia="Times" w:cstheme="minorHAnsi"/>
        </w:rPr>
        <w:t>Adanu</w:t>
      </w:r>
      <w:proofErr w:type="spellEnd"/>
      <w:r w:rsidRPr="0082370E">
        <w:rPr>
          <w:rFonts w:eastAsia="Times" w:cstheme="minorHAnsi"/>
        </w:rPr>
        <w:t xml:space="preserve"> R, Dalton VK, </w:t>
      </w:r>
      <w:r w:rsidRPr="0082370E">
        <w:rPr>
          <w:rFonts w:eastAsia="Times" w:cstheme="minorHAnsi"/>
          <w:b/>
        </w:rPr>
        <w:t>Hall KS</w:t>
      </w:r>
      <w:r w:rsidRPr="0082370E">
        <w:rPr>
          <w:rFonts w:eastAsia="Times" w:cstheme="minorHAnsi"/>
        </w:rPr>
        <w:t xml:space="preserve">. A qualitative analysis of levels of influence on adolescent sexual and reproductive health in Ghana. Society of Family Planning, </w:t>
      </w:r>
      <w:r w:rsidRPr="00B47AD0">
        <w:rPr>
          <w:rFonts w:eastAsia="Times" w:cstheme="minorHAnsi"/>
          <w:b/>
          <w:bCs/>
        </w:rPr>
        <w:t>Chicago IL,</w:t>
      </w:r>
      <w:r w:rsidRPr="0082370E">
        <w:rPr>
          <w:rFonts w:eastAsia="Times" w:cstheme="minorHAnsi"/>
        </w:rPr>
        <w:t xml:space="preserve"> </w:t>
      </w:r>
      <w:r w:rsidRPr="0082370E">
        <w:rPr>
          <w:rFonts w:eastAsia="Times" w:cstheme="minorHAnsi"/>
          <w:b/>
        </w:rPr>
        <w:t xml:space="preserve">2015; </w:t>
      </w:r>
      <w:r w:rsidRPr="0082370E">
        <w:rPr>
          <w:rFonts w:eastAsia="Times" w:cstheme="minorHAnsi"/>
        </w:rPr>
        <w:t xml:space="preserve">International Conference on Family Planning, </w:t>
      </w:r>
      <w:r w:rsidRPr="00B47AD0">
        <w:rPr>
          <w:rFonts w:eastAsia="Times" w:cstheme="minorHAnsi"/>
          <w:b/>
          <w:bCs/>
        </w:rPr>
        <w:t>Indonesia,</w:t>
      </w:r>
      <w:r w:rsidRPr="0082370E">
        <w:rPr>
          <w:rFonts w:eastAsia="Times" w:cstheme="minorHAnsi"/>
        </w:rPr>
        <w:t xml:space="preserve"> </w:t>
      </w:r>
      <w:r w:rsidRPr="0082370E">
        <w:rPr>
          <w:rFonts w:eastAsia="Times" w:cstheme="minorHAnsi"/>
          <w:b/>
        </w:rPr>
        <w:t>2015.</w:t>
      </w:r>
    </w:p>
    <w:p w14:paraId="5B42CAB8" w14:textId="6FE03560"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u w:val="single"/>
        </w:rPr>
        <w:t>Loll D</w:t>
      </w:r>
      <w:r w:rsidRPr="0082370E">
        <w:rPr>
          <w:rFonts w:eastAsia="Times" w:cstheme="minorHAnsi"/>
        </w:rPr>
        <w:t xml:space="preserve">, Snow R, </w:t>
      </w:r>
      <w:r w:rsidRPr="0082370E">
        <w:rPr>
          <w:rFonts w:eastAsia="Times" w:cstheme="minorHAnsi"/>
          <w:b/>
        </w:rPr>
        <w:t xml:space="preserve">Hall KS.  </w:t>
      </w:r>
      <w:r w:rsidRPr="0082370E">
        <w:rPr>
          <w:rFonts w:eastAsia="Times" w:cstheme="minorHAnsi"/>
        </w:rPr>
        <w:t>Abortion attitudes, gender and policy context: A multilevel analysis of the World Values Survey.</w:t>
      </w:r>
      <w:r w:rsidRPr="0082370E">
        <w:rPr>
          <w:rFonts w:eastAsia="Times" w:cstheme="minorHAnsi"/>
          <w:b/>
        </w:rPr>
        <w:t xml:space="preserve"> </w:t>
      </w:r>
      <w:r w:rsidRPr="0082370E">
        <w:rPr>
          <w:rFonts w:eastAsia="Times" w:cstheme="minorHAnsi"/>
        </w:rPr>
        <w:t xml:space="preserve">Society of Family Planning, </w:t>
      </w:r>
      <w:r w:rsidRPr="00B47AD0">
        <w:rPr>
          <w:rFonts w:eastAsia="Times" w:cstheme="minorHAnsi"/>
          <w:b/>
          <w:bCs/>
        </w:rPr>
        <w:t xml:space="preserve">Chicago IL, </w:t>
      </w:r>
      <w:r w:rsidRPr="0082370E">
        <w:rPr>
          <w:rFonts w:eastAsia="Times" w:cstheme="minorHAnsi"/>
          <w:b/>
        </w:rPr>
        <w:t xml:space="preserve">2015; </w:t>
      </w:r>
      <w:r w:rsidRPr="0082370E">
        <w:rPr>
          <w:rFonts w:eastAsia="Times" w:cstheme="minorHAnsi"/>
        </w:rPr>
        <w:t xml:space="preserve">American Public Health Association, </w:t>
      </w:r>
      <w:r w:rsidRPr="00B47AD0">
        <w:rPr>
          <w:rFonts w:eastAsia="Times" w:cstheme="minorHAnsi"/>
          <w:b/>
          <w:bCs/>
        </w:rPr>
        <w:t>Chicago IL,</w:t>
      </w:r>
      <w:r w:rsidRPr="0082370E">
        <w:rPr>
          <w:rFonts w:eastAsia="Times" w:cstheme="minorHAnsi"/>
        </w:rPr>
        <w:t xml:space="preserve"> </w:t>
      </w:r>
      <w:r w:rsidRPr="0082370E">
        <w:rPr>
          <w:rFonts w:eastAsia="Times" w:cstheme="minorHAnsi"/>
          <w:b/>
        </w:rPr>
        <w:t>2015</w:t>
      </w:r>
      <w:r w:rsidRPr="0082370E">
        <w:rPr>
          <w:rFonts w:eastAsia="Times" w:cstheme="minorHAnsi"/>
        </w:rPr>
        <w:t xml:space="preserve">; Population Association of America, </w:t>
      </w:r>
      <w:r w:rsidRPr="00B47AD0">
        <w:rPr>
          <w:rFonts w:eastAsia="Times" w:cstheme="minorHAnsi"/>
          <w:b/>
          <w:bCs/>
        </w:rPr>
        <w:t>Washington DC</w:t>
      </w:r>
      <w:r w:rsidRPr="0082370E">
        <w:rPr>
          <w:rFonts w:eastAsia="Times" w:cstheme="minorHAnsi"/>
        </w:rPr>
        <w:t xml:space="preserve">, </w:t>
      </w:r>
      <w:r w:rsidRPr="0082370E">
        <w:rPr>
          <w:rFonts w:eastAsia="Times" w:cstheme="minorHAnsi"/>
          <w:b/>
        </w:rPr>
        <w:t>2016</w:t>
      </w:r>
      <w:r w:rsidRPr="0082370E">
        <w:rPr>
          <w:rFonts w:eastAsia="Times" w:cstheme="minorHAnsi"/>
        </w:rPr>
        <w:t>.</w:t>
      </w:r>
    </w:p>
    <w:p w14:paraId="24A1EA8F" w14:textId="77350840"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u w:val="single"/>
        </w:rPr>
        <w:t>Caldwell A,</w:t>
      </w:r>
      <w:r w:rsidRPr="0082370E">
        <w:rPr>
          <w:rFonts w:eastAsia="Times" w:cstheme="minorHAnsi"/>
        </w:rPr>
        <w:t xml:space="preserve"> Ernst S, </w:t>
      </w:r>
      <w:r w:rsidRPr="0082370E">
        <w:rPr>
          <w:rFonts w:eastAsia="Times" w:cstheme="minorHAnsi"/>
          <w:u w:val="single"/>
        </w:rPr>
        <w:t xml:space="preserve">Ela E, </w:t>
      </w:r>
      <w:proofErr w:type="spellStart"/>
      <w:r w:rsidRPr="0082370E">
        <w:rPr>
          <w:rFonts w:eastAsia="Times" w:cstheme="minorHAnsi"/>
          <w:u w:val="single"/>
        </w:rPr>
        <w:t>Challa</w:t>
      </w:r>
      <w:proofErr w:type="spellEnd"/>
      <w:r w:rsidRPr="0082370E">
        <w:rPr>
          <w:rFonts w:eastAsia="Times" w:cstheme="minorHAnsi"/>
          <w:u w:val="single"/>
        </w:rPr>
        <w:t xml:space="preserve"> S</w:t>
      </w:r>
      <w:r w:rsidRPr="0082370E">
        <w:rPr>
          <w:rFonts w:eastAsia="Times" w:cstheme="minorHAnsi"/>
        </w:rPr>
        <w:t xml:space="preserve">, McAndrew L, Steel M, </w:t>
      </w:r>
      <w:proofErr w:type="spellStart"/>
      <w:r w:rsidRPr="0082370E">
        <w:rPr>
          <w:rFonts w:eastAsia="Times" w:cstheme="minorHAnsi"/>
        </w:rPr>
        <w:t>Zowchowski</w:t>
      </w:r>
      <w:proofErr w:type="spellEnd"/>
      <w:r w:rsidRPr="0082370E">
        <w:rPr>
          <w:rFonts w:eastAsia="Times" w:cstheme="minorHAnsi"/>
        </w:rPr>
        <w:t xml:space="preserve"> M, Dalton VK, </w:t>
      </w:r>
      <w:r w:rsidRPr="0082370E">
        <w:rPr>
          <w:rFonts w:eastAsia="Times" w:cstheme="minorHAnsi"/>
          <w:b/>
        </w:rPr>
        <w:t>Hall KS.</w:t>
      </w:r>
      <w:r w:rsidRPr="0082370E">
        <w:rPr>
          <w:rFonts w:eastAsia="Times" w:cstheme="minorHAnsi"/>
        </w:rPr>
        <w:t xml:space="preserve"> Increasing engagement in contraceptive education through </w:t>
      </w:r>
      <w:proofErr w:type="spellStart"/>
      <w:r w:rsidRPr="0082370E">
        <w:rPr>
          <w:rFonts w:eastAsia="Times" w:cstheme="minorHAnsi"/>
        </w:rPr>
        <w:t>MiLARC</w:t>
      </w:r>
      <w:proofErr w:type="spellEnd"/>
      <w:r w:rsidRPr="0082370E">
        <w:rPr>
          <w:rFonts w:eastAsia="Times" w:cstheme="minorHAnsi"/>
        </w:rPr>
        <w:t xml:space="preserve">: A pilot, web-based intervention to increase college women’s acceptability and knowledge of LARC. Society of Family Planning, </w:t>
      </w:r>
      <w:r w:rsidRPr="00B47AD0">
        <w:rPr>
          <w:rFonts w:eastAsia="Times" w:cstheme="minorHAnsi"/>
          <w:b/>
          <w:bCs/>
        </w:rPr>
        <w:t>Chicago IL</w:t>
      </w:r>
      <w:r w:rsidRPr="0082370E">
        <w:rPr>
          <w:rFonts w:eastAsia="Times" w:cstheme="minorHAnsi"/>
        </w:rPr>
        <w:t xml:space="preserve">, </w:t>
      </w:r>
      <w:r w:rsidRPr="0082370E">
        <w:rPr>
          <w:rFonts w:eastAsia="Times" w:cstheme="minorHAnsi"/>
          <w:b/>
        </w:rPr>
        <w:t>2015.</w:t>
      </w:r>
    </w:p>
    <w:p w14:paraId="6E736E6B" w14:textId="40845C7C"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u w:val="single"/>
        </w:rPr>
        <w:t>Patton E,</w:t>
      </w:r>
      <w:r w:rsidRPr="0082370E">
        <w:rPr>
          <w:rFonts w:eastAsia="Times" w:cstheme="minorHAnsi"/>
        </w:rPr>
        <w:t xml:space="preserve"> </w:t>
      </w:r>
      <w:r w:rsidRPr="0082370E">
        <w:rPr>
          <w:rFonts w:eastAsia="Times" w:cstheme="minorHAnsi"/>
          <w:b/>
        </w:rPr>
        <w:t>Hall KS,</w:t>
      </w:r>
      <w:r w:rsidRPr="0082370E">
        <w:rPr>
          <w:rFonts w:eastAsia="Times" w:cstheme="minorHAnsi"/>
        </w:rPr>
        <w:t xml:space="preserve"> Dalton VK. What is the relationship between women’s frequency of religious service attendance and attitudes toward employer-provided family planning service coverage? Society of Family Planning, </w:t>
      </w:r>
      <w:r w:rsidRPr="00B47AD0">
        <w:rPr>
          <w:rFonts w:eastAsia="Times" w:cstheme="minorHAnsi"/>
          <w:b/>
          <w:bCs/>
        </w:rPr>
        <w:t>Chicago IL,</w:t>
      </w:r>
      <w:r w:rsidRPr="0082370E">
        <w:rPr>
          <w:rFonts w:eastAsia="Times" w:cstheme="minorHAnsi"/>
        </w:rPr>
        <w:t xml:space="preserve"> </w:t>
      </w:r>
      <w:r w:rsidRPr="0082370E">
        <w:rPr>
          <w:rFonts w:eastAsia="Times" w:cstheme="minorHAnsi"/>
          <w:b/>
        </w:rPr>
        <w:t>2015.</w:t>
      </w:r>
    </w:p>
    <w:p w14:paraId="426DFFD4" w14:textId="1ECEEC13" w:rsidR="0082370E" w:rsidRPr="00603441"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KS,</w:t>
      </w:r>
      <w:r w:rsidRPr="0082370E">
        <w:rPr>
          <w:rFonts w:eastAsia="Times" w:cstheme="minorHAnsi"/>
        </w:rPr>
        <w:t xml:space="preserve"> Manu A, </w:t>
      </w:r>
      <w:proofErr w:type="spellStart"/>
      <w:r w:rsidRPr="0082370E">
        <w:rPr>
          <w:rFonts w:eastAsia="Times" w:cstheme="minorHAnsi"/>
        </w:rPr>
        <w:t>Morhe</w:t>
      </w:r>
      <w:proofErr w:type="spellEnd"/>
      <w:r w:rsidRPr="0082370E">
        <w:rPr>
          <w:rFonts w:eastAsia="Times" w:cstheme="minorHAnsi"/>
        </w:rPr>
        <w:t xml:space="preserve"> E, </w:t>
      </w:r>
      <w:proofErr w:type="spellStart"/>
      <w:r w:rsidRPr="0082370E">
        <w:rPr>
          <w:rFonts w:eastAsia="Times" w:cstheme="minorHAnsi"/>
          <w:u w:val="single"/>
        </w:rPr>
        <w:t>Challa</w:t>
      </w:r>
      <w:proofErr w:type="spellEnd"/>
      <w:r w:rsidRPr="0082370E">
        <w:rPr>
          <w:rFonts w:eastAsia="Times" w:cstheme="minorHAnsi"/>
          <w:u w:val="single"/>
        </w:rPr>
        <w:t xml:space="preserve"> S,</w:t>
      </w:r>
      <w:r w:rsidRPr="0082370E">
        <w:rPr>
          <w:rFonts w:eastAsia="Times" w:cstheme="minorHAnsi"/>
        </w:rPr>
        <w:t xml:space="preserve"> </w:t>
      </w:r>
      <w:r w:rsidRPr="0082370E">
        <w:rPr>
          <w:rFonts w:eastAsia="Times" w:cstheme="minorHAnsi"/>
          <w:u w:val="single"/>
        </w:rPr>
        <w:t xml:space="preserve">Loll D, Dozier JL, </w:t>
      </w:r>
      <w:proofErr w:type="spellStart"/>
      <w:r w:rsidRPr="0082370E">
        <w:rPr>
          <w:rFonts w:eastAsia="Times" w:cstheme="minorHAnsi"/>
        </w:rPr>
        <w:t>Zochowski</w:t>
      </w:r>
      <w:proofErr w:type="spellEnd"/>
      <w:r w:rsidRPr="0082370E">
        <w:rPr>
          <w:rFonts w:eastAsia="Times" w:cstheme="minorHAnsi"/>
        </w:rPr>
        <w:t xml:space="preserve"> M, </w:t>
      </w:r>
      <w:proofErr w:type="spellStart"/>
      <w:r w:rsidRPr="0082370E">
        <w:rPr>
          <w:rFonts w:eastAsia="Times" w:cstheme="minorHAnsi"/>
        </w:rPr>
        <w:t>Adanu</w:t>
      </w:r>
      <w:proofErr w:type="spellEnd"/>
      <w:r w:rsidRPr="0082370E">
        <w:rPr>
          <w:rFonts w:eastAsia="Times" w:cstheme="minorHAnsi"/>
        </w:rPr>
        <w:t xml:space="preserve"> R, Dalton VK. Social consequences of adolescent pregnancy in Ghana. Population Association of America</w:t>
      </w:r>
      <w:r w:rsidR="00B47AD0">
        <w:rPr>
          <w:rFonts w:eastAsia="Times" w:cstheme="minorHAnsi"/>
        </w:rPr>
        <w:t>.</w:t>
      </w:r>
      <w:r w:rsidRPr="0082370E">
        <w:rPr>
          <w:rFonts w:eastAsia="Times" w:cstheme="minorHAnsi"/>
        </w:rPr>
        <w:t xml:space="preserve"> </w:t>
      </w:r>
      <w:r w:rsidRPr="00B47AD0">
        <w:rPr>
          <w:rFonts w:eastAsia="Times" w:cstheme="minorHAnsi"/>
          <w:b/>
          <w:bCs/>
        </w:rPr>
        <w:t>San Diego CA</w:t>
      </w:r>
      <w:r w:rsidR="00B47AD0" w:rsidRPr="00B47AD0">
        <w:rPr>
          <w:rFonts w:eastAsia="Times" w:cstheme="minorHAnsi"/>
          <w:b/>
          <w:bCs/>
        </w:rPr>
        <w:t>,</w:t>
      </w:r>
      <w:r w:rsidR="00B47AD0">
        <w:rPr>
          <w:rFonts w:eastAsia="Times" w:cstheme="minorHAnsi"/>
        </w:rPr>
        <w:t xml:space="preserve"> </w:t>
      </w:r>
      <w:r w:rsidR="00B47AD0" w:rsidRPr="0082370E">
        <w:rPr>
          <w:rFonts w:eastAsia="Times" w:cstheme="minorHAnsi"/>
          <w:b/>
        </w:rPr>
        <w:t>2015</w:t>
      </w:r>
      <w:r w:rsidRPr="0082370E">
        <w:rPr>
          <w:rFonts w:eastAsia="Times" w:cstheme="minorHAnsi"/>
        </w:rPr>
        <w:t>.</w:t>
      </w:r>
    </w:p>
    <w:p w14:paraId="3799EA30" w14:textId="014713CA"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KS,</w:t>
      </w:r>
      <w:r w:rsidRPr="0082370E">
        <w:rPr>
          <w:rFonts w:eastAsia="Times" w:cstheme="minorHAnsi"/>
        </w:rPr>
        <w:t xml:space="preserve"> </w:t>
      </w:r>
      <w:r w:rsidRPr="0082370E">
        <w:rPr>
          <w:rFonts w:eastAsia="Times" w:cstheme="minorHAnsi"/>
          <w:u w:val="single"/>
        </w:rPr>
        <w:t xml:space="preserve">Ela E, </w:t>
      </w:r>
      <w:r w:rsidRPr="0082370E">
        <w:rPr>
          <w:rFonts w:eastAsia="Times" w:cstheme="minorHAnsi"/>
        </w:rPr>
        <w:t xml:space="preserve">McAndrew L, </w:t>
      </w:r>
      <w:proofErr w:type="spellStart"/>
      <w:r w:rsidRPr="0082370E">
        <w:rPr>
          <w:rFonts w:eastAsia="Times" w:cstheme="minorHAnsi"/>
          <w:u w:val="single"/>
        </w:rPr>
        <w:t>Challa</w:t>
      </w:r>
      <w:proofErr w:type="spellEnd"/>
      <w:r w:rsidRPr="0082370E">
        <w:rPr>
          <w:rFonts w:eastAsia="Times" w:cstheme="minorHAnsi"/>
          <w:u w:val="single"/>
        </w:rPr>
        <w:t xml:space="preserve"> S</w:t>
      </w:r>
      <w:r w:rsidRPr="0082370E">
        <w:rPr>
          <w:rFonts w:eastAsia="Times" w:cstheme="minorHAnsi"/>
        </w:rPr>
        <w:t xml:space="preserve">, Steel M, </w:t>
      </w:r>
      <w:proofErr w:type="spellStart"/>
      <w:r w:rsidRPr="0082370E">
        <w:rPr>
          <w:rFonts w:eastAsia="Times" w:cstheme="minorHAnsi"/>
        </w:rPr>
        <w:t>Zowchowski</w:t>
      </w:r>
      <w:proofErr w:type="spellEnd"/>
      <w:r w:rsidRPr="0082370E">
        <w:rPr>
          <w:rFonts w:eastAsia="Times" w:cstheme="minorHAnsi"/>
        </w:rPr>
        <w:t xml:space="preserve"> MK, Dalton VK, Ernst S. College women’s knowledge of and perceived barriers to LARC. Population Association of America</w:t>
      </w:r>
      <w:r w:rsidR="00B47AD0">
        <w:rPr>
          <w:rFonts w:eastAsia="Times" w:cstheme="minorHAnsi"/>
        </w:rPr>
        <w:t>.</w:t>
      </w:r>
      <w:r w:rsidRPr="0082370E">
        <w:rPr>
          <w:rFonts w:eastAsia="Times" w:cstheme="minorHAnsi"/>
        </w:rPr>
        <w:t xml:space="preserve"> </w:t>
      </w:r>
      <w:r w:rsidRPr="00B47AD0">
        <w:rPr>
          <w:rFonts w:eastAsia="Times" w:cstheme="minorHAnsi"/>
          <w:b/>
          <w:bCs/>
        </w:rPr>
        <w:t>San Diego CA</w:t>
      </w:r>
      <w:r w:rsidR="00B47AD0" w:rsidRPr="00B47AD0">
        <w:rPr>
          <w:rFonts w:eastAsia="Times" w:cstheme="minorHAnsi"/>
          <w:b/>
          <w:bCs/>
        </w:rPr>
        <w:t>,</w:t>
      </w:r>
      <w:r w:rsidR="00B47AD0">
        <w:rPr>
          <w:rFonts w:eastAsia="Times" w:cstheme="minorHAnsi"/>
        </w:rPr>
        <w:t xml:space="preserve"> </w:t>
      </w:r>
      <w:r w:rsidR="00B47AD0" w:rsidRPr="0082370E">
        <w:rPr>
          <w:rFonts w:eastAsia="Times" w:cstheme="minorHAnsi"/>
          <w:b/>
        </w:rPr>
        <w:t>2015</w:t>
      </w:r>
      <w:r w:rsidRPr="0082370E">
        <w:rPr>
          <w:rFonts w:eastAsia="Times" w:cstheme="minorHAnsi"/>
        </w:rPr>
        <w:t>.</w:t>
      </w:r>
    </w:p>
    <w:p w14:paraId="4C1A7D44" w14:textId="4FA82ADF"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KS,</w:t>
      </w:r>
      <w:r w:rsidRPr="0082370E">
        <w:rPr>
          <w:rFonts w:eastAsia="Times" w:cstheme="minorHAnsi"/>
        </w:rPr>
        <w:t xml:space="preserve"> </w:t>
      </w:r>
      <w:r w:rsidRPr="0082370E">
        <w:rPr>
          <w:rFonts w:eastAsia="Times" w:cstheme="minorHAnsi"/>
          <w:u w:val="single"/>
        </w:rPr>
        <w:t>Patton E,</w:t>
      </w:r>
      <w:r w:rsidRPr="0082370E">
        <w:rPr>
          <w:rFonts w:eastAsia="Times" w:cstheme="minorHAnsi"/>
        </w:rPr>
        <w:t xml:space="preserve"> </w:t>
      </w:r>
      <w:proofErr w:type="spellStart"/>
      <w:r w:rsidRPr="0082370E">
        <w:rPr>
          <w:rFonts w:eastAsia="Times" w:cstheme="minorHAnsi"/>
          <w:u w:val="single"/>
        </w:rPr>
        <w:t>Crissman</w:t>
      </w:r>
      <w:proofErr w:type="spellEnd"/>
      <w:r w:rsidRPr="0082370E">
        <w:rPr>
          <w:rFonts w:eastAsia="Times" w:cstheme="minorHAnsi"/>
          <w:u w:val="single"/>
        </w:rPr>
        <w:t xml:space="preserve"> H,</w:t>
      </w:r>
      <w:r w:rsidRPr="0082370E">
        <w:rPr>
          <w:rFonts w:eastAsia="Times" w:cstheme="minorHAnsi"/>
        </w:rPr>
        <w:t xml:space="preserve"> </w:t>
      </w:r>
      <w:proofErr w:type="spellStart"/>
      <w:r w:rsidRPr="0082370E">
        <w:rPr>
          <w:rFonts w:eastAsia="Times" w:cstheme="minorHAnsi"/>
        </w:rPr>
        <w:t>Zochowski</w:t>
      </w:r>
      <w:proofErr w:type="spellEnd"/>
      <w:r w:rsidRPr="0082370E">
        <w:rPr>
          <w:rFonts w:eastAsia="Times" w:cstheme="minorHAnsi"/>
        </w:rPr>
        <w:t xml:space="preserve"> M, Dalton VK. A Population-Based Study of U.S. Women’s Preferred Versus Usual Sources of Reproductive Health Care. Academy Health, </w:t>
      </w:r>
      <w:r w:rsidRPr="00B47AD0">
        <w:rPr>
          <w:rFonts w:eastAsia="Times" w:cstheme="minorHAnsi"/>
          <w:b/>
          <w:bCs/>
        </w:rPr>
        <w:t>Minneapolis MN,</w:t>
      </w:r>
      <w:r w:rsidRPr="0082370E">
        <w:rPr>
          <w:rFonts w:eastAsia="Times" w:cstheme="minorHAnsi"/>
        </w:rPr>
        <w:t xml:space="preserve"> </w:t>
      </w:r>
      <w:r w:rsidRPr="0082370E">
        <w:rPr>
          <w:rFonts w:eastAsia="Times" w:cstheme="minorHAnsi"/>
          <w:b/>
        </w:rPr>
        <w:t>2015</w:t>
      </w:r>
      <w:r w:rsidRPr="0082370E">
        <w:rPr>
          <w:rFonts w:eastAsia="Times" w:cstheme="minorHAnsi"/>
        </w:rPr>
        <w:t>.</w:t>
      </w:r>
    </w:p>
    <w:p w14:paraId="6E59A0F4" w14:textId="42C3B7B5"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rPr>
        <w:t xml:space="preserve">Ernst S, </w:t>
      </w:r>
      <w:r w:rsidRPr="0082370E">
        <w:rPr>
          <w:rFonts w:eastAsia="Times" w:cstheme="minorHAnsi"/>
          <w:u w:val="single"/>
        </w:rPr>
        <w:t xml:space="preserve">Ela E, </w:t>
      </w:r>
      <w:r w:rsidRPr="0082370E">
        <w:rPr>
          <w:rFonts w:eastAsia="Times" w:cstheme="minorHAnsi"/>
        </w:rPr>
        <w:t xml:space="preserve">McAndrew L, </w:t>
      </w:r>
      <w:proofErr w:type="spellStart"/>
      <w:r w:rsidRPr="0082370E">
        <w:rPr>
          <w:rFonts w:eastAsia="Times" w:cstheme="minorHAnsi"/>
          <w:u w:val="single"/>
        </w:rPr>
        <w:t>Challa</w:t>
      </w:r>
      <w:proofErr w:type="spellEnd"/>
      <w:r w:rsidRPr="0082370E">
        <w:rPr>
          <w:rFonts w:eastAsia="Times" w:cstheme="minorHAnsi"/>
          <w:u w:val="single"/>
        </w:rPr>
        <w:t xml:space="preserve"> S</w:t>
      </w:r>
      <w:r w:rsidRPr="0082370E">
        <w:rPr>
          <w:rFonts w:eastAsia="Times" w:cstheme="minorHAnsi"/>
        </w:rPr>
        <w:t xml:space="preserve">, </w:t>
      </w:r>
      <w:proofErr w:type="spellStart"/>
      <w:r w:rsidRPr="0082370E">
        <w:rPr>
          <w:rFonts w:eastAsia="Times" w:cstheme="minorHAnsi"/>
        </w:rPr>
        <w:t>Zowchowski</w:t>
      </w:r>
      <w:proofErr w:type="spellEnd"/>
      <w:r w:rsidRPr="0082370E">
        <w:rPr>
          <w:rFonts w:eastAsia="Times" w:cstheme="minorHAnsi"/>
        </w:rPr>
        <w:t xml:space="preserve"> MK, Steel M, Dalton VK, </w:t>
      </w:r>
      <w:r w:rsidRPr="0082370E">
        <w:rPr>
          <w:rFonts w:eastAsia="Times" w:cstheme="minorHAnsi"/>
          <w:b/>
        </w:rPr>
        <w:t>Hall KS.</w:t>
      </w:r>
      <w:r w:rsidRPr="0082370E">
        <w:rPr>
          <w:rFonts w:eastAsia="Times" w:cstheme="minorHAnsi"/>
        </w:rPr>
        <w:t xml:space="preserve"> Awareness and Knowledge of Long Acting Reversible Contraception Among Young Women on a College Campus. American College Health Association, </w:t>
      </w:r>
      <w:r w:rsidRPr="00B47AD0">
        <w:rPr>
          <w:rFonts w:eastAsia="Times" w:cstheme="minorHAnsi"/>
          <w:b/>
          <w:bCs/>
        </w:rPr>
        <w:t>Orlando FL,</w:t>
      </w:r>
      <w:r w:rsidRPr="0082370E">
        <w:rPr>
          <w:rFonts w:eastAsia="Times" w:cstheme="minorHAnsi"/>
        </w:rPr>
        <w:t xml:space="preserve"> </w:t>
      </w:r>
      <w:r w:rsidRPr="0082370E">
        <w:rPr>
          <w:rFonts w:eastAsia="Times" w:cstheme="minorHAnsi"/>
          <w:b/>
        </w:rPr>
        <w:t xml:space="preserve">2015. </w:t>
      </w:r>
      <w:r w:rsidRPr="0082370E">
        <w:rPr>
          <w:rFonts w:eastAsia="Times" w:cstheme="minorHAnsi"/>
        </w:rPr>
        <w:t xml:space="preserve">North American Society for Pediatric and Adolescent Gynecology, </w:t>
      </w:r>
      <w:r w:rsidRPr="00B47AD0">
        <w:rPr>
          <w:rFonts w:eastAsia="Times" w:cstheme="minorHAnsi"/>
          <w:b/>
          <w:bCs/>
        </w:rPr>
        <w:t>Orlando FL,</w:t>
      </w:r>
      <w:r w:rsidRPr="0082370E">
        <w:rPr>
          <w:rFonts w:eastAsia="Times" w:cstheme="minorHAnsi"/>
        </w:rPr>
        <w:t xml:space="preserve"> </w:t>
      </w:r>
      <w:r w:rsidRPr="0082370E">
        <w:rPr>
          <w:rFonts w:eastAsia="Times" w:cstheme="minorHAnsi"/>
          <w:b/>
        </w:rPr>
        <w:t>2015</w:t>
      </w:r>
      <w:r w:rsidRPr="0082370E">
        <w:rPr>
          <w:rFonts w:eastAsia="Times" w:cstheme="minorHAnsi"/>
        </w:rPr>
        <w:t>.</w:t>
      </w:r>
    </w:p>
    <w:p w14:paraId="03BD264C" w14:textId="52B81CA1" w:rsidR="0082370E" w:rsidRPr="0082370E" w:rsidRDefault="0082370E" w:rsidP="008B5F9E">
      <w:pPr>
        <w:numPr>
          <w:ilvl w:val="0"/>
          <w:numId w:val="31"/>
        </w:numPr>
        <w:spacing w:before="120" w:after="120" w:line="240" w:lineRule="auto"/>
        <w:ind w:left="360"/>
        <w:rPr>
          <w:rFonts w:eastAsia="Times" w:cstheme="minorHAnsi"/>
        </w:rPr>
      </w:pPr>
      <w:proofErr w:type="spellStart"/>
      <w:r w:rsidRPr="0082370E">
        <w:rPr>
          <w:rFonts w:eastAsia="Times" w:cstheme="minorHAnsi"/>
          <w:u w:val="single"/>
        </w:rPr>
        <w:t>Crissman</w:t>
      </w:r>
      <w:proofErr w:type="spellEnd"/>
      <w:r w:rsidRPr="0082370E">
        <w:rPr>
          <w:rFonts w:eastAsia="Times" w:cstheme="minorHAnsi"/>
          <w:u w:val="single"/>
        </w:rPr>
        <w:t xml:space="preserve"> HP,</w:t>
      </w:r>
      <w:r w:rsidRPr="0082370E">
        <w:rPr>
          <w:rFonts w:eastAsia="Times" w:cstheme="minorHAnsi"/>
        </w:rPr>
        <w:t xml:space="preserve"> </w:t>
      </w:r>
      <w:r w:rsidRPr="0082370E">
        <w:rPr>
          <w:rFonts w:eastAsia="Times" w:cstheme="minorHAnsi"/>
          <w:b/>
        </w:rPr>
        <w:t>Hall K.S,</w:t>
      </w:r>
      <w:r w:rsidRPr="0082370E">
        <w:rPr>
          <w:rFonts w:eastAsia="Times" w:cstheme="minorHAnsi"/>
        </w:rPr>
        <w:t xml:space="preserve"> Patton E, </w:t>
      </w:r>
      <w:proofErr w:type="spellStart"/>
      <w:r w:rsidRPr="0082370E">
        <w:rPr>
          <w:rFonts w:eastAsia="Times" w:cstheme="minorHAnsi"/>
        </w:rPr>
        <w:t>Zochowski</w:t>
      </w:r>
      <w:proofErr w:type="spellEnd"/>
      <w:r w:rsidRPr="0082370E">
        <w:rPr>
          <w:rFonts w:eastAsia="Times" w:cstheme="minorHAnsi"/>
        </w:rPr>
        <w:t xml:space="preserve"> MK, Dalton VK. U.S. Women’s Preferences for Sources of Reproductive Health Care. American Congress of Obstetrics &amp; Gynecology, </w:t>
      </w:r>
      <w:r w:rsidRPr="00B47AD0">
        <w:rPr>
          <w:rFonts w:eastAsia="Times" w:cstheme="minorHAnsi"/>
          <w:b/>
          <w:bCs/>
        </w:rPr>
        <w:t>San Francisco CA,</w:t>
      </w:r>
      <w:r w:rsidRPr="0082370E">
        <w:rPr>
          <w:rFonts w:eastAsia="Times" w:cstheme="minorHAnsi"/>
        </w:rPr>
        <w:t xml:space="preserve"> </w:t>
      </w:r>
      <w:r w:rsidRPr="0082370E">
        <w:rPr>
          <w:rFonts w:eastAsia="Times" w:cstheme="minorHAnsi"/>
          <w:b/>
        </w:rPr>
        <w:t>2015</w:t>
      </w:r>
      <w:r w:rsidRPr="0082370E">
        <w:rPr>
          <w:rFonts w:eastAsia="Times" w:cstheme="minorHAnsi"/>
        </w:rPr>
        <w:t>.</w:t>
      </w:r>
    </w:p>
    <w:p w14:paraId="72F3E3DF" w14:textId="24C56D14"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rPr>
        <w:t xml:space="preserve">Chang T, Kusunoki Y, </w:t>
      </w:r>
      <w:r w:rsidRPr="0082370E">
        <w:rPr>
          <w:rFonts w:eastAsia="Times" w:cstheme="minorHAnsi"/>
          <w:b/>
        </w:rPr>
        <w:t>Hall KS,</w:t>
      </w:r>
      <w:r w:rsidRPr="0082370E">
        <w:rPr>
          <w:rFonts w:eastAsia="Times" w:cstheme="minorHAnsi"/>
        </w:rPr>
        <w:t xml:space="preserve"> Davis M, Barber J. Sexual behavior among teens by weight status: a longitudinal analysis. Society for Adolescent Health and Medicine, </w:t>
      </w:r>
      <w:r w:rsidRPr="00B47AD0">
        <w:rPr>
          <w:rFonts w:eastAsia="Times" w:cstheme="minorHAnsi"/>
          <w:b/>
          <w:bCs/>
        </w:rPr>
        <w:t>Los Angeles CA</w:t>
      </w:r>
      <w:r w:rsidR="00B47AD0" w:rsidRPr="00B47AD0">
        <w:rPr>
          <w:rFonts w:eastAsia="Times" w:cstheme="minorHAnsi"/>
          <w:b/>
          <w:bCs/>
        </w:rPr>
        <w:t>,</w:t>
      </w:r>
      <w:r w:rsidR="00B47AD0">
        <w:rPr>
          <w:rFonts w:eastAsia="Times" w:cstheme="minorHAnsi"/>
        </w:rPr>
        <w:t xml:space="preserve"> </w:t>
      </w:r>
      <w:r w:rsidR="00B47AD0" w:rsidRPr="0082370E">
        <w:rPr>
          <w:rFonts w:eastAsia="Times" w:cstheme="minorHAnsi"/>
          <w:b/>
        </w:rPr>
        <w:t>2015</w:t>
      </w:r>
      <w:r w:rsidR="00B47AD0">
        <w:rPr>
          <w:rFonts w:eastAsia="Times" w:cstheme="minorHAnsi"/>
        </w:rPr>
        <w:t>.</w:t>
      </w:r>
    </w:p>
    <w:p w14:paraId="09A383DB" w14:textId="71236534" w:rsidR="0082370E" w:rsidRPr="0082370E" w:rsidRDefault="0082370E" w:rsidP="008B5F9E">
      <w:pPr>
        <w:numPr>
          <w:ilvl w:val="0"/>
          <w:numId w:val="31"/>
        </w:numPr>
        <w:spacing w:before="120" w:after="120" w:line="240" w:lineRule="auto"/>
        <w:ind w:left="360"/>
        <w:rPr>
          <w:rFonts w:eastAsia="Times" w:cstheme="minorHAnsi"/>
          <w:bCs/>
          <w:i/>
        </w:rPr>
      </w:pPr>
      <w:r w:rsidRPr="0082370E">
        <w:rPr>
          <w:rFonts w:eastAsia="Times" w:cstheme="minorHAnsi"/>
          <w:b/>
        </w:rPr>
        <w:t>Hall KS,</w:t>
      </w:r>
      <w:r w:rsidRPr="0082370E">
        <w:rPr>
          <w:rFonts w:eastAsia="Times" w:cstheme="minorHAnsi"/>
        </w:rPr>
        <w:t xml:space="preserve"> Kusunoki Y, </w:t>
      </w:r>
      <w:proofErr w:type="spellStart"/>
      <w:r w:rsidRPr="0082370E">
        <w:rPr>
          <w:rFonts w:eastAsia="Times" w:cstheme="minorHAnsi"/>
        </w:rPr>
        <w:t>Gatny</w:t>
      </w:r>
      <w:proofErr w:type="spellEnd"/>
      <w:r w:rsidRPr="0082370E">
        <w:rPr>
          <w:rFonts w:eastAsia="Times" w:cstheme="minorHAnsi"/>
        </w:rPr>
        <w:t xml:space="preserve"> H, Barber J. Social discrimination, mental health and unintended pregnancy among adolescent women.</w:t>
      </w:r>
      <w:r w:rsidRPr="0082370E">
        <w:rPr>
          <w:rFonts w:eastAsia="Times" w:cstheme="minorHAnsi"/>
          <w:b/>
        </w:rPr>
        <w:t xml:space="preserve"> </w:t>
      </w:r>
      <w:r w:rsidRPr="0082370E">
        <w:rPr>
          <w:rFonts w:eastAsia="Times" w:cstheme="minorHAnsi"/>
        </w:rPr>
        <w:t>American Public Health Association</w:t>
      </w:r>
      <w:r w:rsidR="00B47AD0">
        <w:rPr>
          <w:rFonts w:eastAsia="Times" w:cstheme="minorHAnsi"/>
        </w:rPr>
        <w:t xml:space="preserve">, </w:t>
      </w:r>
      <w:r w:rsidRPr="00B47AD0">
        <w:rPr>
          <w:rFonts w:eastAsia="Times" w:cstheme="minorHAnsi"/>
          <w:b/>
          <w:bCs/>
        </w:rPr>
        <w:t>Boston, MA</w:t>
      </w:r>
      <w:r w:rsidR="00B47AD0" w:rsidRPr="00B47AD0">
        <w:rPr>
          <w:rFonts w:eastAsia="Times" w:cstheme="minorHAnsi"/>
          <w:b/>
          <w:bCs/>
        </w:rPr>
        <w:t>,</w:t>
      </w:r>
      <w:r w:rsidR="00B47AD0">
        <w:rPr>
          <w:rFonts w:eastAsia="Times" w:cstheme="minorHAnsi"/>
        </w:rPr>
        <w:t xml:space="preserve"> </w:t>
      </w:r>
      <w:r w:rsidR="00B47AD0" w:rsidRPr="0082370E">
        <w:rPr>
          <w:rFonts w:eastAsia="Times" w:cstheme="minorHAnsi"/>
          <w:b/>
        </w:rPr>
        <w:t>2014</w:t>
      </w:r>
      <w:r w:rsidRPr="0082370E">
        <w:rPr>
          <w:rFonts w:eastAsia="Times" w:cstheme="minorHAnsi"/>
        </w:rPr>
        <w:t xml:space="preserve">; North </w:t>
      </w:r>
      <w:r w:rsidRPr="0082370E">
        <w:rPr>
          <w:rFonts w:eastAsia="Times" w:cstheme="minorHAnsi"/>
        </w:rPr>
        <w:lastRenderedPageBreak/>
        <w:t xml:space="preserve">American Forum on Family Planning, </w:t>
      </w:r>
      <w:r w:rsidRPr="00B47AD0">
        <w:rPr>
          <w:rFonts w:eastAsia="Times" w:cstheme="minorHAnsi"/>
          <w:b/>
          <w:bCs/>
        </w:rPr>
        <w:t>Miami FL</w:t>
      </w:r>
      <w:r w:rsidR="00B47AD0" w:rsidRPr="00B47AD0">
        <w:rPr>
          <w:rFonts w:eastAsia="Times" w:cstheme="minorHAnsi"/>
          <w:b/>
          <w:bCs/>
        </w:rPr>
        <w:t>,</w:t>
      </w:r>
      <w:r w:rsidR="00B47AD0">
        <w:rPr>
          <w:rFonts w:eastAsia="Times" w:cstheme="minorHAnsi"/>
        </w:rPr>
        <w:t xml:space="preserve"> </w:t>
      </w:r>
      <w:r w:rsidR="00B47AD0" w:rsidRPr="0082370E">
        <w:rPr>
          <w:rFonts w:eastAsia="Times" w:cstheme="minorHAnsi"/>
          <w:b/>
        </w:rPr>
        <w:t>2014</w:t>
      </w:r>
      <w:r w:rsidR="00B47AD0">
        <w:rPr>
          <w:rFonts w:eastAsia="Times" w:cstheme="minorHAnsi"/>
        </w:rPr>
        <w:t>; S</w:t>
      </w:r>
      <w:r w:rsidRPr="0082370E">
        <w:rPr>
          <w:rFonts w:eastAsia="Times" w:cstheme="minorHAnsi"/>
        </w:rPr>
        <w:t xml:space="preserve">ociety for Adolescent Health and Medicine, </w:t>
      </w:r>
      <w:r w:rsidRPr="00B47AD0">
        <w:rPr>
          <w:rFonts w:eastAsia="Times" w:cstheme="minorHAnsi"/>
          <w:b/>
          <w:bCs/>
        </w:rPr>
        <w:t>Los Angeles CA</w:t>
      </w:r>
      <w:r w:rsidR="00B47AD0" w:rsidRPr="00B47AD0">
        <w:rPr>
          <w:rFonts w:eastAsia="Times" w:cstheme="minorHAnsi"/>
          <w:b/>
          <w:bCs/>
        </w:rPr>
        <w:t>,</w:t>
      </w:r>
      <w:r w:rsidR="00B47AD0">
        <w:rPr>
          <w:rFonts w:eastAsia="Times" w:cstheme="minorHAnsi"/>
        </w:rPr>
        <w:t xml:space="preserve"> </w:t>
      </w:r>
      <w:r w:rsidR="00B47AD0" w:rsidRPr="0082370E">
        <w:rPr>
          <w:rFonts w:eastAsia="Times" w:cstheme="minorHAnsi"/>
          <w:b/>
        </w:rPr>
        <w:t>2015</w:t>
      </w:r>
      <w:r w:rsidRPr="0082370E">
        <w:rPr>
          <w:rFonts w:eastAsia="Times" w:cstheme="minorHAnsi"/>
        </w:rPr>
        <w:t xml:space="preserve">; Population Association of America, </w:t>
      </w:r>
      <w:r w:rsidRPr="00B47AD0">
        <w:rPr>
          <w:rFonts w:eastAsia="Times" w:cstheme="minorHAnsi"/>
          <w:b/>
          <w:bCs/>
        </w:rPr>
        <w:t>San Diego CA</w:t>
      </w:r>
      <w:r w:rsidR="00B47AD0" w:rsidRPr="00B47AD0">
        <w:rPr>
          <w:rFonts w:eastAsia="Times" w:cstheme="minorHAnsi"/>
          <w:b/>
          <w:bCs/>
        </w:rPr>
        <w:t>,</w:t>
      </w:r>
      <w:r w:rsidR="00B47AD0">
        <w:rPr>
          <w:rFonts w:eastAsia="Times" w:cstheme="minorHAnsi"/>
        </w:rPr>
        <w:t xml:space="preserve"> </w:t>
      </w:r>
      <w:r w:rsidR="00B47AD0" w:rsidRPr="0082370E">
        <w:rPr>
          <w:rFonts w:eastAsia="Times" w:cstheme="minorHAnsi"/>
          <w:b/>
        </w:rPr>
        <w:t>2015</w:t>
      </w:r>
      <w:r w:rsidRPr="0082370E">
        <w:rPr>
          <w:rFonts w:eastAsia="Times" w:cstheme="minorHAnsi"/>
        </w:rPr>
        <w:t xml:space="preserve">. </w:t>
      </w:r>
    </w:p>
    <w:p w14:paraId="41ADBF9B" w14:textId="520AA14B"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KS</w:t>
      </w:r>
      <w:r w:rsidRPr="0082370E">
        <w:rPr>
          <w:rFonts w:eastAsia="Times" w:cstheme="minorHAnsi"/>
        </w:rPr>
        <w:t xml:space="preserve">, </w:t>
      </w:r>
      <w:proofErr w:type="spellStart"/>
      <w:r w:rsidRPr="0082370E">
        <w:rPr>
          <w:rFonts w:eastAsia="Times" w:cstheme="minorHAnsi"/>
        </w:rPr>
        <w:t>Fendrick</w:t>
      </w:r>
      <w:proofErr w:type="spellEnd"/>
      <w:r w:rsidRPr="0082370E">
        <w:rPr>
          <w:rFonts w:eastAsia="Times" w:cstheme="minorHAnsi"/>
        </w:rPr>
        <w:t xml:space="preserve"> AM, </w:t>
      </w:r>
      <w:proofErr w:type="spellStart"/>
      <w:r w:rsidRPr="0082370E">
        <w:rPr>
          <w:rFonts w:eastAsia="Times" w:cstheme="minorHAnsi"/>
        </w:rPr>
        <w:t>Zochowski</w:t>
      </w:r>
      <w:proofErr w:type="spellEnd"/>
      <w:r w:rsidRPr="0082370E">
        <w:rPr>
          <w:rFonts w:eastAsia="Times" w:cstheme="minorHAnsi"/>
        </w:rPr>
        <w:t xml:space="preserve"> M, Dalton VK. Women’s health and the Affordable Care Act: High hopes versus harsh realities? Academy Health, </w:t>
      </w:r>
      <w:r w:rsidRPr="00BC049C">
        <w:rPr>
          <w:rFonts w:eastAsia="Times" w:cstheme="minorHAnsi"/>
          <w:b/>
          <w:bCs/>
        </w:rPr>
        <w:t>San Diego, CA,</w:t>
      </w:r>
      <w:r w:rsidRPr="0082370E">
        <w:rPr>
          <w:rFonts w:eastAsia="Times" w:cstheme="minorHAnsi"/>
        </w:rPr>
        <w:t xml:space="preserve"> </w:t>
      </w:r>
      <w:r w:rsidRPr="0082370E">
        <w:rPr>
          <w:rFonts w:eastAsia="Times" w:cstheme="minorHAnsi"/>
          <w:b/>
        </w:rPr>
        <w:t xml:space="preserve">2014; </w:t>
      </w:r>
      <w:r w:rsidRPr="0082370E">
        <w:rPr>
          <w:rFonts w:eastAsia="Times" w:cstheme="minorHAnsi"/>
        </w:rPr>
        <w:t>North American Forum on Family Planning</w:t>
      </w:r>
      <w:r w:rsidR="00BC049C">
        <w:rPr>
          <w:rFonts w:eastAsia="Times" w:cstheme="minorHAnsi"/>
        </w:rPr>
        <w:t xml:space="preserve">, </w:t>
      </w:r>
      <w:r w:rsidRPr="00BC049C">
        <w:rPr>
          <w:rFonts w:eastAsia="Times" w:cstheme="minorHAnsi"/>
          <w:b/>
          <w:bCs/>
        </w:rPr>
        <w:t>Miami FL</w:t>
      </w:r>
      <w:r w:rsidR="00BC049C" w:rsidRPr="00BC049C">
        <w:rPr>
          <w:rFonts w:eastAsia="Times" w:cstheme="minorHAnsi"/>
          <w:b/>
          <w:bCs/>
        </w:rPr>
        <w:t>,</w:t>
      </w:r>
      <w:r w:rsidR="00BC049C">
        <w:rPr>
          <w:rFonts w:eastAsia="Times" w:cstheme="minorHAnsi"/>
        </w:rPr>
        <w:t xml:space="preserve"> </w:t>
      </w:r>
      <w:r w:rsidR="00BC049C" w:rsidRPr="0082370E">
        <w:rPr>
          <w:rFonts w:eastAsia="Times" w:cstheme="minorHAnsi"/>
          <w:b/>
        </w:rPr>
        <w:t>2014</w:t>
      </w:r>
      <w:r w:rsidRPr="0082370E">
        <w:rPr>
          <w:rFonts w:eastAsia="Times" w:cstheme="minorHAnsi"/>
        </w:rPr>
        <w:t xml:space="preserve">; American Public Health Association, </w:t>
      </w:r>
      <w:r w:rsidRPr="00BC049C">
        <w:rPr>
          <w:rFonts w:eastAsia="Times" w:cstheme="minorHAnsi"/>
          <w:b/>
          <w:bCs/>
        </w:rPr>
        <w:t>Boston, MA</w:t>
      </w:r>
      <w:r w:rsidR="00BC049C">
        <w:rPr>
          <w:rFonts w:eastAsia="Times" w:cstheme="minorHAnsi"/>
        </w:rPr>
        <w:t xml:space="preserve">, </w:t>
      </w:r>
      <w:r w:rsidR="00BC049C" w:rsidRPr="0082370E">
        <w:rPr>
          <w:rFonts w:eastAsia="Times" w:cstheme="minorHAnsi"/>
          <w:b/>
        </w:rPr>
        <w:t>2014</w:t>
      </w:r>
      <w:r w:rsidRPr="0082370E">
        <w:rPr>
          <w:rFonts w:eastAsia="Times" w:cstheme="minorHAnsi"/>
        </w:rPr>
        <w:t>.</w:t>
      </w:r>
    </w:p>
    <w:p w14:paraId="2BA4D231" w14:textId="5C1FF9FA" w:rsidR="0082370E" w:rsidRPr="0082370E" w:rsidRDefault="0082370E" w:rsidP="008B5F9E">
      <w:pPr>
        <w:numPr>
          <w:ilvl w:val="0"/>
          <w:numId w:val="31"/>
        </w:numPr>
        <w:spacing w:before="120" w:after="120" w:line="240" w:lineRule="auto"/>
        <w:ind w:left="360"/>
        <w:rPr>
          <w:rFonts w:eastAsia="Times" w:cstheme="minorHAnsi"/>
          <w:bCs/>
        </w:rPr>
      </w:pPr>
      <w:r w:rsidRPr="0082370E">
        <w:rPr>
          <w:rFonts w:eastAsia="Times" w:cstheme="minorHAnsi"/>
          <w:u w:val="single"/>
        </w:rPr>
        <w:t>Loll D,</w:t>
      </w:r>
      <w:r w:rsidRPr="0082370E">
        <w:rPr>
          <w:rFonts w:eastAsia="Times" w:cstheme="minorHAnsi"/>
        </w:rPr>
        <w:t xml:space="preserve"> </w:t>
      </w:r>
      <w:r w:rsidRPr="0082370E">
        <w:rPr>
          <w:rFonts w:eastAsia="Times" w:cstheme="minorHAnsi"/>
          <w:b/>
        </w:rPr>
        <w:t>Hall KS</w:t>
      </w:r>
      <w:r w:rsidRPr="0082370E">
        <w:rPr>
          <w:rFonts w:eastAsia="Times" w:cstheme="minorHAnsi"/>
        </w:rPr>
        <w:t xml:space="preserve">. Relationship type, partner communication, and modern contraceptive use among women in Tanzania. North American Forum on Family Planning, </w:t>
      </w:r>
      <w:r w:rsidRPr="00BC049C">
        <w:rPr>
          <w:rFonts w:eastAsia="Times" w:cstheme="minorHAnsi"/>
          <w:b/>
          <w:bCs/>
        </w:rPr>
        <w:t>Miami FL</w:t>
      </w:r>
      <w:r w:rsidR="00BC049C" w:rsidRPr="00BC049C">
        <w:rPr>
          <w:rFonts w:eastAsia="Times" w:cstheme="minorHAnsi"/>
          <w:b/>
          <w:bCs/>
        </w:rPr>
        <w:t>,</w:t>
      </w:r>
      <w:r w:rsidR="00BC049C">
        <w:rPr>
          <w:rFonts w:eastAsia="Times" w:cstheme="minorHAnsi"/>
        </w:rPr>
        <w:t xml:space="preserve"> </w:t>
      </w:r>
      <w:r w:rsidR="00BC049C" w:rsidRPr="0082370E">
        <w:rPr>
          <w:rFonts w:eastAsia="Times" w:cstheme="minorHAnsi"/>
          <w:b/>
        </w:rPr>
        <w:t>2014</w:t>
      </w:r>
      <w:r w:rsidRPr="0082370E">
        <w:rPr>
          <w:rFonts w:eastAsia="Times" w:cstheme="minorHAnsi"/>
        </w:rPr>
        <w:t>.</w:t>
      </w:r>
    </w:p>
    <w:p w14:paraId="10F5029C" w14:textId="1E5D5D97" w:rsidR="0082370E" w:rsidRPr="0082370E" w:rsidRDefault="0082370E" w:rsidP="008B5F9E">
      <w:pPr>
        <w:numPr>
          <w:ilvl w:val="0"/>
          <w:numId w:val="31"/>
        </w:numPr>
        <w:spacing w:before="120" w:after="120" w:line="240" w:lineRule="auto"/>
        <w:ind w:left="360"/>
        <w:rPr>
          <w:rFonts w:eastAsia="Times" w:cstheme="minorHAnsi"/>
          <w:bCs/>
          <w:i/>
        </w:rPr>
      </w:pPr>
      <w:r w:rsidRPr="0082370E">
        <w:rPr>
          <w:rFonts w:eastAsia="Times" w:cstheme="minorHAnsi"/>
          <w:b/>
        </w:rPr>
        <w:t>Hall KS,</w:t>
      </w:r>
      <w:r w:rsidRPr="0082370E">
        <w:rPr>
          <w:rFonts w:eastAsia="Times" w:cstheme="minorHAnsi"/>
        </w:rPr>
        <w:t xml:space="preserve"> Kusunoki Y, </w:t>
      </w:r>
      <w:proofErr w:type="spellStart"/>
      <w:r w:rsidRPr="0082370E">
        <w:rPr>
          <w:rFonts w:eastAsia="Times" w:cstheme="minorHAnsi"/>
        </w:rPr>
        <w:t>Gatny</w:t>
      </w:r>
      <w:proofErr w:type="spellEnd"/>
      <w:r w:rsidRPr="0082370E">
        <w:rPr>
          <w:rFonts w:eastAsia="Times" w:cstheme="minorHAnsi"/>
        </w:rPr>
        <w:t xml:space="preserve"> H, Barber J. The impact of stress and depression symptoms on young women’s sexual activity.</w:t>
      </w:r>
      <w:r w:rsidRPr="0082370E">
        <w:rPr>
          <w:rFonts w:eastAsia="Times" w:cstheme="minorHAnsi"/>
          <w:b/>
        </w:rPr>
        <w:t xml:space="preserve"> </w:t>
      </w:r>
      <w:r w:rsidRPr="0082370E">
        <w:rPr>
          <w:rFonts w:eastAsia="Times" w:cstheme="minorHAnsi"/>
        </w:rPr>
        <w:t xml:space="preserve">North American Forum on Family Planning Annual Conference, </w:t>
      </w:r>
      <w:r w:rsidRPr="00BC049C">
        <w:rPr>
          <w:rFonts w:eastAsia="Times" w:cstheme="minorHAnsi"/>
          <w:b/>
          <w:bCs/>
        </w:rPr>
        <w:t>Miami FL</w:t>
      </w:r>
      <w:r w:rsidR="00BC049C" w:rsidRPr="00BC049C">
        <w:rPr>
          <w:rFonts w:eastAsia="Times" w:cstheme="minorHAnsi"/>
          <w:b/>
          <w:bCs/>
        </w:rPr>
        <w:t>,</w:t>
      </w:r>
      <w:r w:rsidR="00BC049C">
        <w:rPr>
          <w:rFonts w:eastAsia="Times" w:cstheme="minorHAnsi"/>
        </w:rPr>
        <w:t xml:space="preserve"> </w:t>
      </w:r>
      <w:r w:rsidR="00BC049C" w:rsidRPr="0082370E">
        <w:rPr>
          <w:rFonts w:eastAsia="Times" w:cstheme="minorHAnsi"/>
          <w:b/>
        </w:rPr>
        <w:t>2014</w:t>
      </w:r>
      <w:r w:rsidRPr="0082370E">
        <w:rPr>
          <w:rFonts w:eastAsia="Times" w:cstheme="minorHAnsi"/>
        </w:rPr>
        <w:t xml:space="preserve">; American Public Health Association, </w:t>
      </w:r>
      <w:r w:rsidRPr="00BC049C">
        <w:rPr>
          <w:rFonts w:eastAsia="Times" w:cstheme="minorHAnsi"/>
          <w:b/>
          <w:bCs/>
        </w:rPr>
        <w:t>Boston, MA</w:t>
      </w:r>
      <w:r w:rsidR="00BC049C" w:rsidRPr="00BC049C">
        <w:rPr>
          <w:rFonts w:eastAsia="Times" w:cstheme="minorHAnsi"/>
          <w:b/>
          <w:bCs/>
        </w:rPr>
        <w:t>,</w:t>
      </w:r>
      <w:r w:rsidR="00BC049C">
        <w:rPr>
          <w:rFonts w:eastAsia="Times" w:cstheme="minorHAnsi"/>
        </w:rPr>
        <w:t xml:space="preserve"> </w:t>
      </w:r>
      <w:r w:rsidR="00BC049C" w:rsidRPr="0082370E">
        <w:rPr>
          <w:rFonts w:eastAsia="Times" w:cstheme="minorHAnsi"/>
          <w:b/>
        </w:rPr>
        <w:t>2014</w:t>
      </w:r>
      <w:r w:rsidRPr="0082370E">
        <w:rPr>
          <w:rFonts w:eastAsia="Times" w:cstheme="minorHAnsi"/>
        </w:rPr>
        <w:t>.</w:t>
      </w:r>
    </w:p>
    <w:p w14:paraId="027FDF2C" w14:textId="27C20AE8" w:rsidR="0082370E" w:rsidRPr="0082370E" w:rsidRDefault="0082370E" w:rsidP="008B5F9E">
      <w:pPr>
        <w:numPr>
          <w:ilvl w:val="0"/>
          <w:numId w:val="31"/>
        </w:numPr>
        <w:spacing w:before="120" w:after="120" w:line="240" w:lineRule="auto"/>
        <w:ind w:left="360"/>
        <w:rPr>
          <w:rFonts w:eastAsia="Times" w:cstheme="minorHAnsi"/>
          <w:bCs/>
        </w:rPr>
      </w:pPr>
      <w:r w:rsidRPr="0082370E">
        <w:rPr>
          <w:rFonts w:eastAsia="Times" w:cstheme="minorHAnsi"/>
          <w:b/>
        </w:rPr>
        <w:t>Hall KS,</w:t>
      </w:r>
      <w:r w:rsidRPr="0082370E">
        <w:rPr>
          <w:rFonts w:eastAsia="Times" w:cstheme="minorHAnsi"/>
        </w:rPr>
        <w:t xml:space="preserve"> Johnson T, Dalton V. A Population-Based Analysis of the Social Determinants of Adult Women’s Health Service Utilization in the U.S. Society for Epidemiologic Research Annual Conference,</w:t>
      </w:r>
      <w:r w:rsidRPr="0082370E">
        <w:rPr>
          <w:rFonts w:eastAsia="Times" w:cstheme="minorHAnsi"/>
          <w:b/>
        </w:rPr>
        <w:t xml:space="preserve"> </w:t>
      </w:r>
      <w:r w:rsidRPr="00BC049C">
        <w:rPr>
          <w:rFonts w:eastAsia="Times" w:cstheme="minorHAnsi"/>
          <w:b/>
          <w:bCs/>
        </w:rPr>
        <w:t>Seattle, WA</w:t>
      </w:r>
      <w:r w:rsidR="00BC049C" w:rsidRPr="00BC049C">
        <w:rPr>
          <w:rFonts w:eastAsia="Times" w:cstheme="minorHAnsi"/>
          <w:b/>
          <w:bCs/>
        </w:rPr>
        <w:t>,</w:t>
      </w:r>
      <w:r w:rsidR="00BC049C">
        <w:rPr>
          <w:rFonts w:eastAsia="Times" w:cstheme="minorHAnsi"/>
        </w:rPr>
        <w:t xml:space="preserve"> </w:t>
      </w:r>
      <w:r w:rsidR="00BC049C" w:rsidRPr="0082370E">
        <w:rPr>
          <w:rFonts w:eastAsia="Times" w:cstheme="minorHAnsi"/>
          <w:b/>
        </w:rPr>
        <w:t>2014</w:t>
      </w:r>
      <w:r w:rsidRPr="0082370E">
        <w:rPr>
          <w:rFonts w:eastAsia="Times" w:cstheme="minorHAnsi"/>
        </w:rPr>
        <w:t>.</w:t>
      </w:r>
    </w:p>
    <w:p w14:paraId="0BA8296D" w14:textId="538534ED" w:rsidR="0082370E" w:rsidRPr="0082370E" w:rsidRDefault="0082370E" w:rsidP="008B5F9E">
      <w:pPr>
        <w:numPr>
          <w:ilvl w:val="0"/>
          <w:numId w:val="31"/>
        </w:numPr>
        <w:spacing w:before="120" w:after="120" w:line="240" w:lineRule="auto"/>
        <w:ind w:left="360"/>
        <w:rPr>
          <w:rFonts w:eastAsia="Times" w:cstheme="minorHAnsi"/>
          <w:bCs/>
        </w:rPr>
      </w:pPr>
      <w:r w:rsidRPr="0082370E">
        <w:rPr>
          <w:rFonts w:eastAsia="Times" w:cstheme="minorHAnsi"/>
          <w:u w:val="single"/>
        </w:rPr>
        <w:t>Patton E</w:t>
      </w:r>
      <w:r w:rsidRPr="0082370E">
        <w:rPr>
          <w:rFonts w:eastAsia="Times" w:cstheme="minorHAnsi"/>
        </w:rPr>
        <w:t xml:space="preserve">, </w:t>
      </w:r>
      <w:r w:rsidRPr="0082370E">
        <w:rPr>
          <w:rFonts w:eastAsia="Times" w:cstheme="minorHAnsi"/>
          <w:b/>
        </w:rPr>
        <w:t>Hall KS</w:t>
      </w:r>
      <w:r w:rsidRPr="0082370E">
        <w:rPr>
          <w:rFonts w:eastAsia="Times" w:cstheme="minorHAnsi"/>
        </w:rPr>
        <w:t xml:space="preserve">, Dalton VK. Religious women’s views of employer-provided, ACA-mandated reproductive health care coverage. Academy Health, </w:t>
      </w:r>
      <w:r w:rsidRPr="00BC049C">
        <w:rPr>
          <w:rFonts w:eastAsia="Times" w:cstheme="minorHAnsi"/>
          <w:b/>
          <w:bCs/>
        </w:rPr>
        <w:t>San Diego, CA</w:t>
      </w:r>
      <w:r w:rsidR="00BC049C" w:rsidRPr="00BC049C">
        <w:rPr>
          <w:rFonts w:eastAsia="Times" w:cstheme="minorHAnsi"/>
          <w:b/>
          <w:bCs/>
        </w:rPr>
        <w:t>,</w:t>
      </w:r>
      <w:r w:rsidR="00BC049C">
        <w:rPr>
          <w:rFonts w:eastAsia="Times" w:cstheme="minorHAnsi"/>
        </w:rPr>
        <w:t xml:space="preserve"> </w:t>
      </w:r>
      <w:r w:rsidR="00BC049C" w:rsidRPr="0082370E">
        <w:rPr>
          <w:rFonts w:eastAsia="Times" w:cstheme="minorHAnsi"/>
          <w:b/>
        </w:rPr>
        <w:t>2014</w:t>
      </w:r>
      <w:r w:rsidRPr="0082370E">
        <w:rPr>
          <w:rFonts w:eastAsia="Times" w:cstheme="minorHAnsi"/>
        </w:rPr>
        <w:t>.</w:t>
      </w:r>
    </w:p>
    <w:p w14:paraId="29D18E78" w14:textId="39F6A97F" w:rsidR="0082370E" w:rsidRPr="0082370E" w:rsidRDefault="0082370E" w:rsidP="008B5F9E">
      <w:pPr>
        <w:numPr>
          <w:ilvl w:val="0"/>
          <w:numId w:val="31"/>
        </w:numPr>
        <w:spacing w:before="120" w:after="120" w:line="240" w:lineRule="auto"/>
        <w:ind w:left="360"/>
        <w:rPr>
          <w:rFonts w:eastAsia="Times" w:cstheme="minorHAnsi"/>
          <w:bCs/>
        </w:rPr>
      </w:pPr>
      <w:r w:rsidRPr="0082370E">
        <w:rPr>
          <w:rFonts w:eastAsia="Times" w:cstheme="minorHAnsi"/>
          <w:u w:val="single"/>
        </w:rPr>
        <w:t>Kahn C</w:t>
      </w:r>
      <w:r w:rsidRPr="0082370E">
        <w:rPr>
          <w:rFonts w:eastAsia="Times" w:cstheme="minorHAnsi"/>
        </w:rPr>
        <w:t xml:space="preserve">, </w:t>
      </w:r>
      <w:r w:rsidRPr="0082370E">
        <w:rPr>
          <w:rFonts w:eastAsia="Times" w:cstheme="minorHAnsi"/>
          <w:b/>
        </w:rPr>
        <w:t>Hall KS</w:t>
      </w:r>
      <w:r w:rsidRPr="0082370E">
        <w:rPr>
          <w:rFonts w:eastAsia="Times" w:cstheme="minorHAnsi"/>
        </w:rPr>
        <w:t xml:space="preserve">, </w:t>
      </w:r>
      <w:proofErr w:type="spellStart"/>
      <w:r w:rsidRPr="0082370E">
        <w:rPr>
          <w:rFonts w:eastAsia="Times" w:cstheme="minorHAnsi"/>
        </w:rPr>
        <w:t>Kolenic</w:t>
      </w:r>
      <w:proofErr w:type="spellEnd"/>
      <w:r w:rsidRPr="0082370E">
        <w:rPr>
          <w:rFonts w:eastAsia="Times" w:cstheme="minorHAnsi"/>
        </w:rPr>
        <w:t xml:space="preserve"> G, </w:t>
      </w:r>
      <w:proofErr w:type="spellStart"/>
      <w:r w:rsidRPr="0082370E">
        <w:rPr>
          <w:rFonts w:eastAsia="Times" w:cstheme="minorHAnsi"/>
        </w:rPr>
        <w:t>Zochowski</w:t>
      </w:r>
      <w:proofErr w:type="spellEnd"/>
      <w:r w:rsidRPr="0082370E">
        <w:rPr>
          <w:rFonts w:eastAsia="Times" w:cstheme="minorHAnsi"/>
        </w:rPr>
        <w:t xml:space="preserve"> M, Dalton V, Harris L. Measuring Reproductive Autonomy among Highly Religious Women Using a Validated Scale. North American Forum on Family Planning, </w:t>
      </w:r>
      <w:r w:rsidRPr="00BC049C">
        <w:rPr>
          <w:rFonts w:eastAsia="Times" w:cstheme="minorHAnsi"/>
          <w:b/>
          <w:bCs/>
        </w:rPr>
        <w:t>Miami FL</w:t>
      </w:r>
      <w:r w:rsidR="00BC049C" w:rsidRPr="00BC049C">
        <w:rPr>
          <w:rFonts w:eastAsia="Times" w:cstheme="minorHAnsi"/>
          <w:b/>
          <w:bCs/>
        </w:rPr>
        <w:t>,</w:t>
      </w:r>
      <w:r w:rsidR="00BC049C">
        <w:rPr>
          <w:rFonts w:eastAsia="Times" w:cstheme="minorHAnsi"/>
        </w:rPr>
        <w:t xml:space="preserve"> </w:t>
      </w:r>
      <w:r w:rsidR="00BC049C" w:rsidRPr="0082370E">
        <w:rPr>
          <w:rFonts w:eastAsia="Times" w:cstheme="minorHAnsi"/>
          <w:b/>
        </w:rPr>
        <w:t>2014</w:t>
      </w:r>
      <w:r w:rsidRPr="0082370E">
        <w:rPr>
          <w:rFonts w:eastAsia="Times" w:cstheme="minorHAnsi"/>
        </w:rPr>
        <w:t xml:space="preserve">; American Public Health Association, </w:t>
      </w:r>
      <w:r w:rsidRPr="00BC049C">
        <w:rPr>
          <w:rFonts w:eastAsia="Times" w:cstheme="minorHAnsi"/>
          <w:b/>
          <w:bCs/>
        </w:rPr>
        <w:t>Boston, MA</w:t>
      </w:r>
      <w:r w:rsidR="00BC049C">
        <w:rPr>
          <w:rFonts w:eastAsia="Times" w:cstheme="minorHAnsi"/>
        </w:rPr>
        <w:t xml:space="preserve">, </w:t>
      </w:r>
      <w:r w:rsidR="00BC049C" w:rsidRPr="0082370E">
        <w:rPr>
          <w:rFonts w:eastAsia="Times" w:cstheme="minorHAnsi"/>
          <w:b/>
        </w:rPr>
        <w:t>2014</w:t>
      </w:r>
      <w:r w:rsidRPr="0082370E">
        <w:rPr>
          <w:rFonts w:eastAsia="Times" w:cstheme="minorHAnsi"/>
        </w:rPr>
        <w:t>.</w:t>
      </w:r>
    </w:p>
    <w:p w14:paraId="0602965D" w14:textId="31D1AEA8" w:rsidR="0082370E" w:rsidRPr="0082370E" w:rsidRDefault="0082370E" w:rsidP="008B5F9E">
      <w:pPr>
        <w:numPr>
          <w:ilvl w:val="0"/>
          <w:numId w:val="31"/>
        </w:numPr>
        <w:spacing w:before="120" w:after="120" w:line="240" w:lineRule="auto"/>
        <w:ind w:left="360"/>
        <w:rPr>
          <w:rFonts w:eastAsia="Times" w:cstheme="minorHAnsi"/>
          <w:bCs/>
        </w:rPr>
      </w:pPr>
      <w:r w:rsidRPr="0082370E">
        <w:rPr>
          <w:rFonts w:eastAsia="Times" w:cstheme="minorHAnsi"/>
          <w:u w:val="single"/>
        </w:rPr>
        <w:t>Kahn C</w:t>
      </w:r>
      <w:r w:rsidRPr="0082370E">
        <w:rPr>
          <w:rFonts w:eastAsia="Times" w:cstheme="minorHAnsi"/>
        </w:rPr>
        <w:t xml:space="preserve">, Upadhyay U, </w:t>
      </w:r>
      <w:r w:rsidRPr="0082370E">
        <w:rPr>
          <w:rFonts w:eastAsia="Times" w:cstheme="minorHAnsi"/>
          <w:b/>
        </w:rPr>
        <w:t>Hall KS</w:t>
      </w:r>
      <w:r w:rsidRPr="0082370E">
        <w:rPr>
          <w:rFonts w:eastAsia="Times" w:cstheme="minorHAnsi"/>
        </w:rPr>
        <w:t xml:space="preserve">, </w:t>
      </w:r>
      <w:proofErr w:type="spellStart"/>
      <w:r w:rsidRPr="0082370E">
        <w:rPr>
          <w:rFonts w:eastAsia="Times" w:cstheme="minorHAnsi"/>
        </w:rPr>
        <w:t>Kolenic</w:t>
      </w:r>
      <w:proofErr w:type="spellEnd"/>
      <w:r w:rsidRPr="0082370E">
        <w:rPr>
          <w:rFonts w:eastAsia="Times" w:cstheme="minorHAnsi"/>
        </w:rPr>
        <w:t xml:space="preserve"> G, </w:t>
      </w:r>
      <w:proofErr w:type="spellStart"/>
      <w:r w:rsidRPr="0082370E">
        <w:rPr>
          <w:rFonts w:eastAsia="Times" w:cstheme="minorHAnsi"/>
        </w:rPr>
        <w:t>Zochowski</w:t>
      </w:r>
      <w:proofErr w:type="spellEnd"/>
      <w:r w:rsidRPr="0082370E">
        <w:rPr>
          <w:rFonts w:eastAsia="Times" w:cstheme="minorHAnsi"/>
        </w:rPr>
        <w:t xml:space="preserve"> M, Dalton V, Harris L. Reproductive Autonomy: Adapting a Scale to Account for Religious Influences on Women's Contraceptive Use. North American Forum on Family Planning, </w:t>
      </w:r>
      <w:r w:rsidRPr="00BC049C">
        <w:rPr>
          <w:rFonts w:eastAsia="Times" w:cstheme="minorHAnsi"/>
          <w:b/>
          <w:bCs/>
        </w:rPr>
        <w:t>Miami FL</w:t>
      </w:r>
      <w:r w:rsidR="00BC049C" w:rsidRPr="00BC049C">
        <w:rPr>
          <w:rFonts w:eastAsia="Times" w:cstheme="minorHAnsi"/>
          <w:b/>
          <w:bCs/>
        </w:rPr>
        <w:t>,</w:t>
      </w:r>
      <w:r w:rsidR="00BC049C">
        <w:rPr>
          <w:rFonts w:eastAsia="Times" w:cstheme="minorHAnsi"/>
        </w:rPr>
        <w:t xml:space="preserve"> </w:t>
      </w:r>
      <w:r w:rsidR="00BC049C" w:rsidRPr="0082370E">
        <w:rPr>
          <w:rFonts w:eastAsia="Times" w:cstheme="minorHAnsi"/>
          <w:b/>
        </w:rPr>
        <w:t>2014</w:t>
      </w:r>
      <w:r w:rsidRPr="0082370E">
        <w:rPr>
          <w:rFonts w:eastAsia="Times" w:cstheme="minorHAnsi"/>
        </w:rPr>
        <w:t>.</w:t>
      </w:r>
    </w:p>
    <w:p w14:paraId="7179E77E" w14:textId="5C029553" w:rsidR="0082370E" w:rsidRPr="00603441" w:rsidRDefault="0082370E" w:rsidP="008B5F9E">
      <w:pPr>
        <w:numPr>
          <w:ilvl w:val="0"/>
          <w:numId w:val="31"/>
        </w:numPr>
        <w:spacing w:before="120" w:after="120" w:line="240" w:lineRule="auto"/>
        <w:ind w:left="360"/>
        <w:rPr>
          <w:rFonts w:eastAsia="Times" w:cstheme="minorHAnsi"/>
          <w:bCs/>
        </w:rPr>
      </w:pPr>
      <w:r w:rsidRPr="0082370E">
        <w:rPr>
          <w:rFonts w:eastAsia="Times" w:cstheme="minorHAnsi"/>
          <w:u w:val="single"/>
        </w:rPr>
        <w:t>Kahn C</w:t>
      </w:r>
      <w:r w:rsidRPr="0082370E">
        <w:rPr>
          <w:rFonts w:eastAsia="Times" w:cstheme="minorHAnsi"/>
        </w:rPr>
        <w:t xml:space="preserve">, </w:t>
      </w:r>
      <w:proofErr w:type="spellStart"/>
      <w:r w:rsidRPr="0082370E">
        <w:rPr>
          <w:rFonts w:eastAsia="Times" w:cstheme="minorHAnsi"/>
        </w:rPr>
        <w:t>Torell</w:t>
      </w:r>
      <w:proofErr w:type="spellEnd"/>
      <w:r w:rsidRPr="0082370E">
        <w:rPr>
          <w:rFonts w:eastAsia="Times" w:cstheme="minorHAnsi"/>
        </w:rPr>
        <w:t xml:space="preserve"> E, </w:t>
      </w:r>
      <w:proofErr w:type="spellStart"/>
      <w:r w:rsidRPr="0082370E">
        <w:rPr>
          <w:rFonts w:eastAsia="Times" w:cstheme="minorHAnsi"/>
        </w:rPr>
        <w:t>Zochowski</w:t>
      </w:r>
      <w:proofErr w:type="spellEnd"/>
      <w:r w:rsidRPr="0082370E">
        <w:rPr>
          <w:rFonts w:eastAsia="Times" w:cstheme="minorHAnsi"/>
        </w:rPr>
        <w:t xml:space="preserve"> M, </w:t>
      </w:r>
      <w:r w:rsidRPr="0082370E">
        <w:rPr>
          <w:rFonts w:eastAsia="Times" w:cstheme="minorHAnsi"/>
          <w:b/>
        </w:rPr>
        <w:t>Hall KS</w:t>
      </w:r>
      <w:r w:rsidRPr="0082370E">
        <w:rPr>
          <w:rFonts w:eastAsia="Times" w:cstheme="minorHAnsi"/>
        </w:rPr>
        <w:t xml:space="preserve">, Dalton V, Harris L. Family planning and reproductive autonomy among highly religious women: A qualitative study. North American Forum on Family Planning, </w:t>
      </w:r>
      <w:r w:rsidRPr="00BC049C">
        <w:rPr>
          <w:rFonts w:eastAsia="Times" w:cstheme="minorHAnsi"/>
          <w:b/>
          <w:bCs/>
        </w:rPr>
        <w:t>Miami FL</w:t>
      </w:r>
      <w:r w:rsidR="00BC049C" w:rsidRPr="00BC049C">
        <w:rPr>
          <w:rFonts w:eastAsia="Times" w:cstheme="minorHAnsi"/>
          <w:b/>
          <w:bCs/>
        </w:rPr>
        <w:t>,</w:t>
      </w:r>
      <w:r w:rsidR="00BC049C">
        <w:rPr>
          <w:rFonts w:eastAsia="Times" w:cstheme="minorHAnsi"/>
        </w:rPr>
        <w:t xml:space="preserve"> </w:t>
      </w:r>
      <w:r w:rsidR="00BC049C" w:rsidRPr="0082370E">
        <w:rPr>
          <w:rFonts w:eastAsia="Times" w:cstheme="minorHAnsi"/>
          <w:b/>
        </w:rPr>
        <w:t>2014</w:t>
      </w:r>
      <w:r w:rsidRPr="0082370E">
        <w:rPr>
          <w:rFonts w:eastAsia="Times" w:cstheme="minorHAnsi"/>
        </w:rPr>
        <w:t>.</w:t>
      </w:r>
    </w:p>
    <w:p w14:paraId="228B2347" w14:textId="71CDF816" w:rsidR="0082370E" w:rsidRPr="0082370E" w:rsidRDefault="0082370E" w:rsidP="008B5F9E">
      <w:pPr>
        <w:numPr>
          <w:ilvl w:val="0"/>
          <w:numId w:val="31"/>
        </w:numPr>
        <w:spacing w:before="120" w:after="120" w:line="240" w:lineRule="auto"/>
        <w:ind w:left="360"/>
        <w:rPr>
          <w:rFonts w:eastAsia="Times" w:cstheme="minorHAnsi"/>
          <w:b/>
        </w:rPr>
      </w:pPr>
      <w:r w:rsidRPr="0082370E">
        <w:rPr>
          <w:rFonts w:eastAsia="Times" w:cstheme="minorHAnsi"/>
        </w:rPr>
        <w:t xml:space="preserve">Chang T, Kusunoki Y, </w:t>
      </w:r>
      <w:r w:rsidRPr="0082370E">
        <w:rPr>
          <w:rFonts w:eastAsia="Times" w:cstheme="minorHAnsi"/>
          <w:b/>
        </w:rPr>
        <w:t>Hall K,</w:t>
      </w:r>
      <w:r w:rsidRPr="0082370E">
        <w:rPr>
          <w:rFonts w:eastAsia="Times" w:cstheme="minorHAnsi"/>
        </w:rPr>
        <w:t xml:space="preserve"> Barber J. Sexual behavior among teens by weight status: A longitudinal analysis. Society of Teachers of Family Medicine Annual conference, </w:t>
      </w:r>
      <w:r w:rsidRPr="00BC049C">
        <w:rPr>
          <w:rFonts w:eastAsia="Times" w:cstheme="minorHAnsi"/>
          <w:b/>
          <w:bCs/>
        </w:rPr>
        <w:t>San Antonio, TX</w:t>
      </w:r>
      <w:r w:rsidR="00BC049C" w:rsidRPr="00BC049C">
        <w:rPr>
          <w:rFonts w:eastAsia="Times" w:cstheme="minorHAnsi"/>
          <w:b/>
          <w:bCs/>
        </w:rPr>
        <w:t>,</w:t>
      </w:r>
      <w:r w:rsidR="00BC049C">
        <w:rPr>
          <w:rFonts w:eastAsia="Times" w:cstheme="minorHAnsi"/>
        </w:rPr>
        <w:t xml:space="preserve"> </w:t>
      </w:r>
      <w:r w:rsidR="00BC049C" w:rsidRPr="0082370E">
        <w:rPr>
          <w:rFonts w:eastAsia="Times" w:cstheme="minorHAnsi"/>
          <w:b/>
        </w:rPr>
        <w:t>2014</w:t>
      </w:r>
      <w:r w:rsidRPr="0082370E">
        <w:rPr>
          <w:rFonts w:eastAsia="Times" w:cstheme="minorHAnsi"/>
        </w:rPr>
        <w:t>.</w:t>
      </w:r>
    </w:p>
    <w:p w14:paraId="5F20F845" w14:textId="5A75125D" w:rsidR="0082370E" w:rsidRPr="0082370E" w:rsidRDefault="0082370E" w:rsidP="008B5F9E">
      <w:pPr>
        <w:numPr>
          <w:ilvl w:val="0"/>
          <w:numId w:val="31"/>
        </w:numPr>
        <w:spacing w:before="120" w:after="120" w:line="240" w:lineRule="auto"/>
        <w:ind w:left="360"/>
        <w:rPr>
          <w:rFonts w:eastAsia="Times" w:cstheme="minorHAnsi"/>
          <w:bCs/>
        </w:rPr>
      </w:pPr>
      <w:proofErr w:type="spellStart"/>
      <w:r w:rsidRPr="0082370E">
        <w:rPr>
          <w:rFonts w:eastAsia="Times" w:cstheme="minorHAnsi"/>
          <w:bCs/>
          <w:u w:val="single"/>
        </w:rPr>
        <w:t>Dehkordy</w:t>
      </w:r>
      <w:proofErr w:type="spellEnd"/>
      <w:r w:rsidRPr="0082370E">
        <w:rPr>
          <w:rFonts w:eastAsia="Times" w:cstheme="minorHAnsi"/>
          <w:bCs/>
          <w:u w:val="single"/>
        </w:rPr>
        <w:t xml:space="preserve"> SF</w:t>
      </w:r>
      <w:r w:rsidRPr="0082370E">
        <w:rPr>
          <w:rFonts w:eastAsia="Times" w:cstheme="minorHAnsi"/>
          <w:bCs/>
        </w:rPr>
        <w:t xml:space="preserve">, Carlos RC, </w:t>
      </w:r>
      <w:r w:rsidRPr="0082370E">
        <w:rPr>
          <w:rFonts w:eastAsia="Times" w:cstheme="minorHAnsi"/>
          <w:b/>
          <w:bCs/>
        </w:rPr>
        <w:t>Hall KS,</w:t>
      </w:r>
      <w:r w:rsidRPr="0082370E">
        <w:rPr>
          <w:rFonts w:eastAsia="Times" w:cstheme="minorHAnsi"/>
          <w:bCs/>
        </w:rPr>
        <w:t xml:space="preserve"> Dalton VK. Novel data sources for women’s health research: Mapping breast screening information seeking through Google trends. Women’s Health Annual Conference, </w:t>
      </w:r>
      <w:r w:rsidRPr="00BC049C">
        <w:rPr>
          <w:rFonts w:eastAsia="Times" w:cstheme="minorHAnsi"/>
          <w:b/>
        </w:rPr>
        <w:t>Washington DC</w:t>
      </w:r>
      <w:r w:rsidR="00BC049C" w:rsidRPr="00BC049C">
        <w:rPr>
          <w:rFonts w:eastAsia="Times" w:cstheme="minorHAnsi"/>
          <w:b/>
        </w:rPr>
        <w:t>,</w:t>
      </w:r>
      <w:r w:rsidR="00BC049C">
        <w:rPr>
          <w:rFonts w:eastAsia="Times" w:cstheme="minorHAnsi"/>
          <w:bCs/>
        </w:rPr>
        <w:t xml:space="preserve"> </w:t>
      </w:r>
      <w:r w:rsidR="00BC049C" w:rsidRPr="0082370E">
        <w:rPr>
          <w:rFonts w:eastAsia="Times" w:cstheme="minorHAnsi"/>
          <w:b/>
          <w:bCs/>
        </w:rPr>
        <w:t>2014</w:t>
      </w:r>
      <w:r w:rsidRPr="0082370E">
        <w:rPr>
          <w:rFonts w:eastAsia="Times" w:cstheme="minorHAnsi"/>
          <w:bCs/>
        </w:rPr>
        <w:t>.</w:t>
      </w:r>
    </w:p>
    <w:p w14:paraId="77431515" w14:textId="30421045" w:rsidR="0082370E" w:rsidRPr="0082370E" w:rsidRDefault="0082370E" w:rsidP="008B5F9E">
      <w:pPr>
        <w:numPr>
          <w:ilvl w:val="0"/>
          <w:numId w:val="31"/>
        </w:numPr>
        <w:spacing w:before="120" w:after="120" w:line="240" w:lineRule="auto"/>
        <w:ind w:left="360"/>
        <w:rPr>
          <w:rFonts w:eastAsia="Times" w:cstheme="minorHAnsi"/>
          <w:bCs/>
        </w:rPr>
      </w:pPr>
      <w:proofErr w:type="spellStart"/>
      <w:r w:rsidRPr="0082370E">
        <w:rPr>
          <w:rFonts w:eastAsia="Times" w:cstheme="minorHAnsi"/>
          <w:bCs/>
          <w:u w:val="single"/>
        </w:rPr>
        <w:t>Dehkordy</w:t>
      </w:r>
      <w:proofErr w:type="spellEnd"/>
      <w:r w:rsidRPr="0082370E">
        <w:rPr>
          <w:rFonts w:eastAsia="Times" w:cstheme="minorHAnsi"/>
          <w:bCs/>
          <w:u w:val="single"/>
        </w:rPr>
        <w:t xml:space="preserve"> SF</w:t>
      </w:r>
      <w:r w:rsidRPr="0082370E">
        <w:rPr>
          <w:rFonts w:eastAsia="Times" w:cstheme="minorHAnsi"/>
          <w:bCs/>
        </w:rPr>
        <w:t xml:space="preserve">, Carlos RC, </w:t>
      </w:r>
      <w:r w:rsidRPr="0082370E">
        <w:rPr>
          <w:rFonts w:eastAsia="Times" w:cstheme="minorHAnsi"/>
          <w:b/>
          <w:bCs/>
        </w:rPr>
        <w:t>Hall KS,</w:t>
      </w:r>
      <w:r w:rsidRPr="0082370E">
        <w:rPr>
          <w:rFonts w:eastAsia="Times" w:cstheme="minorHAnsi"/>
          <w:bCs/>
        </w:rPr>
        <w:t xml:space="preserve"> Dalton VK. Breast cancer screening adherence: Impact of USPSTF Recommendation. Women’s Health Annual Conference</w:t>
      </w:r>
      <w:r w:rsidRPr="0082370E">
        <w:rPr>
          <w:rFonts w:eastAsia="Times" w:cstheme="minorHAnsi"/>
          <w:b/>
          <w:bCs/>
        </w:rPr>
        <w:t xml:space="preserve">, </w:t>
      </w:r>
      <w:r w:rsidRPr="00BC049C">
        <w:rPr>
          <w:rFonts w:eastAsia="Times" w:cstheme="minorHAnsi"/>
          <w:b/>
        </w:rPr>
        <w:t>Washington DC</w:t>
      </w:r>
      <w:r w:rsidR="00BC049C" w:rsidRPr="00BC049C">
        <w:rPr>
          <w:rFonts w:eastAsia="Times" w:cstheme="minorHAnsi"/>
          <w:b/>
        </w:rPr>
        <w:t>,</w:t>
      </w:r>
      <w:r w:rsidR="00BC049C">
        <w:rPr>
          <w:rFonts w:eastAsia="Times" w:cstheme="minorHAnsi"/>
          <w:bCs/>
        </w:rPr>
        <w:t xml:space="preserve"> </w:t>
      </w:r>
      <w:r w:rsidR="00BC049C" w:rsidRPr="0082370E">
        <w:rPr>
          <w:rFonts w:eastAsia="Times" w:cstheme="minorHAnsi"/>
          <w:b/>
          <w:bCs/>
        </w:rPr>
        <w:t>2014</w:t>
      </w:r>
      <w:r w:rsidRPr="0082370E">
        <w:rPr>
          <w:rFonts w:eastAsia="Times" w:cstheme="minorHAnsi"/>
          <w:bCs/>
        </w:rPr>
        <w:t>.</w:t>
      </w:r>
    </w:p>
    <w:p w14:paraId="2AF3E848" w14:textId="694680B2" w:rsidR="0082370E" w:rsidRPr="0082370E" w:rsidRDefault="0082370E" w:rsidP="008B5F9E">
      <w:pPr>
        <w:numPr>
          <w:ilvl w:val="0"/>
          <w:numId w:val="31"/>
        </w:numPr>
        <w:spacing w:before="120" w:after="120" w:line="240" w:lineRule="auto"/>
        <w:ind w:left="360"/>
        <w:rPr>
          <w:rFonts w:eastAsia="Times" w:cstheme="minorHAnsi"/>
          <w:b/>
        </w:rPr>
      </w:pPr>
      <w:r w:rsidRPr="0082370E">
        <w:rPr>
          <w:rFonts w:eastAsia="Times" w:cstheme="minorHAnsi"/>
          <w:b/>
        </w:rPr>
        <w:t>Hall K,</w:t>
      </w:r>
      <w:r w:rsidRPr="0082370E">
        <w:rPr>
          <w:rFonts w:eastAsia="Times" w:cstheme="minorHAnsi"/>
        </w:rPr>
        <w:t xml:space="preserve"> Kusunoki Y, </w:t>
      </w:r>
      <w:proofErr w:type="spellStart"/>
      <w:r w:rsidRPr="0082370E">
        <w:rPr>
          <w:rFonts w:eastAsia="Times" w:cstheme="minorHAnsi"/>
        </w:rPr>
        <w:t>Gatny</w:t>
      </w:r>
      <w:proofErr w:type="spellEnd"/>
      <w:r w:rsidRPr="0082370E">
        <w:rPr>
          <w:rFonts w:eastAsia="Times" w:cstheme="minorHAnsi"/>
        </w:rPr>
        <w:t xml:space="preserve"> H, Barber J. Unintended pregnancy risk among young women with psychological stress and depression symptoms.</w:t>
      </w:r>
      <w:r w:rsidRPr="0082370E">
        <w:rPr>
          <w:rFonts w:eastAsia="Times" w:cstheme="minorHAnsi"/>
          <w:b/>
        </w:rPr>
        <w:t xml:space="preserve"> </w:t>
      </w:r>
      <w:r w:rsidRPr="0082370E">
        <w:rPr>
          <w:rFonts w:eastAsia="Times" w:cstheme="minorHAnsi"/>
        </w:rPr>
        <w:t xml:space="preserve">Awarded top abstract and oral presentation at the Society of Family Planning Annual Conference, </w:t>
      </w:r>
      <w:r w:rsidRPr="00BC049C">
        <w:rPr>
          <w:rFonts w:eastAsia="Times" w:cstheme="minorHAnsi"/>
          <w:b/>
          <w:bCs/>
        </w:rPr>
        <w:t>Seattle, WA</w:t>
      </w:r>
      <w:r w:rsidR="00BC049C" w:rsidRPr="00BC049C">
        <w:rPr>
          <w:rFonts w:eastAsia="Times" w:cstheme="minorHAnsi"/>
          <w:b/>
          <w:bCs/>
        </w:rPr>
        <w:t>,</w:t>
      </w:r>
      <w:r w:rsidR="00BC049C">
        <w:rPr>
          <w:rFonts w:eastAsia="Times" w:cstheme="minorHAnsi"/>
        </w:rPr>
        <w:t xml:space="preserve"> </w:t>
      </w:r>
      <w:r w:rsidR="00BC049C" w:rsidRPr="0082370E">
        <w:rPr>
          <w:rFonts w:eastAsia="Times" w:cstheme="minorHAnsi"/>
          <w:b/>
        </w:rPr>
        <w:t>2013</w:t>
      </w:r>
      <w:r w:rsidRPr="0082370E">
        <w:rPr>
          <w:rFonts w:eastAsia="Times" w:cstheme="minorHAnsi"/>
        </w:rPr>
        <w:t xml:space="preserve">; Received award for Statistical Rigor and Methodological Innovation at the Society for Adolescent Health and Medicine conference, </w:t>
      </w:r>
      <w:r w:rsidRPr="00BC049C">
        <w:rPr>
          <w:rFonts w:eastAsia="Times" w:cstheme="minorHAnsi"/>
          <w:b/>
          <w:bCs/>
        </w:rPr>
        <w:t>Austin, TX, 2014</w:t>
      </w:r>
      <w:r w:rsidRPr="0082370E">
        <w:rPr>
          <w:rFonts w:eastAsia="Times" w:cstheme="minorHAnsi"/>
          <w:b/>
        </w:rPr>
        <w:t xml:space="preserve">; </w:t>
      </w:r>
      <w:r w:rsidRPr="0082370E">
        <w:rPr>
          <w:rFonts w:eastAsia="Times" w:cstheme="minorHAnsi"/>
        </w:rPr>
        <w:t xml:space="preserve">American Public Health Association Annual Conference, </w:t>
      </w:r>
      <w:r w:rsidRPr="00BC049C">
        <w:rPr>
          <w:rFonts w:eastAsia="Times" w:cstheme="minorHAnsi"/>
          <w:b/>
          <w:bCs/>
        </w:rPr>
        <w:t>Boston, MA</w:t>
      </w:r>
      <w:r w:rsidR="00BC049C" w:rsidRPr="00BC049C">
        <w:rPr>
          <w:rFonts w:eastAsia="Times" w:cstheme="minorHAnsi"/>
          <w:b/>
          <w:bCs/>
        </w:rPr>
        <w:t>,</w:t>
      </w:r>
      <w:r w:rsidR="00BC049C">
        <w:rPr>
          <w:rFonts w:eastAsia="Times" w:cstheme="minorHAnsi"/>
        </w:rPr>
        <w:t xml:space="preserve"> </w:t>
      </w:r>
      <w:r w:rsidR="00BC049C" w:rsidRPr="0082370E">
        <w:rPr>
          <w:rFonts w:eastAsia="Times" w:cstheme="minorHAnsi"/>
          <w:b/>
        </w:rPr>
        <w:t>2013</w:t>
      </w:r>
      <w:r w:rsidRPr="0082370E">
        <w:rPr>
          <w:rFonts w:eastAsia="Times" w:cstheme="minorHAnsi"/>
        </w:rPr>
        <w:t>; Population Association of American Annual Conference</w:t>
      </w:r>
      <w:r w:rsidR="00BC049C">
        <w:rPr>
          <w:rFonts w:eastAsia="Times" w:cstheme="minorHAnsi"/>
          <w:b/>
        </w:rPr>
        <w:t xml:space="preserve">, </w:t>
      </w:r>
      <w:r w:rsidRPr="00BC049C">
        <w:rPr>
          <w:rFonts w:eastAsia="Times" w:cstheme="minorHAnsi"/>
          <w:b/>
          <w:bCs/>
        </w:rPr>
        <w:t>Boston, MA</w:t>
      </w:r>
      <w:r w:rsidR="00BC049C" w:rsidRPr="00BC049C">
        <w:rPr>
          <w:rFonts w:eastAsia="Times" w:cstheme="minorHAnsi"/>
          <w:b/>
          <w:bCs/>
        </w:rPr>
        <w:t>,</w:t>
      </w:r>
      <w:r w:rsidR="00BC049C">
        <w:rPr>
          <w:rFonts w:eastAsia="Times" w:cstheme="minorHAnsi"/>
        </w:rPr>
        <w:t xml:space="preserve"> </w:t>
      </w:r>
      <w:r w:rsidR="00BC049C" w:rsidRPr="0082370E">
        <w:rPr>
          <w:rFonts w:eastAsia="Times" w:cstheme="minorHAnsi"/>
          <w:b/>
        </w:rPr>
        <w:t>2014</w:t>
      </w:r>
      <w:r w:rsidRPr="0082370E">
        <w:rPr>
          <w:rFonts w:eastAsia="Times" w:cstheme="minorHAnsi"/>
        </w:rPr>
        <w:t>; Society for Epidemiologic Research Annual Conference</w:t>
      </w:r>
      <w:r w:rsidR="00BC049C">
        <w:rPr>
          <w:rFonts w:eastAsia="Times" w:cstheme="minorHAnsi"/>
        </w:rPr>
        <w:t xml:space="preserve">, </w:t>
      </w:r>
      <w:r w:rsidRPr="00BC049C">
        <w:rPr>
          <w:rFonts w:eastAsia="Times" w:cstheme="minorHAnsi"/>
          <w:b/>
          <w:bCs/>
        </w:rPr>
        <w:t>Seattle WA</w:t>
      </w:r>
      <w:r w:rsidR="00BC049C" w:rsidRPr="00BC049C">
        <w:rPr>
          <w:rFonts w:eastAsia="Times" w:cstheme="minorHAnsi"/>
          <w:b/>
          <w:bCs/>
        </w:rPr>
        <w:t>,</w:t>
      </w:r>
      <w:r w:rsidR="00BC049C">
        <w:rPr>
          <w:rFonts w:eastAsia="Times" w:cstheme="minorHAnsi"/>
        </w:rPr>
        <w:t xml:space="preserve"> </w:t>
      </w:r>
      <w:r w:rsidR="00BC049C" w:rsidRPr="0082370E">
        <w:rPr>
          <w:rFonts w:eastAsia="Times" w:cstheme="minorHAnsi"/>
          <w:b/>
        </w:rPr>
        <w:t>2014</w:t>
      </w:r>
      <w:r w:rsidRPr="0082370E">
        <w:rPr>
          <w:rFonts w:eastAsia="Times" w:cstheme="minorHAnsi"/>
        </w:rPr>
        <w:t>.</w:t>
      </w:r>
    </w:p>
    <w:p w14:paraId="57A7D41C" w14:textId="74577F93" w:rsidR="0082370E" w:rsidRPr="0082370E" w:rsidRDefault="0082370E" w:rsidP="008B5F9E">
      <w:pPr>
        <w:numPr>
          <w:ilvl w:val="0"/>
          <w:numId w:val="31"/>
        </w:numPr>
        <w:spacing w:before="120" w:after="120" w:line="240" w:lineRule="auto"/>
        <w:ind w:left="360"/>
        <w:rPr>
          <w:rFonts w:eastAsia="Times" w:cstheme="minorHAnsi"/>
          <w:b/>
          <w:bCs/>
        </w:rPr>
      </w:pPr>
      <w:r w:rsidRPr="0082370E">
        <w:rPr>
          <w:rFonts w:eastAsia="Times" w:cstheme="minorHAnsi"/>
          <w:b/>
        </w:rPr>
        <w:t>Hall K,</w:t>
      </w:r>
      <w:r w:rsidRPr="0082370E">
        <w:rPr>
          <w:rFonts w:eastAsia="Times" w:cstheme="minorHAnsi"/>
        </w:rPr>
        <w:t xml:space="preserve"> Johnson T, Dalton V. Sociodemographic disparities in preventive family planning service use among adult women in the U.S. Oral presentation, American Public Health Association Annual Conference 2013, Boston, MA; Society of Family Planning Annual Conference, </w:t>
      </w:r>
      <w:r w:rsidRPr="00BC049C">
        <w:rPr>
          <w:rFonts w:eastAsia="Times" w:cstheme="minorHAnsi"/>
          <w:b/>
          <w:bCs/>
        </w:rPr>
        <w:t>Seattle, WA</w:t>
      </w:r>
      <w:r w:rsidR="00BC049C" w:rsidRPr="00BC049C">
        <w:rPr>
          <w:rFonts w:eastAsia="Times" w:cstheme="minorHAnsi"/>
          <w:b/>
          <w:bCs/>
        </w:rPr>
        <w:t>,</w:t>
      </w:r>
      <w:r w:rsidR="00BC049C">
        <w:rPr>
          <w:rFonts w:eastAsia="Times" w:cstheme="minorHAnsi"/>
        </w:rPr>
        <w:t xml:space="preserve"> </w:t>
      </w:r>
      <w:r w:rsidR="00BC049C" w:rsidRPr="0082370E">
        <w:rPr>
          <w:rFonts w:eastAsia="Times" w:cstheme="minorHAnsi"/>
          <w:b/>
        </w:rPr>
        <w:t>2013</w:t>
      </w:r>
      <w:r w:rsidRPr="0082370E">
        <w:rPr>
          <w:rFonts w:eastAsia="Times" w:cstheme="minorHAnsi"/>
        </w:rPr>
        <w:t>.</w:t>
      </w:r>
    </w:p>
    <w:p w14:paraId="61E50B81" w14:textId="61ABC5B4" w:rsidR="0082370E" w:rsidRPr="0082370E" w:rsidRDefault="0082370E" w:rsidP="008B5F9E">
      <w:pPr>
        <w:numPr>
          <w:ilvl w:val="0"/>
          <w:numId w:val="31"/>
        </w:numPr>
        <w:spacing w:before="120" w:after="120" w:line="240" w:lineRule="auto"/>
        <w:ind w:left="360"/>
        <w:rPr>
          <w:rFonts w:eastAsia="Times" w:cstheme="minorHAnsi"/>
          <w:b/>
          <w:bCs/>
        </w:rPr>
      </w:pPr>
      <w:proofErr w:type="spellStart"/>
      <w:r w:rsidRPr="0082370E">
        <w:rPr>
          <w:rFonts w:eastAsia="Times" w:cstheme="minorHAnsi"/>
          <w:u w:val="single"/>
        </w:rPr>
        <w:lastRenderedPageBreak/>
        <w:t>Denoble</w:t>
      </w:r>
      <w:proofErr w:type="spellEnd"/>
      <w:r w:rsidRPr="0082370E">
        <w:rPr>
          <w:rFonts w:eastAsia="Times" w:cstheme="minorHAnsi"/>
          <w:u w:val="single"/>
        </w:rPr>
        <w:t xml:space="preserve"> A,</w:t>
      </w:r>
      <w:r w:rsidRPr="0082370E">
        <w:rPr>
          <w:rFonts w:eastAsia="Times" w:cstheme="minorHAnsi"/>
        </w:rPr>
        <w:t xml:space="preserve"> </w:t>
      </w:r>
      <w:r w:rsidRPr="0082370E">
        <w:rPr>
          <w:rFonts w:eastAsia="Times" w:cstheme="minorHAnsi"/>
          <w:b/>
        </w:rPr>
        <w:t>Hall,</w:t>
      </w:r>
      <w:r w:rsidRPr="0082370E">
        <w:rPr>
          <w:rFonts w:eastAsia="Times" w:cstheme="minorHAnsi"/>
        </w:rPr>
        <w:t xml:space="preserve"> &amp; Dalton V. Chronic disease and preventive reproductive health services. Society of Family Planning Annual Conference, </w:t>
      </w:r>
      <w:r w:rsidRPr="00BC049C">
        <w:rPr>
          <w:rFonts w:eastAsia="Times" w:cstheme="minorHAnsi"/>
          <w:b/>
          <w:bCs/>
        </w:rPr>
        <w:t>Seattle, WA</w:t>
      </w:r>
      <w:r w:rsidR="00BC049C" w:rsidRPr="00BC049C">
        <w:rPr>
          <w:rFonts w:eastAsia="Times" w:cstheme="minorHAnsi"/>
          <w:b/>
          <w:bCs/>
        </w:rPr>
        <w:t>,</w:t>
      </w:r>
      <w:r w:rsidR="00BC049C">
        <w:rPr>
          <w:rFonts w:eastAsia="Times" w:cstheme="minorHAnsi"/>
        </w:rPr>
        <w:t xml:space="preserve"> </w:t>
      </w:r>
      <w:r w:rsidR="00BC049C" w:rsidRPr="0082370E">
        <w:rPr>
          <w:rFonts w:eastAsia="Times" w:cstheme="minorHAnsi"/>
          <w:b/>
        </w:rPr>
        <w:t>2013</w:t>
      </w:r>
      <w:r w:rsidRPr="0082370E">
        <w:rPr>
          <w:rFonts w:eastAsia="Times" w:cstheme="minorHAnsi"/>
        </w:rPr>
        <w:t>.</w:t>
      </w:r>
    </w:p>
    <w:p w14:paraId="6BC5D457" w14:textId="69CC834D" w:rsidR="0082370E" w:rsidRPr="0082370E" w:rsidRDefault="0082370E" w:rsidP="008B5F9E">
      <w:pPr>
        <w:numPr>
          <w:ilvl w:val="0"/>
          <w:numId w:val="31"/>
        </w:numPr>
        <w:spacing w:before="120" w:after="120" w:line="240" w:lineRule="auto"/>
        <w:ind w:left="360"/>
        <w:rPr>
          <w:rFonts w:eastAsia="Times" w:cstheme="minorHAnsi"/>
          <w:b/>
        </w:rPr>
      </w:pPr>
      <w:r w:rsidRPr="0082370E">
        <w:rPr>
          <w:rFonts w:eastAsia="Times" w:cstheme="minorHAnsi"/>
          <w:b/>
        </w:rPr>
        <w:t>Hall K,</w:t>
      </w:r>
      <w:r w:rsidRPr="0082370E">
        <w:rPr>
          <w:rFonts w:eastAsia="Times" w:cstheme="minorHAnsi"/>
        </w:rPr>
        <w:t xml:space="preserve"> Moreau C, Trussell J, Barber J. The influence of depression and stress symptoms in young women’s weekly contraceptive method choice. Society for Adolescent Health and Medicine Annual Conference, </w:t>
      </w:r>
      <w:r w:rsidRPr="00B47AD0">
        <w:rPr>
          <w:rFonts w:eastAsia="Times" w:cstheme="minorHAnsi"/>
          <w:b/>
          <w:bCs/>
        </w:rPr>
        <w:t>Atlanta GA</w:t>
      </w:r>
      <w:r w:rsidR="00B47AD0" w:rsidRPr="00B47AD0">
        <w:rPr>
          <w:rFonts w:eastAsia="Times" w:cstheme="minorHAnsi"/>
          <w:b/>
          <w:bCs/>
        </w:rPr>
        <w:t>,</w:t>
      </w:r>
      <w:r w:rsidR="00B47AD0">
        <w:rPr>
          <w:rFonts w:eastAsia="Times" w:cstheme="minorHAnsi"/>
        </w:rPr>
        <w:t xml:space="preserve"> </w:t>
      </w:r>
      <w:r w:rsidR="00B47AD0" w:rsidRPr="00B47AD0">
        <w:rPr>
          <w:rFonts w:eastAsia="Times" w:cstheme="minorHAnsi"/>
          <w:b/>
          <w:bCs/>
        </w:rPr>
        <w:t>2013</w:t>
      </w:r>
      <w:r w:rsidRPr="0082370E">
        <w:rPr>
          <w:rFonts w:eastAsia="Times" w:cstheme="minorHAnsi"/>
        </w:rPr>
        <w:t>; Population Association of American Annual Conference</w:t>
      </w:r>
      <w:r w:rsidR="00B47AD0">
        <w:rPr>
          <w:rFonts w:eastAsia="Times" w:cstheme="minorHAnsi"/>
        </w:rPr>
        <w:t xml:space="preserve">, </w:t>
      </w:r>
      <w:r w:rsidRPr="00B47AD0">
        <w:rPr>
          <w:rFonts w:eastAsia="Times" w:cstheme="minorHAnsi"/>
          <w:b/>
          <w:bCs/>
        </w:rPr>
        <w:t>New Orleans LA</w:t>
      </w:r>
      <w:r w:rsidR="00B47AD0" w:rsidRPr="00B47AD0">
        <w:rPr>
          <w:rFonts w:eastAsia="Times" w:cstheme="minorHAnsi"/>
          <w:b/>
          <w:bCs/>
        </w:rPr>
        <w:t>,</w:t>
      </w:r>
      <w:r w:rsidR="00B47AD0">
        <w:rPr>
          <w:rFonts w:eastAsia="Times" w:cstheme="minorHAnsi"/>
        </w:rPr>
        <w:t xml:space="preserve"> </w:t>
      </w:r>
      <w:r w:rsidR="00B47AD0" w:rsidRPr="0082370E">
        <w:rPr>
          <w:rFonts w:eastAsia="Times" w:cstheme="minorHAnsi"/>
          <w:b/>
        </w:rPr>
        <w:t>2013</w:t>
      </w:r>
      <w:r w:rsidRPr="0082370E">
        <w:rPr>
          <w:rFonts w:eastAsia="Times" w:cstheme="minorHAnsi"/>
        </w:rPr>
        <w:t>.</w:t>
      </w:r>
    </w:p>
    <w:p w14:paraId="25115B17" w14:textId="48DEF631" w:rsidR="0082370E" w:rsidRPr="0082370E" w:rsidRDefault="0082370E" w:rsidP="008B5F9E">
      <w:pPr>
        <w:numPr>
          <w:ilvl w:val="0"/>
          <w:numId w:val="31"/>
        </w:numPr>
        <w:spacing w:before="120" w:after="120" w:line="240" w:lineRule="auto"/>
        <w:ind w:left="360"/>
        <w:rPr>
          <w:rFonts w:eastAsia="Times" w:cstheme="minorHAnsi"/>
          <w:b/>
        </w:rPr>
      </w:pPr>
      <w:r w:rsidRPr="0082370E">
        <w:rPr>
          <w:rFonts w:eastAsia="Times" w:cstheme="minorHAnsi"/>
          <w:b/>
        </w:rPr>
        <w:t>Hall K,</w:t>
      </w:r>
      <w:r w:rsidRPr="0082370E">
        <w:rPr>
          <w:rFonts w:eastAsia="Times" w:cstheme="minorHAnsi"/>
        </w:rPr>
        <w:t xml:space="preserve"> Moreau C, Trussell J. Persistent social disparities in sexual and reproductive health service use among young women in the United States. Society for Adolescent Health and Medicine Annual Conference, </w:t>
      </w:r>
      <w:r w:rsidRPr="00B47AD0">
        <w:rPr>
          <w:rFonts w:eastAsia="Times" w:cstheme="minorHAnsi"/>
          <w:b/>
          <w:bCs/>
        </w:rPr>
        <w:t>Atlanta GA</w:t>
      </w:r>
      <w:r w:rsidR="00B47AD0" w:rsidRPr="00B47AD0">
        <w:rPr>
          <w:rFonts w:eastAsia="Times" w:cstheme="minorHAnsi"/>
          <w:b/>
          <w:bCs/>
        </w:rPr>
        <w:t>,</w:t>
      </w:r>
      <w:r w:rsidR="00B47AD0">
        <w:rPr>
          <w:rFonts w:eastAsia="Times" w:cstheme="minorHAnsi"/>
        </w:rPr>
        <w:t xml:space="preserve"> </w:t>
      </w:r>
      <w:r w:rsidR="00B47AD0" w:rsidRPr="0082370E">
        <w:rPr>
          <w:rFonts w:eastAsia="Times" w:cstheme="minorHAnsi"/>
          <w:b/>
        </w:rPr>
        <w:t>2013</w:t>
      </w:r>
      <w:r w:rsidR="00B47AD0">
        <w:rPr>
          <w:rFonts w:eastAsia="Times" w:cstheme="minorHAnsi"/>
          <w:b/>
        </w:rPr>
        <w:t>.</w:t>
      </w:r>
    </w:p>
    <w:p w14:paraId="260CB8E8" w14:textId="64258405" w:rsidR="0082370E" w:rsidRPr="0082370E" w:rsidRDefault="0082370E" w:rsidP="008B5F9E">
      <w:pPr>
        <w:numPr>
          <w:ilvl w:val="0"/>
          <w:numId w:val="31"/>
        </w:numPr>
        <w:spacing w:before="120" w:after="120" w:line="240" w:lineRule="auto"/>
        <w:ind w:left="360"/>
        <w:rPr>
          <w:rFonts w:eastAsia="Times" w:cstheme="minorHAnsi"/>
          <w:b/>
        </w:rPr>
      </w:pPr>
      <w:r w:rsidRPr="0082370E">
        <w:rPr>
          <w:rFonts w:eastAsia="Times" w:cstheme="minorHAnsi"/>
          <w:b/>
        </w:rPr>
        <w:t>Hall K,</w:t>
      </w:r>
      <w:r w:rsidRPr="0082370E">
        <w:rPr>
          <w:rFonts w:eastAsia="Times" w:cstheme="minorHAnsi"/>
        </w:rPr>
        <w:t xml:space="preserve"> Moreau C, Trussell J, Barber J. The role of depression and stress symptoms in young women’s use and misuse of contraception. American Public Health Association Annual Conference, </w:t>
      </w:r>
      <w:r w:rsidRPr="00B47AD0">
        <w:rPr>
          <w:rFonts w:eastAsia="Times" w:cstheme="minorHAnsi"/>
          <w:b/>
          <w:bCs/>
        </w:rPr>
        <w:t>San Francisco, CA</w:t>
      </w:r>
      <w:r w:rsidR="00B47AD0" w:rsidRPr="00B47AD0">
        <w:rPr>
          <w:rFonts w:eastAsia="Times" w:cstheme="minorHAnsi"/>
          <w:b/>
          <w:bCs/>
        </w:rPr>
        <w:t>,</w:t>
      </w:r>
      <w:r w:rsidR="00B47AD0">
        <w:rPr>
          <w:rFonts w:eastAsia="Times" w:cstheme="minorHAnsi"/>
        </w:rPr>
        <w:t xml:space="preserve"> </w:t>
      </w:r>
      <w:r w:rsidR="00B47AD0" w:rsidRPr="0082370E">
        <w:rPr>
          <w:rFonts w:eastAsia="Times" w:cstheme="minorHAnsi"/>
          <w:b/>
        </w:rPr>
        <w:t>201</w:t>
      </w:r>
      <w:r w:rsidR="00B47AD0">
        <w:rPr>
          <w:rFonts w:eastAsia="Times" w:cstheme="minorHAnsi"/>
          <w:b/>
        </w:rPr>
        <w:t>2</w:t>
      </w:r>
      <w:r w:rsidRPr="0082370E">
        <w:rPr>
          <w:rFonts w:eastAsia="Times" w:cstheme="minorHAnsi"/>
        </w:rPr>
        <w:t xml:space="preserve">; Society of Family Planning Annual Conference, </w:t>
      </w:r>
      <w:r w:rsidRPr="00B47AD0">
        <w:rPr>
          <w:rFonts w:eastAsia="Times" w:cstheme="minorHAnsi"/>
          <w:b/>
          <w:bCs/>
        </w:rPr>
        <w:t>Denver, CO</w:t>
      </w:r>
      <w:r w:rsidR="00B47AD0" w:rsidRPr="00B47AD0">
        <w:rPr>
          <w:rFonts w:eastAsia="Times" w:cstheme="minorHAnsi"/>
          <w:b/>
          <w:bCs/>
        </w:rPr>
        <w:t>,</w:t>
      </w:r>
      <w:r w:rsidR="00B47AD0">
        <w:rPr>
          <w:rFonts w:eastAsia="Times" w:cstheme="minorHAnsi"/>
        </w:rPr>
        <w:t xml:space="preserve"> </w:t>
      </w:r>
      <w:r w:rsidR="00B47AD0" w:rsidRPr="0082370E">
        <w:rPr>
          <w:rFonts w:eastAsia="Times" w:cstheme="minorHAnsi"/>
          <w:b/>
        </w:rPr>
        <w:t>2012</w:t>
      </w:r>
      <w:r w:rsidRPr="0082370E">
        <w:rPr>
          <w:rFonts w:eastAsia="Times" w:cstheme="minorHAnsi"/>
        </w:rPr>
        <w:t xml:space="preserve">. </w:t>
      </w:r>
    </w:p>
    <w:p w14:paraId="142B688A" w14:textId="112F0E78"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w:t>
      </w:r>
      <w:r w:rsidRPr="0082370E">
        <w:rPr>
          <w:rFonts w:eastAsia="Times" w:cstheme="minorHAnsi"/>
        </w:rPr>
        <w:t xml:space="preserve"> Moreau C, Trussell J. Young women's use of substances and reproductive health services: Is there a link? American Public Health Association Annual Conference</w:t>
      </w:r>
      <w:r w:rsidR="00B47AD0">
        <w:rPr>
          <w:rFonts w:eastAsia="Times" w:cstheme="minorHAnsi"/>
        </w:rPr>
        <w:t>,</w:t>
      </w:r>
      <w:r w:rsidRPr="0082370E">
        <w:rPr>
          <w:rFonts w:eastAsia="Times" w:cstheme="minorHAnsi"/>
        </w:rPr>
        <w:t xml:space="preserve"> </w:t>
      </w:r>
      <w:r w:rsidRPr="00B47AD0">
        <w:rPr>
          <w:rFonts w:eastAsia="Times" w:cstheme="minorHAnsi"/>
          <w:b/>
          <w:bCs/>
        </w:rPr>
        <w:t>San Francisco, CA</w:t>
      </w:r>
      <w:r w:rsidR="00B47AD0">
        <w:rPr>
          <w:rFonts w:eastAsia="Times" w:cstheme="minorHAnsi"/>
        </w:rPr>
        <w:t xml:space="preserve">, </w:t>
      </w:r>
      <w:r w:rsidR="00B47AD0" w:rsidRPr="0082370E">
        <w:rPr>
          <w:rFonts w:eastAsia="Times" w:cstheme="minorHAnsi"/>
          <w:b/>
        </w:rPr>
        <w:t>2012</w:t>
      </w:r>
      <w:r w:rsidRPr="0082370E">
        <w:rPr>
          <w:rFonts w:eastAsia="Times" w:cstheme="minorHAnsi"/>
        </w:rPr>
        <w:t xml:space="preserve">; the Society of Family Planning Annual Conference, </w:t>
      </w:r>
      <w:r w:rsidRPr="00B47AD0">
        <w:rPr>
          <w:rFonts w:eastAsia="Times" w:cstheme="minorHAnsi"/>
          <w:b/>
          <w:bCs/>
        </w:rPr>
        <w:t>Denver, CO</w:t>
      </w:r>
      <w:r w:rsidR="00B47AD0" w:rsidRPr="00B47AD0">
        <w:rPr>
          <w:rFonts w:eastAsia="Times" w:cstheme="minorHAnsi"/>
          <w:b/>
          <w:bCs/>
        </w:rPr>
        <w:t>,</w:t>
      </w:r>
      <w:r w:rsidR="00B47AD0">
        <w:rPr>
          <w:rFonts w:eastAsia="Times" w:cstheme="minorHAnsi"/>
        </w:rPr>
        <w:t xml:space="preserve"> </w:t>
      </w:r>
      <w:r w:rsidR="00B47AD0" w:rsidRPr="0082370E">
        <w:rPr>
          <w:rFonts w:eastAsia="Times" w:cstheme="minorHAnsi"/>
          <w:b/>
        </w:rPr>
        <w:t>2012</w:t>
      </w:r>
      <w:r w:rsidRPr="0082370E">
        <w:rPr>
          <w:rFonts w:eastAsia="Times" w:cstheme="minorHAnsi"/>
        </w:rPr>
        <w:t>.</w:t>
      </w:r>
    </w:p>
    <w:p w14:paraId="63A9C14D" w14:textId="3D647949"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w:t>
      </w:r>
      <w:r w:rsidRPr="0082370E">
        <w:rPr>
          <w:rFonts w:eastAsia="Times" w:cstheme="minorHAnsi"/>
        </w:rPr>
        <w:t>, Trussell J. Types of combined oral contraceptives used by U.S. women, including women with risk of venous thromboembolism. American Public Health Association Annual Conference</w:t>
      </w:r>
      <w:r w:rsidR="00B47AD0">
        <w:rPr>
          <w:rFonts w:eastAsia="Times" w:cstheme="minorHAnsi"/>
        </w:rPr>
        <w:t>,</w:t>
      </w:r>
      <w:r w:rsidRPr="0082370E">
        <w:rPr>
          <w:rFonts w:eastAsia="Times" w:cstheme="minorHAnsi"/>
        </w:rPr>
        <w:t xml:space="preserve"> </w:t>
      </w:r>
      <w:r w:rsidRPr="00B47AD0">
        <w:rPr>
          <w:rFonts w:eastAsia="Times" w:cstheme="minorHAnsi"/>
          <w:b/>
          <w:bCs/>
        </w:rPr>
        <w:t>San Francisco</w:t>
      </w:r>
      <w:r w:rsidR="00B47AD0" w:rsidRPr="00B47AD0">
        <w:rPr>
          <w:rFonts w:eastAsia="Times" w:cstheme="minorHAnsi"/>
          <w:b/>
          <w:bCs/>
        </w:rPr>
        <w:t>, 2012</w:t>
      </w:r>
      <w:r w:rsidRPr="0082370E">
        <w:rPr>
          <w:rFonts w:eastAsia="Times" w:cstheme="minorHAnsi"/>
        </w:rPr>
        <w:t xml:space="preserve">, CA; Society of Family Planning Annual Conference, </w:t>
      </w:r>
      <w:r w:rsidRPr="00B47AD0">
        <w:rPr>
          <w:rFonts w:eastAsia="Times" w:cstheme="minorHAnsi"/>
          <w:b/>
          <w:bCs/>
        </w:rPr>
        <w:t>Denver, CO</w:t>
      </w:r>
      <w:r w:rsidR="00B47AD0" w:rsidRPr="00B47AD0">
        <w:rPr>
          <w:rFonts w:eastAsia="Times" w:cstheme="minorHAnsi"/>
          <w:b/>
          <w:bCs/>
        </w:rPr>
        <w:t>,</w:t>
      </w:r>
      <w:r w:rsidR="00B47AD0">
        <w:rPr>
          <w:rFonts w:eastAsia="Times" w:cstheme="minorHAnsi"/>
        </w:rPr>
        <w:t xml:space="preserve"> </w:t>
      </w:r>
      <w:r w:rsidR="00B47AD0" w:rsidRPr="0082370E">
        <w:rPr>
          <w:rFonts w:eastAsia="Times" w:cstheme="minorHAnsi"/>
          <w:b/>
        </w:rPr>
        <w:t>2012</w:t>
      </w:r>
      <w:r w:rsidRPr="0082370E">
        <w:rPr>
          <w:rFonts w:eastAsia="Times" w:cstheme="minorHAnsi"/>
        </w:rPr>
        <w:t>.</w:t>
      </w:r>
    </w:p>
    <w:p w14:paraId="25FDCC09" w14:textId="0239213E" w:rsidR="0082370E" w:rsidRPr="0082370E" w:rsidRDefault="0082370E" w:rsidP="008B5F9E">
      <w:pPr>
        <w:numPr>
          <w:ilvl w:val="0"/>
          <w:numId w:val="31"/>
        </w:numPr>
        <w:spacing w:before="120" w:after="120" w:line="240" w:lineRule="auto"/>
        <w:ind w:left="360"/>
        <w:rPr>
          <w:rFonts w:eastAsia="Times" w:cstheme="minorHAnsi"/>
          <w:b/>
        </w:rPr>
      </w:pPr>
      <w:r w:rsidRPr="0082370E">
        <w:rPr>
          <w:rFonts w:eastAsia="Times" w:cstheme="minorHAnsi"/>
          <w:b/>
        </w:rPr>
        <w:t>Hall K,</w:t>
      </w:r>
      <w:r w:rsidRPr="0082370E">
        <w:rPr>
          <w:rFonts w:eastAsia="Times" w:cstheme="minorHAnsi"/>
        </w:rPr>
        <w:t xml:space="preserve"> Moreau C, Trussell J. Are young women’s perceived health and sexual experience related? Results from two cycles of the National Survey of Family Growth. American Public Health Association Annual Conference, </w:t>
      </w:r>
      <w:r w:rsidRPr="00B47AD0">
        <w:rPr>
          <w:rFonts w:eastAsia="Times" w:cstheme="minorHAnsi"/>
          <w:b/>
          <w:bCs/>
        </w:rPr>
        <w:t>San Francisco, CA</w:t>
      </w:r>
      <w:r w:rsidR="00B47AD0" w:rsidRPr="00B47AD0">
        <w:rPr>
          <w:rFonts w:eastAsia="Times" w:cstheme="minorHAnsi"/>
          <w:b/>
          <w:bCs/>
        </w:rPr>
        <w:t>,</w:t>
      </w:r>
      <w:r w:rsidR="00B47AD0">
        <w:rPr>
          <w:rFonts w:eastAsia="Times" w:cstheme="minorHAnsi"/>
        </w:rPr>
        <w:t xml:space="preserve"> </w:t>
      </w:r>
      <w:r w:rsidR="00B47AD0" w:rsidRPr="0082370E">
        <w:rPr>
          <w:rFonts w:eastAsia="Times" w:cstheme="minorHAnsi"/>
          <w:b/>
        </w:rPr>
        <w:t>2012</w:t>
      </w:r>
      <w:r w:rsidR="00B47AD0">
        <w:rPr>
          <w:rFonts w:eastAsia="Times" w:cstheme="minorHAnsi"/>
          <w:b/>
        </w:rPr>
        <w:t>.</w:t>
      </w:r>
      <w:r w:rsidRPr="0082370E">
        <w:rPr>
          <w:rFonts w:eastAsia="Times" w:cstheme="minorHAnsi"/>
        </w:rPr>
        <w:t xml:space="preserve"> </w:t>
      </w:r>
    </w:p>
    <w:p w14:paraId="70F501A2" w14:textId="18BFB115" w:rsidR="0082370E" w:rsidRPr="00603441" w:rsidRDefault="0082370E" w:rsidP="008B5F9E">
      <w:pPr>
        <w:numPr>
          <w:ilvl w:val="0"/>
          <w:numId w:val="31"/>
        </w:numPr>
        <w:spacing w:before="120" w:after="120" w:line="240" w:lineRule="auto"/>
        <w:ind w:left="360"/>
        <w:rPr>
          <w:rFonts w:eastAsia="Times" w:cstheme="minorHAnsi"/>
          <w:b/>
          <w:bCs/>
        </w:rPr>
      </w:pPr>
      <w:r w:rsidRPr="0082370E">
        <w:rPr>
          <w:rFonts w:eastAsia="Times" w:cstheme="minorHAnsi"/>
        </w:rPr>
        <w:t xml:space="preserve">Trussell J, Steinberg J, </w:t>
      </w:r>
      <w:r w:rsidRPr="0082370E">
        <w:rPr>
          <w:rFonts w:eastAsia="Times" w:cstheme="minorHAnsi"/>
          <w:b/>
        </w:rPr>
        <w:t>Hall K,</w:t>
      </w:r>
      <w:r w:rsidRPr="0082370E">
        <w:rPr>
          <w:rFonts w:eastAsia="Times" w:cstheme="minorHAnsi"/>
        </w:rPr>
        <w:t xml:space="preserve"> Guthrie K. Fatal flaws in a recent meta-analysis of abortion and mental health. Oral presentation, </w:t>
      </w:r>
      <w:r w:rsidRPr="0082370E">
        <w:rPr>
          <w:rFonts w:eastAsia="Times" w:cstheme="minorHAnsi"/>
          <w:bCs/>
        </w:rPr>
        <w:t xml:space="preserve">Federation </w:t>
      </w:r>
      <w:proofErr w:type="spellStart"/>
      <w:r w:rsidRPr="0082370E">
        <w:rPr>
          <w:rFonts w:eastAsia="Times" w:cstheme="minorHAnsi"/>
          <w:bCs/>
        </w:rPr>
        <w:t>Internationale</w:t>
      </w:r>
      <w:proofErr w:type="spellEnd"/>
      <w:r w:rsidRPr="0082370E">
        <w:rPr>
          <w:rFonts w:eastAsia="Times" w:cstheme="minorHAnsi"/>
          <w:bCs/>
        </w:rPr>
        <w:t xml:space="preserve"> Des Associes </w:t>
      </w:r>
      <w:proofErr w:type="spellStart"/>
      <w:r w:rsidRPr="0082370E">
        <w:rPr>
          <w:rFonts w:eastAsia="Times" w:cstheme="minorHAnsi"/>
          <w:bCs/>
        </w:rPr>
        <w:t>Professionnels</w:t>
      </w:r>
      <w:proofErr w:type="spellEnd"/>
      <w:r w:rsidRPr="0082370E">
        <w:rPr>
          <w:rFonts w:eastAsia="Times" w:cstheme="minorHAnsi"/>
          <w:bCs/>
        </w:rPr>
        <w:t xml:space="preserve"> De </w:t>
      </w:r>
      <w:proofErr w:type="spellStart"/>
      <w:r w:rsidRPr="0082370E">
        <w:rPr>
          <w:rFonts w:eastAsia="Times" w:cstheme="minorHAnsi"/>
          <w:bCs/>
        </w:rPr>
        <w:t>L’Avortement</w:t>
      </w:r>
      <w:proofErr w:type="spellEnd"/>
      <w:r w:rsidRPr="0082370E">
        <w:rPr>
          <w:rFonts w:eastAsia="Times" w:cstheme="minorHAnsi"/>
          <w:bCs/>
        </w:rPr>
        <w:t xml:space="preserve"> Et De La Contraception.</w:t>
      </w:r>
      <w:r w:rsidR="00B47AD0">
        <w:rPr>
          <w:rFonts w:eastAsia="Times" w:cstheme="minorHAnsi"/>
          <w:bCs/>
        </w:rPr>
        <w:t xml:space="preserve"> </w:t>
      </w:r>
      <w:r w:rsidRPr="00B47AD0">
        <w:rPr>
          <w:rFonts w:eastAsia="Times" w:cstheme="minorHAnsi"/>
          <w:b/>
        </w:rPr>
        <w:t>Edinburgh Scotland</w:t>
      </w:r>
      <w:r w:rsidR="00B47AD0" w:rsidRPr="00B47AD0">
        <w:rPr>
          <w:rFonts w:eastAsia="Times" w:cstheme="minorHAnsi"/>
          <w:b/>
        </w:rPr>
        <w:t>,</w:t>
      </w:r>
      <w:r w:rsidR="00B47AD0">
        <w:rPr>
          <w:rFonts w:eastAsia="Times" w:cstheme="minorHAnsi"/>
          <w:bCs/>
        </w:rPr>
        <w:t xml:space="preserve"> </w:t>
      </w:r>
      <w:r w:rsidR="00B47AD0" w:rsidRPr="0082370E">
        <w:rPr>
          <w:rFonts w:eastAsia="Times" w:cstheme="minorHAnsi"/>
          <w:b/>
          <w:bCs/>
        </w:rPr>
        <w:t>2012</w:t>
      </w:r>
      <w:r w:rsidRPr="0082370E">
        <w:rPr>
          <w:rFonts w:eastAsia="Times" w:cstheme="minorHAnsi"/>
          <w:bCs/>
        </w:rPr>
        <w:t>.</w:t>
      </w:r>
    </w:p>
    <w:p w14:paraId="4C92B4A2" w14:textId="33B76592" w:rsidR="0082370E" w:rsidRPr="0082370E" w:rsidRDefault="0082370E" w:rsidP="008B5F9E">
      <w:pPr>
        <w:numPr>
          <w:ilvl w:val="0"/>
          <w:numId w:val="31"/>
        </w:numPr>
        <w:spacing w:before="120" w:after="120" w:line="240" w:lineRule="auto"/>
        <w:ind w:left="360"/>
        <w:rPr>
          <w:rFonts w:eastAsia="Times" w:cstheme="minorHAnsi"/>
          <w:lang w:val="x-none"/>
        </w:rPr>
      </w:pPr>
      <w:r w:rsidRPr="0082370E">
        <w:rPr>
          <w:rFonts w:eastAsia="Times" w:cstheme="minorHAnsi"/>
          <w:b/>
          <w:lang w:val="x-none"/>
        </w:rPr>
        <w:t>Hall K,</w:t>
      </w:r>
      <w:r w:rsidRPr="0082370E">
        <w:rPr>
          <w:rFonts w:eastAsia="Times" w:cstheme="minorHAnsi"/>
          <w:lang w:val="x-none"/>
        </w:rPr>
        <w:t xml:space="preserve"> Moreau C, Trussell J, Barber J. Young women's depression and stress symptoms and time-varying contraceptive use practices. Population Association of America Annual Conference, </w:t>
      </w:r>
      <w:r w:rsidRPr="00B47AD0">
        <w:rPr>
          <w:rFonts w:eastAsia="Times" w:cstheme="minorHAnsi"/>
          <w:b/>
          <w:bCs/>
          <w:lang w:val="x-none"/>
        </w:rPr>
        <w:t>San Francisco, CA</w:t>
      </w:r>
      <w:r w:rsidR="00B47AD0" w:rsidRPr="00B47AD0">
        <w:rPr>
          <w:rFonts w:eastAsia="Times" w:cstheme="minorHAnsi"/>
          <w:b/>
          <w:bCs/>
        </w:rPr>
        <w:t xml:space="preserve">, </w:t>
      </w:r>
      <w:r w:rsidR="00B47AD0" w:rsidRPr="0082370E">
        <w:rPr>
          <w:rFonts w:eastAsia="Times" w:cstheme="minorHAnsi"/>
          <w:b/>
          <w:lang w:val="x-none"/>
        </w:rPr>
        <w:t>2012</w:t>
      </w:r>
      <w:r w:rsidRPr="0082370E">
        <w:rPr>
          <w:rFonts w:eastAsia="Times" w:cstheme="minorHAnsi"/>
          <w:lang w:val="x-none"/>
        </w:rPr>
        <w:t xml:space="preserve">. </w:t>
      </w:r>
    </w:p>
    <w:p w14:paraId="33A58C6B" w14:textId="5E3E3E81" w:rsidR="0082370E" w:rsidRPr="0082370E" w:rsidRDefault="0082370E" w:rsidP="008B5F9E">
      <w:pPr>
        <w:numPr>
          <w:ilvl w:val="0"/>
          <w:numId w:val="31"/>
        </w:numPr>
        <w:spacing w:before="120" w:after="120" w:line="240" w:lineRule="auto"/>
        <w:ind w:left="360"/>
        <w:rPr>
          <w:rFonts w:eastAsia="Times" w:cstheme="minorHAnsi"/>
          <w:b/>
          <w:bCs/>
        </w:rPr>
      </w:pPr>
      <w:r w:rsidRPr="0082370E">
        <w:rPr>
          <w:rFonts w:eastAsia="Times" w:cstheme="minorHAnsi"/>
          <w:b/>
        </w:rPr>
        <w:t>Hall K,</w:t>
      </w:r>
      <w:r w:rsidRPr="0082370E">
        <w:rPr>
          <w:rFonts w:eastAsia="Times" w:cstheme="minorHAnsi"/>
        </w:rPr>
        <w:t xml:space="preserve"> Moreau C, Trussell J. The link between substance use and reproductive health service use among U.S. adolescent women. Society for Adolescent Health and Medicine Conference, </w:t>
      </w:r>
      <w:r w:rsidRPr="00B47AD0">
        <w:rPr>
          <w:rFonts w:eastAsia="Times" w:cstheme="minorHAnsi"/>
          <w:b/>
          <w:bCs/>
        </w:rPr>
        <w:t>New Orleans, LA</w:t>
      </w:r>
      <w:r w:rsidR="00B47AD0" w:rsidRPr="00B47AD0">
        <w:rPr>
          <w:rFonts w:eastAsia="Times" w:cstheme="minorHAnsi"/>
          <w:b/>
          <w:bCs/>
        </w:rPr>
        <w:t xml:space="preserve">, </w:t>
      </w:r>
      <w:r w:rsidR="00B47AD0" w:rsidRPr="0082370E">
        <w:rPr>
          <w:rFonts w:eastAsia="Times" w:cstheme="minorHAnsi"/>
          <w:b/>
        </w:rPr>
        <w:t>2012</w:t>
      </w:r>
      <w:r w:rsidRPr="0082370E">
        <w:rPr>
          <w:rFonts w:eastAsia="Times" w:cstheme="minorHAnsi"/>
        </w:rPr>
        <w:t xml:space="preserve">. </w:t>
      </w:r>
    </w:p>
    <w:p w14:paraId="753338B0" w14:textId="1F01A436"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w:t>
      </w:r>
      <w:r w:rsidRPr="0082370E">
        <w:rPr>
          <w:rFonts w:eastAsia="Times" w:cstheme="minorHAnsi"/>
        </w:rPr>
        <w:t xml:space="preserve"> Moreau C, Trussell J. The role of religiosity in adolescent and young adult women’s use of reproductive health services in the United States. Society for Adolescent Health and Medicine Conference, </w:t>
      </w:r>
      <w:r w:rsidRPr="00B47AD0">
        <w:rPr>
          <w:rFonts w:eastAsia="Times" w:cstheme="minorHAnsi"/>
          <w:b/>
          <w:bCs/>
        </w:rPr>
        <w:t>New Orleans, LA</w:t>
      </w:r>
      <w:r w:rsidR="00B47AD0" w:rsidRPr="00B47AD0">
        <w:rPr>
          <w:rFonts w:eastAsia="Times" w:cstheme="minorHAnsi"/>
          <w:b/>
          <w:bCs/>
        </w:rPr>
        <w:t>,</w:t>
      </w:r>
      <w:r w:rsidR="00B47AD0">
        <w:rPr>
          <w:rFonts w:eastAsia="Times" w:cstheme="minorHAnsi"/>
        </w:rPr>
        <w:t xml:space="preserve"> </w:t>
      </w:r>
      <w:r w:rsidR="00B47AD0" w:rsidRPr="0082370E">
        <w:rPr>
          <w:rFonts w:eastAsia="Times" w:cstheme="minorHAnsi"/>
          <w:b/>
        </w:rPr>
        <w:t>2012</w:t>
      </w:r>
      <w:r w:rsidRPr="0082370E">
        <w:rPr>
          <w:rFonts w:eastAsia="Times" w:cstheme="minorHAnsi"/>
        </w:rPr>
        <w:t xml:space="preserve">. </w:t>
      </w:r>
    </w:p>
    <w:p w14:paraId="6A5DBACB" w14:textId="47C7844D"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w:t>
      </w:r>
      <w:r w:rsidRPr="0082370E">
        <w:rPr>
          <w:rFonts w:eastAsia="Times" w:cstheme="minorHAnsi"/>
        </w:rPr>
        <w:t xml:space="preserve"> Castano P, </w:t>
      </w:r>
      <w:proofErr w:type="spellStart"/>
      <w:r w:rsidRPr="0082370E">
        <w:rPr>
          <w:rFonts w:eastAsia="Times" w:cstheme="minorHAnsi"/>
        </w:rPr>
        <w:t>Westhoff</w:t>
      </w:r>
      <w:proofErr w:type="spellEnd"/>
      <w:r w:rsidRPr="0082370E">
        <w:rPr>
          <w:rFonts w:eastAsia="Times" w:cstheme="minorHAnsi"/>
        </w:rPr>
        <w:t xml:space="preserve"> C. Menstrual distress symptoms and oral contraceptive discontinuation among multiethnic, urban, adolescent and young adult women: Is there a link? Society for Adolescent Health and Medicine Conference</w:t>
      </w:r>
      <w:r w:rsidR="00B47AD0">
        <w:rPr>
          <w:rFonts w:eastAsia="Times" w:cstheme="minorHAnsi"/>
        </w:rPr>
        <w:t xml:space="preserve">, </w:t>
      </w:r>
      <w:r w:rsidRPr="00B47AD0">
        <w:rPr>
          <w:rFonts w:eastAsia="Times" w:cstheme="minorHAnsi"/>
          <w:b/>
          <w:bCs/>
        </w:rPr>
        <w:t>New Orleans, LA</w:t>
      </w:r>
      <w:r w:rsidR="00B47AD0" w:rsidRPr="00B47AD0">
        <w:rPr>
          <w:rFonts w:eastAsia="Times" w:cstheme="minorHAnsi"/>
          <w:b/>
          <w:bCs/>
        </w:rPr>
        <w:t>,</w:t>
      </w:r>
      <w:r w:rsidR="00B47AD0">
        <w:rPr>
          <w:rFonts w:eastAsia="Times" w:cstheme="minorHAnsi"/>
        </w:rPr>
        <w:t xml:space="preserve"> </w:t>
      </w:r>
      <w:r w:rsidR="00B47AD0" w:rsidRPr="0082370E">
        <w:rPr>
          <w:rFonts w:eastAsia="Times" w:cstheme="minorHAnsi"/>
          <w:b/>
        </w:rPr>
        <w:t>2012</w:t>
      </w:r>
      <w:r w:rsidR="00B47AD0">
        <w:rPr>
          <w:rFonts w:eastAsia="Times" w:cstheme="minorHAnsi"/>
        </w:rPr>
        <w:t>.</w:t>
      </w:r>
      <w:r w:rsidRPr="0082370E">
        <w:rPr>
          <w:rFonts w:eastAsia="Times" w:cstheme="minorHAnsi"/>
        </w:rPr>
        <w:t xml:space="preserve"> </w:t>
      </w:r>
    </w:p>
    <w:p w14:paraId="65FED940" w14:textId="4F9DA4E2"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rPr>
        <w:t xml:space="preserve">Moreau C, </w:t>
      </w:r>
      <w:r w:rsidRPr="0082370E">
        <w:rPr>
          <w:rFonts w:eastAsia="Times" w:cstheme="minorHAnsi"/>
          <w:b/>
        </w:rPr>
        <w:t>Hall K,</w:t>
      </w:r>
      <w:r w:rsidRPr="0082370E">
        <w:rPr>
          <w:rFonts w:eastAsia="Times" w:cstheme="minorHAnsi"/>
        </w:rPr>
        <w:t xml:space="preserve"> Trussell J, Barber J. Effect of </w:t>
      </w:r>
      <w:proofErr w:type="gramStart"/>
      <w:r w:rsidRPr="0082370E">
        <w:rPr>
          <w:rFonts w:eastAsia="Times" w:cstheme="minorHAnsi"/>
        </w:rPr>
        <w:t>prospectively-measured</w:t>
      </w:r>
      <w:proofErr w:type="gramEnd"/>
      <w:r w:rsidRPr="0082370E">
        <w:rPr>
          <w:rFonts w:eastAsia="Times" w:cstheme="minorHAnsi"/>
        </w:rPr>
        <w:t xml:space="preserve"> pregnancy intention indicators on the consistency of contraceptive use among young women. Population Association of America Annual Conference, </w:t>
      </w:r>
      <w:r w:rsidRPr="00B47AD0">
        <w:rPr>
          <w:rFonts w:eastAsia="Times" w:cstheme="minorHAnsi"/>
          <w:b/>
          <w:bCs/>
        </w:rPr>
        <w:t>San Francisco, CA</w:t>
      </w:r>
      <w:r w:rsidR="00B47AD0" w:rsidRPr="00B47AD0">
        <w:rPr>
          <w:rFonts w:eastAsia="Times" w:cstheme="minorHAnsi"/>
          <w:b/>
          <w:bCs/>
        </w:rPr>
        <w:t>,</w:t>
      </w:r>
      <w:r w:rsidR="00B47AD0">
        <w:rPr>
          <w:rFonts w:eastAsia="Times" w:cstheme="minorHAnsi"/>
        </w:rPr>
        <w:t xml:space="preserve"> </w:t>
      </w:r>
      <w:r w:rsidR="00B47AD0" w:rsidRPr="0082370E">
        <w:rPr>
          <w:rFonts w:eastAsia="Times" w:cstheme="minorHAnsi"/>
          <w:b/>
        </w:rPr>
        <w:t>2012</w:t>
      </w:r>
      <w:r w:rsidRPr="0082370E">
        <w:rPr>
          <w:rFonts w:eastAsia="Times" w:cstheme="minorHAnsi"/>
        </w:rPr>
        <w:t xml:space="preserve">. </w:t>
      </w:r>
    </w:p>
    <w:p w14:paraId="6E32D982" w14:textId="3DD0B3E9"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rPr>
        <w:t xml:space="preserve">Trussell J, Guthrie K, Steinberg J, </w:t>
      </w:r>
      <w:r w:rsidRPr="0082370E">
        <w:rPr>
          <w:rFonts w:eastAsia="Times" w:cstheme="minorHAnsi"/>
          <w:b/>
        </w:rPr>
        <w:t>Hall K.</w:t>
      </w:r>
      <w:r w:rsidRPr="0082370E">
        <w:rPr>
          <w:rFonts w:eastAsia="Times" w:cstheme="minorHAnsi"/>
        </w:rPr>
        <w:t xml:space="preserve"> Abortion and mental health: an examination of two recent contradictory reviews. Royal Australian and New Zealand College of Obstetricians and </w:t>
      </w:r>
      <w:proofErr w:type="spellStart"/>
      <w:r w:rsidRPr="0082370E">
        <w:rPr>
          <w:rFonts w:eastAsia="Times" w:cstheme="minorHAnsi"/>
        </w:rPr>
        <w:t>Gynaecologists</w:t>
      </w:r>
      <w:proofErr w:type="spellEnd"/>
      <w:r w:rsidRPr="0082370E">
        <w:rPr>
          <w:rFonts w:eastAsia="Times" w:cstheme="minorHAnsi"/>
        </w:rPr>
        <w:t xml:space="preserve"> Annual Scientific Meeting, </w:t>
      </w:r>
      <w:r w:rsidRPr="00B47AD0">
        <w:rPr>
          <w:rFonts w:eastAsia="Times" w:cstheme="minorHAnsi"/>
          <w:b/>
          <w:bCs/>
        </w:rPr>
        <w:t>New Zealand</w:t>
      </w:r>
      <w:r w:rsidR="00B47AD0" w:rsidRPr="00B47AD0">
        <w:rPr>
          <w:rFonts w:eastAsia="Times" w:cstheme="minorHAnsi"/>
          <w:b/>
          <w:bCs/>
        </w:rPr>
        <w:t>,</w:t>
      </w:r>
      <w:r w:rsidR="00B47AD0">
        <w:rPr>
          <w:rFonts w:eastAsia="Times" w:cstheme="minorHAnsi"/>
        </w:rPr>
        <w:t xml:space="preserve"> </w:t>
      </w:r>
      <w:r w:rsidR="00B47AD0" w:rsidRPr="0082370E">
        <w:rPr>
          <w:rFonts w:eastAsia="Times" w:cstheme="minorHAnsi"/>
          <w:b/>
        </w:rPr>
        <w:t>2012</w:t>
      </w:r>
      <w:r w:rsidRPr="0082370E">
        <w:rPr>
          <w:rFonts w:eastAsia="Times" w:cstheme="minorHAnsi"/>
        </w:rPr>
        <w:t>.</w:t>
      </w:r>
    </w:p>
    <w:p w14:paraId="3F925A9B" w14:textId="66DC1CFD"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rPr>
        <w:lastRenderedPageBreak/>
        <w:t xml:space="preserve">Steinberg J, Trussell J, </w:t>
      </w:r>
      <w:r w:rsidRPr="0082370E">
        <w:rPr>
          <w:rFonts w:eastAsia="Times" w:cstheme="minorHAnsi"/>
          <w:b/>
        </w:rPr>
        <w:t>Hall K,</w:t>
      </w:r>
      <w:r w:rsidRPr="0082370E">
        <w:rPr>
          <w:rFonts w:eastAsia="Times" w:cstheme="minorHAnsi"/>
        </w:rPr>
        <w:t xml:space="preserve"> Guthrie K. Abortion and mental health. North American Forum on Family Planning Meeting</w:t>
      </w:r>
      <w:r w:rsidR="0045618D">
        <w:rPr>
          <w:rFonts w:eastAsia="Times" w:cstheme="minorHAnsi"/>
        </w:rPr>
        <w:t xml:space="preserve">, </w:t>
      </w:r>
      <w:r w:rsidRPr="00B47AD0">
        <w:rPr>
          <w:rFonts w:eastAsia="Times" w:cstheme="minorHAnsi"/>
          <w:b/>
          <w:bCs/>
        </w:rPr>
        <w:t>Washington D.C.</w:t>
      </w:r>
      <w:r w:rsidR="0045618D">
        <w:rPr>
          <w:rFonts w:eastAsia="Times" w:cstheme="minorHAnsi"/>
        </w:rPr>
        <w:t xml:space="preserve"> </w:t>
      </w:r>
      <w:r w:rsidR="0045618D" w:rsidRPr="0082370E">
        <w:rPr>
          <w:rFonts w:eastAsia="Times" w:cstheme="minorHAnsi"/>
          <w:b/>
        </w:rPr>
        <w:t>2011</w:t>
      </w:r>
      <w:r w:rsidR="0045618D">
        <w:rPr>
          <w:rFonts w:eastAsia="Times" w:cstheme="minorHAnsi"/>
          <w:b/>
        </w:rPr>
        <w:t>.</w:t>
      </w:r>
    </w:p>
    <w:p w14:paraId="6C27AC81" w14:textId="4ECE3FE9"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w:t>
      </w:r>
      <w:r w:rsidRPr="0082370E">
        <w:rPr>
          <w:rFonts w:eastAsia="Times" w:cstheme="minorHAnsi"/>
        </w:rPr>
        <w:t xml:space="preserve"> Moreau C, Trussell J. Informal and formal reproductive health communication for adolescent girls in the United States: Results from two cycles of the National Survey of Family Growth. American Public Health Association</w:t>
      </w:r>
      <w:r w:rsidR="0045618D">
        <w:rPr>
          <w:rFonts w:eastAsia="Times" w:cstheme="minorHAnsi"/>
        </w:rPr>
        <w:t xml:space="preserve">, </w:t>
      </w:r>
      <w:r w:rsidRPr="00B47AD0">
        <w:rPr>
          <w:rFonts w:eastAsia="Times" w:cstheme="minorHAnsi"/>
          <w:b/>
          <w:bCs/>
        </w:rPr>
        <w:t>Washington D.C.</w:t>
      </w:r>
      <w:r w:rsidR="0045618D" w:rsidRPr="00B47AD0">
        <w:rPr>
          <w:rFonts w:eastAsia="Times" w:cstheme="minorHAnsi"/>
          <w:b/>
          <w:bCs/>
        </w:rPr>
        <w:t>,</w:t>
      </w:r>
      <w:r w:rsidR="0045618D">
        <w:rPr>
          <w:rFonts w:eastAsia="Times" w:cstheme="minorHAnsi"/>
        </w:rPr>
        <w:t xml:space="preserve"> </w:t>
      </w:r>
      <w:r w:rsidR="0045618D" w:rsidRPr="0082370E">
        <w:rPr>
          <w:rFonts w:eastAsia="Times" w:cstheme="minorHAnsi"/>
          <w:b/>
        </w:rPr>
        <w:t>2011</w:t>
      </w:r>
      <w:r w:rsidRPr="0082370E">
        <w:rPr>
          <w:rFonts w:eastAsia="Times" w:cstheme="minorHAnsi"/>
        </w:rPr>
        <w:t>; North American Forum on Family Planning</w:t>
      </w:r>
      <w:r w:rsidR="0045618D">
        <w:rPr>
          <w:rFonts w:eastAsia="Times" w:cstheme="minorHAnsi"/>
        </w:rPr>
        <w:t xml:space="preserve">, </w:t>
      </w:r>
      <w:r w:rsidRPr="00B47AD0">
        <w:rPr>
          <w:rFonts w:eastAsia="Times" w:cstheme="minorHAnsi"/>
          <w:b/>
          <w:bCs/>
        </w:rPr>
        <w:t>Washington D.C</w:t>
      </w:r>
      <w:r w:rsidR="0045618D" w:rsidRPr="00B47AD0">
        <w:rPr>
          <w:rFonts w:eastAsia="Times" w:cstheme="minorHAnsi"/>
          <w:b/>
          <w:bCs/>
        </w:rPr>
        <w:t>.</w:t>
      </w:r>
      <w:r w:rsidR="00B47AD0">
        <w:rPr>
          <w:rFonts w:eastAsia="Times" w:cstheme="minorHAnsi"/>
          <w:b/>
        </w:rPr>
        <w:t>,</w:t>
      </w:r>
      <w:r w:rsidR="0045618D" w:rsidRPr="00B47AD0">
        <w:rPr>
          <w:rFonts w:eastAsia="Times" w:cstheme="minorHAnsi"/>
          <w:b/>
        </w:rPr>
        <w:t xml:space="preserve"> </w:t>
      </w:r>
      <w:r w:rsidR="0045618D" w:rsidRPr="0082370E">
        <w:rPr>
          <w:rFonts w:eastAsia="Times" w:cstheme="minorHAnsi"/>
          <w:b/>
        </w:rPr>
        <w:t>2011,</w:t>
      </w:r>
    </w:p>
    <w:p w14:paraId="48582FE9" w14:textId="6A012658"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w:t>
      </w:r>
      <w:r w:rsidRPr="0082370E">
        <w:rPr>
          <w:rFonts w:eastAsia="Times" w:cstheme="minorHAnsi"/>
        </w:rPr>
        <w:t xml:space="preserve"> Moreau C, Trussell J. Reproductive health service use among adolescent and young adult women in the United States has declined: An analysis of data from the National Survey of Family Growth, 2002 to 2008. American Public Health Association</w:t>
      </w:r>
      <w:r w:rsidR="0045618D">
        <w:rPr>
          <w:rFonts w:eastAsia="Times" w:cstheme="minorHAnsi"/>
        </w:rPr>
        <w:t xml:space="preserve">, </w:t>
      </w:r>
      <w:r w:rsidRPr="00B47AD0">
        <w:rPr>
          <w:rFonts w:eastAsia="Times" w:cstheme="minorHAnsi"/>
          <w:b/>
          <w:bCs/>
        </w:rPr>
        <w:t>Washington D.C.</w:t>
      </w:r>
      <w:r w:rsidR="0045618D">
        <w:rPr>
          <w:rFonts w:eastAsia="Times" w:cstheme="minorHAnsi"/>
        </w:rPr>
        <w:t xml:space="preserve"> </w:t>
      </w:r>
      <w:r w:rsidR="0045618D" w:rsidRPr="0082370E">
        <w:rPr>
          <w:rFonts w:eastAsia="Times" w:cstheme="minorHAnsi"/>
          <w:b/>
        </w:rPr>
        <w:t>2011</w:t>
      </w:r>
      <w:r w:rsidRPr="0082370E">
        <w:rPr>
          <w:rFonts w:eastAsia="Times" w:cstheme="minorHAnsi"/>
        </w:rPr>
        <w:t>; North American Forum on Family Planning</w:t>
      </w:r>
      <w:r w:rsidR="0045618D">
        <w:rPr>
          <w:rFonts w:eastAsia="Times" w:cstheme="minorHAnsi"/>
        </w:rPr>
        <w:t xml:space="preserve">, </w:t>
      </w:r>
      <w:r w:rsidRPr="00B47AD0">
        <w:rPr>
          <w:rFonts w:eastAsia="Times" w:cstheme="minorHAnsi"/>
          <w:b/>
          <w:bCs/>
        </w:rPr>
        <w:t>Washington D.C.</w:t>
      </w:r>
      <w:r w:rsidR="0045618D" w:rsidRPr="0045618D">
        <w:rPr>
          <w:rFonts w:eastAsia="Times" w:cstheme="minorHAnsi"/>
          <w:b/>
        </w:rPr>
        <w:t xml:space="preserve"> </w:t>
      </w:r>
      <w:r w:rsidR="0045618D" w:rsidRPr="0082370E">
        <w:rPr>
          <w:rFonts w:eastAsia="Times" w:cstheme="minorHAnsi"/>
          <w:b/>
        </w:rPr>
        <w:t>2011</w:t>
      </w:r>
      <w:r w:rsidR="0045618D">
        <w:rPr>
          <w:rFonts w:eastAsia="Times" w:cstheme="minorHAnsi"/>
          <w:b/>
        </w:rPr>
        <w:t>.</w:t>
      </w:r>
    </w:p>
    <w:p w14:paraId="0AE368D6" w14:textId="4BA715CD"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 xml:space="preserve">Hall K, </w:t>
      </w:r>
      <w:r w:rsidRPr="0082370E">
        <w:rPr>
          <w:rFonts w:eastAsia="Times" w:cstheme="minorHAnsi"/>
        </w:rPr>
        <w:t xml:space="preserve">Castano P, </w:t>
      </w:r>
      <w:proofErr w:type="spellStart"/>
      <w:r w:rsidRPr="0082370E">
        <w:rPr>
          <w:rFonts w:eastAsia="Times" w:cstheme="minorHAnsi"/>
        </w:rPr>
        <w:t>Westhoff</w:t>
      </w:r>
      <w:proofErr w:type="spellEnd"/>
      <w:r w:rsidRPr="0082370E">
        <w:rPr>
          <w:rFonts w:eastAsia="Times" w:cstheme="minorHAnsi"/>
        </w:rPr>
        <w:t xml:space="preserve"> C.  Oral contraceptive (OC) knowledge is associated with OC continuation among young, urban women. North American Forum on Family Planning Annual Meeting</w:t>
      </w:r>
      <w:r w:rsidR="0045618D">
        <w:rPr>
          <w:rFonts w:eastAsia="Times" w:cstheme="minorHAnsi"/>
        </w:rPr>
        <w:t xml:space="preserve">, </w:t>
      </w:r>
      <w:r w:rsidRPr="00B47AD0">
        <w:rPr>
          <w:rFonts w:eastAsia="Times" w:cstheme="minorHAnsi"/>
          <w:b/>
          <w:bCs/>
        </w:rPr>
        <w:t>Washington D.C.</w:t>
      </w:r>
      <w:r w:rsidR="0045618D" w:rsidRPr="00B47AD0">
        <w:rPr>
          <w:rFonts w:eastAsia="Times" w:cstheme="minorHAnsi"/>
          <w:b/>
          <w:bCs/>
        </w:rPr>
        <w:t>,</w:t>
      </w:r>
      <w:r w:rsidR="0045618D">
        <w:rPr>
          <w:rFonts w:eastAsia="Times" w:cstheme="minorHAnsi"/>
          <w:b/>
        </w:rPr>
        <w:t xml:space="preserve"> </w:t>
      </w:r>
      <w:r w:rsidR="0045618D" w:rsidRPr="0082370E">
        <w:rPr>
          <w:rFonts w:eastAsia="Times" w:cstheme="minorHAnsi"/>
          <w:b/>
        </w:rPr>
        <w:t>2011</w:t>
      </w:r>
      <w:r w:rsidR="0045618D">
        <w:rPr>
          <w:rFonts w:eastAsia="Times" w:cstheme="minorHAnsi"/>
          <w:b/>
        </w:rPr>
        <w:t>.</w:t>
      </w:r>
    </w:p>
    <w:p w14:paraId="2755F5BE" w14:textId="66441CC6"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rPr>
        <w:t xml:space="preserve">Moreau C, </w:t>
      </w:r>
      <w:r w:rsidRPr="0082370E">
        <w:rPr>
          <w:rFonts w:eastAsia="Times" w:cstheme="minorHAnsi"/>
          <w:b/>
        </w:rPr>
        <w:t>Hall K,</w:t>
      </w:r>
      <w:r w:rsidRPr="0082370E">
        <w:rPr>
          <w:rFonts w:eastAsia="Times" w:cstheme="minorHAnsi"/>
        </w:rPr>
        <w:t xml:space="preserve"> Trussell J, Barber J. Effect of </w:t>
      </w:r>
      <w:proofErr w:type="gramStart"/>
      <w:r w:rsidRPr="0082370E">
        <w:rPr>
          <w:rFonts w:eastAsia="Times" w:cstheme="minorHAnsi"/>
        </w:rPr>
        <w:t>prospectively-measured</w:t>
      </w:r>
      <w:proofErr w:type="gramEnd"/>
      <w:r w:rsidRPr="0082370E">
        <w:rPr>
          <w:rFonts w:eastAsia="Times" w:cstheme="minorHAnsi"/>
        </w:rPr>
        <w:t xml:space="preserve"> pregnancy intention indicators on the consistency of contraceptive use among young women. North American Forum on Family Planning Annual Meeting</w:t>
      </w:r>
      <w:r w:rsidR="0045618D">
        <w:rPr>
          <w:rFonts w:eastAsia="Times" w:cstheme="minorHAnsi"/>
        </w:rPr>
        <w:t xml:space="preserve">, </w:t>
      </w:r>
      <w:r w:rsidRPr="00B47AD0">
        <w:rPr>
          <w:rFonts w:eastAsia="Times" w:cstheme="minorHAnsi"/>
          <w:b/>
          <w:bCs/>
        </w:rPr>
        <w:t>Washington D.C.</w:t>
      </w:r>
      <w:r w:rsidR="0045618D">
        <w:rPr>
          <w:rFonts w:eastAsia="Times" w:cstheme="minorHAnsi"/>
        </w:rPr>
        <w:t xml:space="preserve"> </w:t>
      </w:r>
      <w:r w:rsidR="0045618D" w:rsidRPr="0082370E">
        <w:rPr>
          <w:rFonts w:eastAsia="Times" w:cstheme="minorHAnsi"/>
          <w:b/>
        </w:rPr>
        <w:t>2011</w:t>
      </w:r>
      <w:r w:rsidR="0045618D">
        <w:rPr>
          <w:rFonts w:eastAsia="Times" w:cstheme="minorHAnsi"/>
        </w:rPr>
        <w:t>.</w:t>
      </w:r>
    </w:p>
    <w:p w14:paraId="3C487327" w14:textId="7564A4E2"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w:t>
      </w:r>
      <w:r w:rsidRPr="0082370E">
        <w:rPr>
          <w:rFonts w:eastAsia="Times" w:cstheme="minorHAnsi"/>
        </w:rPr>
        <w:t xml:space="preserve"> </w:t>
      </w:r>
      <w:proofErr w:type="spellStart"/>
      <w:r w:rsidRPr="0082370E">
        <w:rPr>
          <w:rFonts w:eastAsia="Times" w:cstheme="minorHAnsi"/>
        </w:rPr>
        <w:t>Reame</w:t>
      </w:r>
      <w:proofErr w:type="spellEnd"/>
      <w:r w:rsidRPr="0082370E">
        <w:rPr>
          <w:rFonts w:eastAsia="Times" w:cstheme="minorHAnsi"/>
        </w:rPr>
        <w:t xml:space="preserve"> N, O’Connell K, Davis A, Rickert V, </w:t>
      </w:r>
      <w:proofErr w:type="spellStart"/>
      <w:r w:rsidRPr="0082370E">
        <w:rPr>
          <w:rFonts w:eastAsia="Times" w:cstheme="minorHAnsi"/>
        </w:rPr>
        <w:t>Westhoff</w:t>
      </w:r>
      <w:proofErr w:type="spellEnd"/>
      <w:r w:rsidRPr="0082370E">
        <w:rPr>
          <w:rFonts w:eastAsia="Times" w:cstheme="minorHAnsi"/>
        </w:rPr>
        <w:t xml:space="preserve"> C. Depressed mood, psychological stress, and eating disordered symptoms are associated with perceived oral contraceptive side effects in minority adolescents. Society of Adolescent Medicine and Health Conference, </w:t>
      </w:r>
      <w:r w:rsidRPr="00B47AD0">
        <w:rPr>
          <w:rFonts w:eastAsia="Times" w:cstheme="minorHAnsi"/>
          <w:b/>
          <w:bCs/>
        </w:rPr>
        <w:t>Seattle, WA,</w:t>
      </w:r>
      <w:r w:rsidRPr="0082370E">
        <w:rPr>
          <w:rFonts w:eastAsia="Times" w:cstheme="minorHAnsi"/>
        </w:rPr>
        <w:t xml:space="preserve"> </w:t>
      </w:r>
      <w:r w:rsidRPr="0082370E">
        <w:rPr>
          <w:rFonts w:eastAsia="Times" w:cstheme="minorHAnsi"/>
          <w:b/>
        </w:rPr>
        <w:t>2011.</w:t>
      </w:r>
    </w:p>
    <w:p w14:paraId="52A33AB6" w14:textId="09AAC751" w:rsidR="0082370E" w:rsidRPr="00603441"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w:t>
      </w:r>
      <w:r w:rsidRPr="0082370E">
        <w:rPr>
          <w:rFonts w:eastAsia="Times" w:cstheme="minorHAnsi"/>
        </w:rPr>
        <w:t xml:space="preserve"> Castano P, </w:t>
      </w:r>
      <w:proofErr w:type="spellStart"/>
      <w:r w:rsidRPr="0082370E">
        <w:rPr>
          <w:rFonts w:eastAsia="Times" w:cstheme="minorHAnsi"/>
        </w:rPr>
        <w:t>Westhoff</w:t>
      </w:r>
      <w:proofErr w:type="spellEnd"/>
      <w:r w:rsidRPr="0082370E">
        <w:rPr>
          <w:rFonts w:eastAsia="Times" w:cstheme="minorHAnsi"/>
        </w:rPr>
        <w:t xml:space="preserve"> C. Can the use of educational text messaging improve knowledge of oral contraceptives among urban teens? Society of Adolescent Medicine and Health Conference, </w:t>
      </w:r>
      <w:r w:rsidRPr="00B47AD0">
        <w:rPr>
          <w:rFonts w:eastAsia="Times" w:cstheme="minorHAnsi"/>
          <w:b/>
          <w:bCs/>
        </w:rPr>
        <w:t xml:space="preserve">Seattle, WA, </w:t>
      </w:r>
      <w:r w:rsidRPr="0082370E">
        <w:rPr>
          <w:rFonts w:eastAsia="Times" w:cstheme="minorHAnsi"/>
          <w:b/>
        </w:rPr>
        <w:t>2011.</w:t>
      </w:r>
    </w:p>
    <w:p w14:paraId="1B0DEB00" w14:textId="429F53F5"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w:t>
      </w:r>
      <w:r w:rsidRPr="0082370E">
        <w:rPr>
          <w:rFonts w:eastAsia="Times" w:cstheme="minorHAnsi"/>
        </w:rPr>
        <w:t xml:space="preserve"> </w:t>
      </w:r>
      <w:proofErr w:type="spellStart"/>
      <w:r w:rsidRPr="0082370E">
        <w:rPr>
          <w:rFonts w:eastAsia="Times" w:cstheme="minorHAnsi"/>
        </w:rPr>
        <w:t>Reame</w:t>
      </w:r>
      <w:proofErr w:type="spellEnd"/>
      <w:r w:rsidRPr="0082370E">
        <w:rPr>
          <w:rFonts w:eastAsia="Times" w:cstheme="minorHAnsi"/>
        </w:rPr>
        <w:t xml:space="preserve"> N, O’Connell K, Davis A, Rickert V, </w:t>
      </w:r>
      <w:proofErr w:type="spellStart"/>
      <w:r w:rsidRPr="0082370E">
        <w:rPr>
          <w:rFonts w:eastAsia="Times" w:cstheme="minorHAnsi"/>
        </w:rPr>
        <w:t>Westhoff</w:t>
      </w:r>
      <w:proofErr w:type="spellEnd"/>
      <w:r w:rsidRPr="0082370E">
        <w:rPr>
          <w:rFonts w:eastAsia="Times" w:cstheme="minorHAnsi"/>
        </w:rPr>
        <w:t xml:space="preserve"> C. Do depressed mood, psychological stress and eating disordered symptoms increase the risk for oral contraceptive discontinuation in young minority women? Association for Reproductive Health Professionals Meeting, September </w:t>
      </w:r>
      <w:r w:rsidRPr="00B47AD0">
        <w:rPr>
          <w:rFonts w:eastAsia="Times" w:cstheme="minorHAnsi"/>
          <w:b/>
          <w:bCs/>
        </w:rPr>
        <w:t>Atlanta, GA.</w:t>
      </w:r>
      <w:r w:rsidRPr="0082370E">
        <w:rPr>
          <w:rFonts w:eastAsia="Times" w:cstheme="minorHAnsi"/>
        </w:rPr>
        <w:t xml:space="preserve"> </w:t>
      </w:r>
      <w:r w:rsidR="0045618D" w:rsidRPr="0082370E">
        <w:rPr>
          <w:rFonts w:eastAsia="Times" w:cstheme="minorHAnsi"/>
          <w:b/>
        </w:rPr>
        <w:t>2010</w:t>
      </w:r>
      <w:r w:rsidR="0045618D">
        <w:rPr>
          <w:rFonts w:eastAsia="Times" w:cstheme="minorHAnsi"/>
          <w:b/>
        </w:rPr>
        <w:t>.</w:t>
      </w:r>
    </w:p>
    <w:p w14:paraId="2DD4004D" w14:textId="3CE7B60E"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w:t>
      </w:r>
      <w:r w:rsidRPr="0082370E">
        <w:rPr>
          <w:rFonts w:eastAsia="Times" w:cstheme="minorHAnsi"/>
        </w:rPr>
        <w:t xml:space="preserve"> </w:t>
      </w:r>
      <w:proofErr w:type="spellStart"/>
      <w:r w:rsidRPr="0082370E">
        <w:rPr>
          <w:rFonts w:eastAsia="Times" w:cstheme="minorHAnsi"/>
        </w:rPr>
        <w:t>Reame</w:t>
      </w:r>
      <w:proofErr w:type="spellEnd"/>
      <w:r w:rsidRPr="0082370E">
        <w:rPr>
          <w:rFonts w:eastAsia="Times" w:cstheme="minorHAnsi"/>
        </w:rPr>
        <w:t xml:space="preserve"> N, O’Connell K, Davis A, Rickert V, </w:t>
      </w:r>
      <w:proofErr w:type="spellStart"/>
      <w:r w:rsidRPr="0082370E">
        <w:rPr>
          <w:rFonts w:eastAsia="Times" w:cstheme="minorHAnsi"/>
        </w:rPr>
        <w:t>Westhoff</w:t>
      </w:r>
      <w:proofErr w:type="spellEnd"/>
      <w:r w:rsidRPr="0082370E">
        <w:rPr>
          <w:rFonts w:eastAsia="Times" w:cstheme="minorHAnsi"/>
        </w:rPr>
        <w:t xml:space="preserve">, C. Eating disordered symptoms, perceived weight gain, and oral contraceptive discontinuation in family planning patients. The North American Society for Pediatric and Adolescent Gynecology conference, </w:t>
      </w:r>
      <w:r w:rsidRPr="00B47AD0">
        <w:rPr>
          <w:rFonts w:eastAsia="Times" w:cstheme="minorHAnsi"/>
          <w:b/>
          <w:bCs/>
        </w:rPr>
        <w:t>Las Vegas, NV</w:t>
      </w:r>
      <w:r w:rsidR="0045618D" w:rsidRPr="00B47AD0">
        <w:rPr>
          <w:rFonts w:eastAsia="Times" w:cstheme="minorHAnsi"/>
          <w:b/>
          <w:bCs/>
        </w:rPr>
        <w:t>,</w:t>
      </w:r>
      <w:r w:rsidR="0045618D">
        <w:rPr>
          <w:rFonts w:eastAsia="Times" w:cstheme="minorHAnsi"/>
        </w:rPr>
        <w:t xml:space="preserve"> </w:t>
      </w:r>
      <w:r w:rsidR="0045618D" w:rsidRPr="0082370E">
        <w:rPr>
          <w:rFonts w:eastAsia="Times" w:cstheme="minorHAnsi"/>
          <w:b/>
        </w:rPr>
        <w:t>2010</w:t>
      </w:r>
      <w:r w:rsidRPr="0082370E">
        <w:rPr>
          <w:rFonts w:eastAsia="Times" w:cstheme="minorHAnsi"/>
        </w:rPr>
        <w:t>.</w:t>
      </w:r>
    </w:p>
    <w:p w14:paraId="0D681FB1" w14:textId="52C5C3EB" w:rsidR="0082370E" w:rsidRPr="0082370E"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w:t>
      </w:r>
      <w:r w:rsidRPr="0082370E">
        <w:rPr>
          <w:rFonts w:eastAsia="Times" w:cstheme="minorHAnsi"/>
        </w:rPr>
        <w:t xml:space="preserve"> Castano P, </w:t>
      </w:r>
      <w:proofErr w:type="spellStart"/>
      <w:r w:rsidRPr="0082370E">
        <w:rPr>
          <w:rFonts w:eastAsia="Times" w:cstheme="minorHAnsi"/>
        </w:rPr>
        <w:t>Reame</w:t>
      </w:r>
      <w:proofErr w:type="spellEnd"/>
      <w:r w:rsidRPr="0082370E">
        <w:rPr>
          <w:rFonts w:eastAsia="Times" w:cstheme="minorHAnsi"/>
        </w:rPr>
        <w:t xml:space="preserve"> N, </w:t>
      </w:r>
      <w:proofErr w:type="spellStart"/>
      <w:r w:rsidRPr="0082370E">
        <w:rPr>
          <w:rFonts w:eastAsia="Times" w:cstheme="minorHAnsi"/>
        </w:rPr>
        <w:t>Westhoff</w:t>
      </w:r>
      <w:proofErr w:type="spellEnd"/>
      <w:r w:rsidRPr="0082370E">
        <w:rPr>
          <w:rFonts w:eastAsia="Times" w:cstheme="minorHAnsi"/>
        </w:rPr>
        <w:t xml:space="preserve"> C. Comprehensive oral contraceptive knowledge assessment in adolescents. North American Society for Pediatric &amp; Adolescent Gynecology conference, </w:t>
      </w:r>
      <w:r w:rsidRPr="00B47AD0">
        <w:rPr>
          <w:rFonts w:eastAsia="Times" w:cstheme="minorHAnsi"/>
          <w:b/>
          <w:bCs/>
        </w:rPr>
        <w:t>Las Vegas, NV</w:t>
      </w:r>
      <w:r w:rsidR="0045618D" w:rsidRPr="00B47AD0">
        <w:rPr>
          <w:rFonts w:eastAsia="Times" w:cstheme="minorHAnsi"/>
          <w:b/>
          <w:bCs/>
        </w:rPr>
        <w:t>,</w:t>
      </w:r>
      <w:r w:rsidR="0045618D">
        <w:rPr>
          <w:rFonts w:eastAsia="Times" w:cstheme="minorHAnsi"/>
        </w:rPr>
        <w:t xml:space="preserve"> </w:t>
      </w:r>
      <w:r w:rsidR="0045618D" w:rsidRPr="0082370E">
        <w:rPr>
          <w:rFonts w:eastAsia="Times" w:cstheme="minorHAnsi"/>
          <w:b/>
        </w:rPr>
        <w:t>2010</w:t>
      </w:r>
      <w:r w:rsidRPr="0082370E">
        <w:rPr>
          <w:rFonts w:eastAsia="Times" w:cstheme="minorHAnsi"/>
        </w:rPr>
        <w:t>.</w:t>
      </w:r>
    </w:p>
    <w:p w14:paraId="79360824" w14:textId="21232D11" w:rsidR="00603441" w:rsidRPr="006316DC" w:rsidRDefault="0082370E" w:rsidP="008B5F9E">
      <w:pPr>
        <w:numPr>
          <w:ilvl w:val="0"/>
          <w:numId w:val="31"/>
        </w:numPr>
        <w:spacing w:before="120" w:after="120" w:line="240" w:lineRule="auto"/>
        <w:ind w:left="360"/>
        <w:rPr>
          <w:rFonts w:eastAsia="Times" w:cstheme="minorHAnsi"/>
        </w:rPr>
      </w:pPr>
      <w:r w:rsidRPr="0082370E">
        <w:rPr>
          <w:rFonts w:eastAsia="Times" w:cstheme="minorHAnsi"/>
          <w:b/>
        </w:rPr>
        <w:t>Hall K,</w:t>
      </w:r>
      <w:r w:rsidRPr="0082370E">
        <w:rPr>
          <w:rFonts w:eastAsia="Times" w:cstheme="minorHAnsi"/>
        </w:rPr>
        <w:t xml:space="preserve"> </w:t>
      </w:r>
      <w:proofErr w:type="spellStart"/>
      <w:r w:rsidRPr="0082370E">
        <w:rPr>
          <w:rFonts w:eastAsia="Times" w:cstheme="minorHAnsi"/>
        </w:rPr>
        <w:t>Reame</w:t>
      </w:r>
      <w:proofErr w:type="spellEnd"/>
      <w:r w:rsidRPr="0082370E">
        <w:rPr>
          <w:rFonts w:eastAsia="Times" w:cstheme="minorHAnsi"/>
        </w:rPr>
        <w:t xml:space="preserve"> N, O’Connell K, Davis A, Rickert V, </w:t>
      </w:r>
      <w:proofErr w:type="spellStart"/>
      <w:r w:rsidRPr="0082370E">
        <w:rPr>
          <w:rFonts w:eastAsia="Times" w:cstheme="minorHAnsi"/>
        </w:rPr>
        <w:t>Westhoff</w:t>
      </w:r>
      <w:proofErr w:type="spellEnd"/>
      <w:r w:rsidRPr="0082370E">
        <w:rPr>
          <w:rFonts w:eastAsia="Times" w:cstheme="minorHAnsi"/>
        </w:rPr>
        <w:t xml:space="preserve"> C. The influence of psychological conditions, oral contraceptive-attributed side effects and continuation in young minorities. Selected by NIH for the Special Doctoral Student Session, Council for the Advancement of Nursing Science, </w:t>
      </w:r>
      <w:r w:rsidRPr="00B47AD0">
        <w:rPr>
          <w:rFonts w:eastAsia="Times" w:cstheme="minorHAnsi"/>
          <w:b/>
          <w:bCs/>
        </w:rPr>
        <w:t>Washington, DC</w:t>
      </w:r>
      <w:r w:rsidR="0045618D" w:rsidRPr="00B47AD0">
        <w:rPr>
          <w:rFonts w:eastAsia="Times" w:cstheme="minorHAnsi"/>
          <w:b/>
          <w:bCs/>
        </w:rPr>
        <w:t>,</w:t>
      </w:r>
      <w:r w:rsidR="0045618D">
        <w:rPr>
          <w:rFonts w:eastAsia="Times" w:cstheme="minorHAnsi"/>
        </w:rPr>
        <w:t xml:space="preserve"> </w:t>
      </w:r>
      <w:r w:rsidR="0045618D" w:rsidRPr="0082370E">
        <w:rPr>
          <w:rFonts w:eastAsia="Times" w:cstheme="minorHAnsi"/>
          <w:b/>
        </w:rPr>
        <w:t>2009</w:t>
      </w:r>
      <w:r w:rsidRPr="0082370E">
        <w:rPr>
          <w:rFonts w:eastAsia="Times" w:cstheme="minorHAnsi"/>
        </w:rPr>
        <w:t xml:space="preserve">. </w:t>
      </w:r>
    </w:p>
    <w:p w14:paraId="0470172C" w14:textId="3456CD81" w:rsidR="00753907" w:rsidRDefault="0082370E" w:rsidP="00753907">
      <w:pPr>
        <w:spacing w:after="120" w:line="240" w:lineRule="auto"/>
        <w:rPr>
          <w:rFonts w:eastAsia="Times" w:cstheme="minorHAnsi"/>
          <w:b/>
          <w:i/>
        </w:rPr>
      </w:pPr>
      <w:r w:rsidRPr="008F1DB7">
        <w:rPr>
          <w:rFonts w:eastAsia="Times" w:cstheme="minorHAnsi"/>
          <w:b/>
          <w:i/>
        </w:rPr>
        <w:t xml:space="preserve">Presentations </w:t>
      </w:r>
      <w:r w:rsidR="008F1DB7" w:rsidRPr="008F1DB7">
        <w:rPr>
          <w:rFonts w:eastAsia="Times" w:cstheme="minorHAnsi"/>
          <w:b/>
          <w:i/>
        </w:rPr>
        <w:t>under</w:t>
      </w:r>
      <w:r w:rsidRPr="008F1DB7">
        <w:rPr>
          <w:rFonts w:eastAsia="Times" w:cstheme="minorHAnsi"/>
          <w:b/>
          <w:i/>
        </w:rPr>
        <w:t xml:space="preserve"> Review</w:t>
      </w:r>
    </w:p>
    <w:p w14:paraId="0116ACA7" w14:textId="08FBF74C" w:rsidR="00753907" w:rsidRPr="00753907" w:rsidRDefault="00753907" w:rsidP="00753907">
      <w:pPr>
        <w:spacing w:after="120" w:line="240" w:lineRule="auto"/>
        <w:rPr>
          <w:rFonts w:eastAsia="Times" w:cstheme="minorHAnsi"/>
          <w:bCs/>
          <w:iCs/>
        </w:rPr>
      </w:pPr>
      <w:r w:rsidRPr="00753907">
        <w:rPr>
          <w:rFonts w:eastAsia="Times" w:cstheme="minorHAnsi"/>
          <w:bCs/>
          <w:iCs/>
        </w:rPr>
        <w:t>None</w:t>
      </w:r>
    </w:p>
    <w:p w14:paraId="6393A521" w14:textId="769670BE" w:rsidR="0082370E" w:rsidRPr="008F1DB7" w:rsidRDefault="0082370E" w:rsidP="008F1DB7">
      <w:pPr>
        <w:rPr>
          <w:b/>
          <w:i/>
        </w:rPr>
      </w:pPr>
      <w:r w:rsidRPr="008F1DB7">
        <w:rPr>
          <w:b/>
          <w:i/>
        </w:rPr>
        <w:t>Presentations to Community, Advocacy &amp; Policy Organization Partners</w:t>
      </w:r>
    </w:p>
    <w:p w14:paraId="643D0C3D" w14:textId="2BC0F78D" w:rsidR="0082370E" w:rsidRPr="008F1DB7" w:rsidRDefault="0082370E" w:rsidP="008F1DB7">
      <w:pPr>
        <w:numPr>
          <w:ilvl w:val="0"/>
          <w:numId w:val="33"/>
        </w:numPr>
        <w:spacing w:after="120" w:line="240" w:lineRule="auto"/>
        <w:ind w:left="360"/>
        <w:rPr>
          <w:bCs/>
        </w:rPr>
      </w:pPr>
      <w:proofErr w:type="spellStart"/>
      <w:r w:rsidRPr="00B8696E">
        <w:rPr>
          <w:bCs/>
        </w:rPr>
        <w:t>AbiSamra</w:t>
      </w:r>
      <w:proofErr w:type="spellEnd"/>
      <w:r w:rsidRPr="00B8696E">
        <w:rPr>
          <w:bCs/>
        </w:rPr>
        <w:t xml:space="preserve"> R, </w:t>
      </w:r>
      <w:proofErr w:type="spellStart"/>
      <w:r w:rsidRPr="00B8696E">
        <w:rPr>
          <w:bCs/>
        </w:rPr>
        <w:t>Akintobi</w:t>
      </w:r>
      <w:proofErr w:type="spellEnd"/>
      <w:r w:rsidRPr="00B8696E">
        <w:rPr>
          <w:bCs/>
        </w:rPr>
        <w:t xml:space="preserve"> T, Jackson K, Redman K, </w:t>
      </w:r>
      <w:r w:rsidRPr="00B778C1">
        <w:rPr>
          <w:b/>
        </w:rPr>
        <w:t xml:space="preserve">Center for Reproductive Health Research in the </w:t>
      </w:r>
      <w:proofErr w:type="spellStart"/>
      <w:r w:rsidRPr="00B778C1">
        <w:rPr>
          <w:b/>
        </w:rPr>
        <w:t>SouthEast</w:t>
      </w:r>
      <w:proofErr w:type="spellEnd"/>
      <w:r w:rsidRPr="00B8696E">
        <w:rPr>
          <w:bCs/>
        </w:rPr>
        <w:t xml:space="preserve"> (RISE, with Community </w:t>
      </w:r>
      <w:proofErr w:type="spellStart"/>
      <w:r w:rsidRPr="00B8696E">
        <w:rPr>
          <w:bCs/>
        </w:rPr>
        <w:t>Liason</w:t>
      </w:r>
      <w:proofErr w:type="spellEnd"/>
      <w:r w:rsidRPr="00B8696E">
        <w:rPr>
          <w:bCs/>
        </w:rPr>
        <w:t xml:space="preserve"> Katie Singh). Knowledge is power: Flipping the script in </w:t>
      </w:r>
      <w:r w:rsidRPr="00B8696E">
        <w:rPr>
          <w:bCs/>
        </w:rPr>
        <w:lastRenderedPageBreak/>
        <w:t xml:space="preserve">reproductive health research. </w:t>
      </w:r>
      <w:proofErr w:type="spellStart"/>
      <w:r w:rsidRPr="00B8696E">
        <w:rPr>
          <w:bCs/>
        </w:rPr>
        <w:t>SisterSong’s</w:t>
      </w:r>
      <w:proofErr w:type="spellEnd"/>
      <w:r w:rsidRPr="00B8696E">
        <w:rPr>
          <w:bCs/>
        </w:rPr>
        <w:t xml:space="preserve"> Let’s Talk About Sex Conference. Atlanta GA, </w:t>
      </w:r>
      <w:r w:rsidRPr="0045618D">
        <w:rPr>
          <w:b/>
        </w:rPr>
        <w:t>October 2019.</w:t>
      </w:r>
      <w:r w:rsidRPr="00B8696E">
        <w:rPr>
          <w:bCs/>
        </w:rPr>
        <w:t xml:space="preserve"> </w:t>
      </w:r>
    </w:p>
    <w:p w14:paraId="73EC711A" w14:textId="3A2A8C96" w:rsidR="0082370E" w:rsidRPr="008F1DB7" w:rsidRDefault="0082370E" w:rsidP="008F1DB7">
      <w:pPr>
        <w:numPr>
          <w:ilvl w:val="0"/>
          <w:numId w:val="33"/>
        </w:numPr>
        <w:spacing w:after="120" w:line="240" w:lineRule="auto"/>
        <w:ind w:left="360"/>
        <w:rPr>
          <w:bCs/>
        </w:rPr>
      </w:pPr>
      <w:r>
        <w:rPr>
          <w:bCs/>
        </w:rPr>
        <w:t>Mosley E, Narasimhan S, Pringle J, Blevins J</w:t>
      </w:r>
      <w:r w:rsidRPr="00B8696E">
        <w:rPr>
          <w:bCs/>
        </w:rPr>
        <w:t>,</w:t>
      </w:r>
      <w:r>
        <w:rPr>
          <w:bCs/>
        </w:rPr>
        <w:t xml:space="preserve"> from the</w:t>
      </w:r>
      <w:r w:rsidRPr="00B8696E">
        <w:rPr>
          <w:bCs/>
        </w:rPr>
        <w:t xml:space="preserve"> </w:t>
      </w:r>
      <w:r w:rsidRPr="00B778C1">
        <w:rPr>
          <w:b/>
        </w:rPr>
        <w:t xml:space="preserve">Center for Reproductive Health Research in the </w:t>
      </w:r>
      <w:proofErr w:type="spellStart"/>
      <w:r w:rsidRPr="00B778C1">
        <w:rPr>
          <w:b/>
        </w:rPr>
        <w:t>SouthEast</w:t>
      </w:r>
      <w:proofErr w:type="spellEnd"/>
      <w:r w:rsidRPr="00B8696E">
        <w:rPr>
          <w:bCs/>
        </w:rPr>
        <w:t xml:space="preserve"> (RISE). </w:t>
      </w:r>
      <w:r>
        <w:rPr>
          <w:bCs/>
        </w:rPr>
        <w:t xml:space="preserve">Uplifting a culture of liberation from sexuality stigma in southern faith communities. </w:t>
      </w:r>
      <w:proofErr w:type="spellStart"/>
      <w:r w:rsidRPr="00B8696E">
        <w:rPr>
          <w:bCs/>
        </w:rPr>
        <w:t>SisterSong’s</w:t>
      </w:r>
      <w:proofErr w:type="spellEnd"/>
      <w:r w:rsidRPr="00B8696E">
        <w:rPr>
          <w:bCs/>
        </w:rPr>
        <w:t xml:space="preserve"> Let’s Talk About Sex Conference. Atlanta GA, </w:t>
      </w:r>
      <w:r w:rsidRPr="0045618D">
        <w:rPr>
          <w:b/>
        </w:rPr>
        <w:t>October 2019.</w:t>
      </w:r>
      <w:r w:rsidRPr="00B8696E">
        <w:rPr>
          <w:bCs/>
        </w:rPr>
        <w:t xml:space="preserve"> </w:t>
      </w:r>
    </w:p>
    <w:p w14:paraId="55447CE1" w14:textId="3E40A657" w:rsidR="0082370E" w:rsidRPr="007101B9" w:rsidRDefault="0082370E" w:rsidP="007101B9">
      <w:pPr>
        <w:numPr>
          <w:ilvl w:val="0"/>
          <w:numId w:val="33"/>
        </w:numPr>
        <w:spacing w:after="120" w:line="240" w:lineRule="auto"/>
        <w:ind w:left="360"/>
        <w:rPr>
          <w:bCs/>
        </w:rPr>
      </w:pPr>
      <w:r w:rsidRPr="00B778C1">
        <w:rPr>
          <w:b/>
        </w:rPr>
        <w:t xml:space="preserve">Center for Reproductive Health Research in the </w:t>
      </w:r>
      <w:proofErr w:type="spellStart"/>
      <w:r w:rsidRPr="00B778C1">
        <w:rPr>
          <w:b/>
        </w:rPr>
        <w:t>SouthEast</w:t>
      </w:r>
      <w:proofErr w:type="spellEnd"/>
      <w:r w:rsidRPr="00B778C1">
        <w:rPr>
          <w:b/>
        </w:rPr>
        <w:t xml:space="preserve"> (RISE).</w:t>
      </w:r>
      <w:r w:rsidRPr="00B8696E">
        <w:rPr>
          <w:bCs/>
        </w:rPr>
        <w:t xml:space="preserve"> Engaging community stakeholders for service delivery and policy relevant maternal child health research in the Southeast. Healthy Mother’s Healthy Babies Coalition of Georgia 45</w:t>
      </w:r>
      <w:r w:rsidRPr="00B8696E">
        <w:rPr>
          <w:bCs/>
          <w:vertAlign w:val="superscript"/>
        </w:rPr>
        <w:t>th</w:t>
      </w:r>
      <w:r w:rsidRPr="00B8696E">
        <w:rPr>
          <w:bCs/>
        </w:rPr>
        <w:t xml:space="preserve"> Annual Meeting. Savannah GA, </w:t>
      </w:r>
      <w:r w:rsidRPr="00B778C1">
        <w:rPr>
          <w:b/>
        </w:rPr>
        <w:t>October 2019</w:t>
      </w:r>
      <w:r w:rsidRPr="00B8696E">
        <w:rPr>
          <w:bCs/>
        </w:rPr>
        <w:t xml:space="preserve">. </w:t>
      </w:r>
    </w:p>
    <w:p w14:paraId="51B64E2A" w14:textId="51BB9B2B" w:rsidR="0082370E" w:rsidRPr="00631BDF" w:rsidRDefault="0082370E" w:rsidP="0082370E">
      <w:pPr>
        <w:numPr>
          <w:ilvl w:val="0"/>
          <w:numId w:val="33"/>
        </w:numPr>
        <w:spacing w:after="120" w:line="240" w:lineRule="auto"/>
        <w:ind w:left="360"/>
        <w:rPr>
          <w:bCs/>
        </w:rPr>
      </w:pPr>
      <w:r w:rsidRPr="00B778C1">
        <w:rPr>
          <w:b/>
        </w:rPr>
        <w:t xml:space="preserve">Center for Reproductive Health Research in the </w:t>
      </w:r>
      <w:proofErr w:type="spellStart"/>
      <w:r w:rsidRPr="00B778C1">
        <w:rPr>
          <w:b/>
        </w:rPr>
        <w:t>SouthEast</w:t>
      </w:r>
      <w:proofErr w:type="spellEnd"/>
      <w:r w:rsidRPr="00B778C1">
        <w:rPr>
          <w:b/>
        </w:rPr>
        <w:t xml:space="preserve"> (RISE).</w:t>
      </w:r>
      <w:r>
        <w:rPr>
          <w:bCs/>
        </w:rPr>
        <w:t xml:space="preserve"> Critical Issues in Reproductive Health Policy and Practice in the Southeast. Nurses for Sexual and Reproductive Health Conference. Atlanta GA, </w:t>
      </w:r>
      <w:r w:rsidRPr="00B778C1">
        <w:rPr>
          <w:b/>
        </w:rPr>
        <w:t>October 2018</w:t>
      </w:r>
      <w:r>
        <w:rPr>
          <w:bCs/>
        </w:rPr>
        <w:t>.</w:t>
      </w:r>
    </w:p>
    <w:p w14:paraId="7D184FDD" w14:textId="07816C5B" w:rsidR="00636BC2" w:rsidRPr="005959B4" w:rsidRDefault="00636BC2" w:rsidP="005959B4">
      <w:pPr>
        <w:tabs>
          <w:tab w:val="left" w:pos="1440"/>
        </w:tabs>
        <w:spacing w:after="0" w:line="240" w:lineRule="auto"/>
        <w:contextualSpacing/>
        <w:rPr>
          <w:rFonts w:cstheme="minorHAnsi"/>
          <w:vanish/>
        </w:rPr>
      </w:pPr>
    </w:p>
    <w:sectPr w:rsidR="00636BC2" w:rsidRPr="005959B4" w:rsidSect="00CA28B3">
      <w:headerReference w:type="default" r:id="rId8"/>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E3C9A" w14:textId="77777777" w:rsidR="00C00389" w:rsidRDefault="00C00389" w:rsidP="00F83B51">
      <w:pPr>
        <w:spacing w:after="0" w:line="240" w:lineRule="auto"/>
      </w:pPr>
      <w:r>
        <w:separator/>
      </w:r>
    </w:p>
    <w:p w14:paraId="3157C52D" w14:textId="77777777" w:rsidR="00C00389" w:rsidRDefault="00C00389"/>
  </w:endnote>
  <w:endnote w:type="continuationSeparator" w:id="0">
    <w:p w14:paraId="5BA4B012" w14:textId="77777777" w:rsidR="00C00389" w:rsidRDefault="00C00389" w:rsidP="00F83B51">
      <w:pPr>
        <w:spacing w:after="0" w:line="240" w:lineRule="auto"/>
      </w:pPr>
      <w:r>
        <w:continuationSeparator/>
      </w:r>
    </w:p>
    <w:p w14:paraId="58038358" w14:textId="77777777" w:rsidR="00C00389" w:rsidRDefault="00C00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5BF58" w14:textId="77777777" w:rsidR="00C00389" w:rsidRDefault="00C00389" w:rsidP="00F83B51">
      <w:pPr>
        <w:spacing w:after="0" w:line="240" w:lineRule="auto"/>
      </w:pPr>
      <w:r>
        <w:separator/>
      </w:r>
    </w:p>
    <w:p w14:paraId="532A8276" w14:textId="77777777" w:rsidR="00C00389" w:rsidRDefault="00C00389"/>
  </w:footnote>
  <w:footnote w:type="continuationSeparator" w:id="0">
    <w:p w14:paraId="2B6758CE" w14:textId="77777777" w:rsidR="00C00389" w:rsidRDefault="00C00389" w:rsidP="00F83B51">
      <w:pPr>
        <w:spacing w:after="0" w:line="240" w:lineRule="auto"/>
      </w:pPr>
      <w:r>
        <w:continuationSeparator/>
      </w:r>
    </w:p>
    <w:p w14:paraId="36C69E3E" w14:textId="77777777" w:rsidR="00C00389" w:rsidRDefault="00C003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72D6" w14:textId="6074B300" w:rsidR="002A499D" w:rsidRPr="00CA28B3" w:rsidRDefault="002A499D" w:rsidP="00CA28B3">
    <w:pPr>
      <w:tabs>
        <w:tab w:val="right" w:pos="9360"/>
      </w:tabs>
      <w:spacing w:after="0" w:line="240" w:lineRule="auto"/>
      <w:jc w:val="right"/>
      <w:rPr>
        <w:rFonts w:eastAsia="Times New Roman" w:cstheme="minorHAnsi"/>
        <w:sz w:val="20"/>
        <w:szCs w:val="20"/>
      </w:rPr>
    </w:pPr>
    <w:r w:rsidRPr="00194A4E">
      <w:rPr>
        <w:rFonts w:eastAsia="Times New Roman" w:cstheme="minorHAnsi"/>
        <w:sz w:val="20"/>
        <w:szCs w:val="20"/>
      </w:rPr>
      <w:t xml:space="preserve">Curriculum Vitae </w:t>
    </w:r>
    <w:r>
      <w:rPr>
        <w:rFonts w:eastAsia="Times New Roman" w:cstheme="minorHAnsi"/>
        <w:sz w:val="20"/>
        <w:szCs w:val="20"/>
      </w:rPr>
      <w:t>–</w:t>
    </w:r>
    <w:r w:rsidRPr="00194A4E">
      <w:rPr>
        <w:rFonts w:eastAsia="Times New Roman" w:cstheme="minorHAnsi"/>
        <w:sz w:val="20"/>
        <w:szCs w:val="20"/>
      </w:rPr>
      <w:t xml:space="preserve"> </w:t>
    </w:r>
    <w:r>
      <w:rPr>
        <w:rFonts w:eastAsia="Times New Roman" w:cstheme="minorHAnsi"/>
        <w:sz w:val="20"/>
        <w:szCs w:val="20"/>
      </w:rPr>
      <w:t>Kelli Stidham Hall</w:t>
    </w:r>
    <w:r w:rsidRPr="00194A4E">
      <w:rPr>
        <w:rFonts w:eastAsia="Times New Roman" w:cstheme="minorHAnsi"/>
        <w:sz w:val="20"/>
        <w:szCs w:val="20"/>
      </w:rPr>
      <w:tab/>
      <w:t>Page</w:t>
    </w:r>
    <w:r w:rsidRPr="00194A4E">
      <w:rPr>
        <w:rFonts w:eastAsia="Times New Roman" w:cstheme="minorHAnsi"/>
        <w:color w:val="5B9BD5"/>
        <w:sz w:val="20"/>
        <w:szCs w:val="20"/>
      </w:rPr>
      <w:t xml:space="preserve"> </w:t>
    </w:r>
    <w:r w:rsidRPr="00194A4E">
      <w:rPr>
        <w:rFonts w:eastAsia="Times New Roman" w:cstheme="minorHAnsi"/>
        <w:sz w:val="20"/>
        <w:szCs w:val="20"/>
      </w:rPr>
      <w:fldChar w:fldCharType="begin"/>
    </w:r>
    <w:r w:rsidRPr="00194A4E">
      <w:rPr>
        <w:rFonts w:eastAsia="Times New Roman" w:cstheme="minorHAnsi"/>
        <w:sz w:val="20"/>
        <w:szCs w:val="20"/>
      </w:rPr>
      <w:instrText xml:space="preserve"> PAGE  \* Arabic  \* MERGEFORMAT </w:instrText>
    </w:r>
    <w:r w:rsidRPr="00194A4E">
      <w:rPr>
        <w:rFonts w:eastAsia="Times New Roman" w:cstheme="minorHAnsi"/>
        <w:sz w:val="20"/>
        <w:szCs w:val="20"/>
      </w:rPr>
      <w:fldChar w:fldCharType="separate"/>
    </w:r>
    <w:r>
      <w:rPr>
        <w:rFonts w:eastAsia="Times New Roman" w:cstheme="minorHAnsi"/>
        <w:noProof/>
        <w:sz w:val="20"/>
        <w:szCs w:val="20"/>
      </w:rPr>
      <w:t>20</w:t>
    </w:r>
    <w:r w:rsidRPr="00194A4E">
      <w:rPr>
        <w:rFonts w:eastAsia="Times New Roman" w:cstheme="minorHAns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E34"/>
    <w:multiLevelType w:val="hybridMultilevel"/>
    <w:tmpl w:val="7676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E2064"/>
    <w:multiLevelType w:val="hybridMultilevel"/>
    <w:tmpl w:val="7A581BA6"/>
    <w:lvl w:ilvl="0" w:tplc="5E6A897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8286B"/>
    <w:multiLevelType w:val="hybridMultilevel"/>
    <w:tmpl w:val="B704CDFC"/>
    <w:lvl w:ilvl="0" w:tplc="D842EAE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8A6DDB"/>
    <w:multiLevelType w:val="hybridMultilevel"/>
    <w:tmpl w:val="79509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46D57"/>
    <w:multiLevelType w:val="hybridMultilevel"/>
    <w:tmpl w:val="5CD8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85448"/>
    <w:multiLevelType w:val="hybridMultilevel"/>
    <w:tmpl w:val="314A5E68"/>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6" w15:restartNumberingAfterBreak="0">
    <w:nsid w:val="11C61E65"/>
    <w:multiLevelType w:val="hybridMultilevel"/>
    <w:tmpl w:val="18D87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15735D"/>
    <w:multiLevelType w:val="hybridMultilevel"/>
    <w:tmpl w:val="4850B8B6"/>
    <w:lvl w:ilvl="0" w:tplc="2700AF66">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4971BAF"/>
    <w:multiLevelType w:val="hybridMultilevel"/>
    <w:tmpl w:val="76B6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C79D0"/>
    <w:multiLevelType w:val="hybridMultilevel"/>
    <w:tmpl w:val="5A1C57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957646"/>
    <w:multiLevelType w:val="hybridMultilevel"/>
    <w:tmpl w:val="70F6317C"/>
    <w:lvl w:ilvl="0" w:tplc="04090001">
      <w:start w:val="1"/>
      <w:numFmt w:val="bullet"/>
      <w:lvlText w:val=""/>
      <w:lvlJc w:val="left"/>
      <w:pPr>
        <w:ind w:left="556" w:hanging="360"/>
      </w:pPr>
      <w:rPr>
        <w:rFonts w:ascii="Symbol" w:hAnsi="Symbol" w:hint="default"/>
      </w:rPr>
    </w:lvl>
    <w:lvl w:ilvl="1" w:tplc="04090003" w:tentative="1">
      <w:start w:val="1"/>
      <w:numFmt w:val="bullet"/>
      <w:lvlText w:val="o"/>
      <w:lvlJc w:val="left"/>
      <w:pPr>
        <w:ind w:left="1276" w:hanging="360"/>
      </w:pPr>
      <w:rPr>
        <w:rFonts w:ascii="Courier New" w:hAnsi="Courier New" w:cs="Courier New" w:hint="default"/>
      </w:rPr>
    </w:lvl>
    <w:lvl w:ilvl="2" w:tplc="04090005" w:tentative="1">
      <w:start w:val="1"/>
      <w:numFmt w:val="bullet"/>
      <w:lvlText w:val=""/>
      <w:lvlJc w:val="left"/>
      <w:pPr>
        <w:ind w:left="1996" w:hanging="360"/>
      </w:pPr>
      <w:rPr>
        <w:rFonts w:ascii="Wingdings" w:hAnsi="Wingdings" w:hint="default"/>
      </w:rPr>
    </w:lvl>
    <w:lvl w:ilvl="3" w:tplc="04090001" w:tentative="1">
      <w:start w:val="1"/>
      <w:numFmt w:val="bullet"/>
      <w:lvlText w:val=""/>
      <w:lvlJc w:val="left"/>
      <w:pPr>
        <w:ind w:left="2716" w:hanging="360"/>
      </w:pPr>
      <w:rPr>
        <w:rFonts w:ascii="Symbol" w:hAnsi="Symbol" w:hint="default"/>
      </w:rPr>
    </w:lvl>
    <w:lvl w:ilvl="4" w:tplc="04090003" w:tentative="1">
      <w:start w:val="1"/>
      <w:numFmt w:val="bullet"/>
      <w:lvlText w:val="o"/>
      <w:lvlJc w:val="left"/>
      <w:pPr>
        <w:ind w:left="3436" w:hanging="360"/>
      </w:pPr>
      <w:rPr>
        <w:rFonts w:ascii="Courier New" w:hAnsi="Courier New" w:cs="Courier New" w:hint="default"/>
      </w:rPr>
    </w:lvl>
    <w:lvl w:ilvl="5" w:tplc="04090005" w:tentative="1">
      <w:start w:val="1"/>
      <w:numFmt w:val="bullet"/>
      <w:lvlText w:val=""/>
      <w:lvlJc w:val="left"/>
      <w:pPr>
        <w:ind w:left="4156" w:hanging="360"/>
      </w:pPr>
      <w:rPr>
        <w:rFonts w:ascii="Wingdings" w:hAnsi="Wingdings" w:hint="default"/>
      </w:rPr>
    </w:lvl>
    <w:lvl w:ilvl="6" w:tplc="04090001" w:tentative="1">
      <w:start w:val="1"/>
      <w:numFmt w:val="bullet"/>
      <w:lvlText w:val=""/>
      <w:lvlJc w:val="left"/>
      <w:pPr>
        <w:ind w:left="4876" w:hanging="360"/>
      </w:pPr>
      <w:rPr>
        <w:rFonts w:ascii="Symbol" w:hAnsi="Symbol" w:hint="default"/>
      </w:rPr>
    </w:lvl>
    <w:lvl w:ilvl="7" w:tplc="04090003" w:tentative="1">
      <w:start w:val="1"/>
      <w:numFmt w:val="bullet"/>
      <w:lvlText w:val="o"/>
      <w:lvlJc w:val="left"/>
      <w:pPr>
        <w:ind w:left="5596" w:hanging="360"/>
      </w:pPr>
      <w:rPr>
        <w:rFonts w:ascii="Courier New" w:hAnsi="Courier New" w:cs="Courier New" w:hint="default"/>
      </w:rPr>
    </w:lvl>
    <w:lvl w:ilvl="8" w:tplc="04090005" w:tentative="1">
      <w:start w:val="1"/>
      <w:numFmt w:val="bullet"/>
      <w:lvlText w:val=""/>
      <w:lvlJc w:val="left"/>
      <w:pPr>
        <w:ind w:left="6316" w:hanging="360"/>
      </w:pPr>
      <w:rPr>
        <w:rFonts w:ascii="Wingdings" w:hAnsi="Wingdings" w:hint="default"/>
      </w:rPr>
    </w:lvl>
  </w:abstractNum>
  <w:abstractNum w:abstractNumId="11" w15:restartNumberingAfterBreak="0">
    <w:nsid w:val="31B82549"/>
    <w:multiLevelType w:val="hybridMultilevel"/>
    <w:tmpl w:val="EA5C5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C7384"/>
    <w:multiLevelType w:val="hybridMultilevel"/>
    <w:tmpl w:val="A596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01502"/>
    <w:multiLevelType w:val="hybridMultilevel"/>
    <w:tmpl w:val="5462B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36D76"/>
    <w:multiLevelType w:val="hybridMultilevel"/>
    <w:tmpl w:val="9496D6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615B6D"/>
    <w:multiLevelType w:val="hybridMultilevel"/>
    <w:tmpl w:val="64BCD8DE"/>
    <w:lvl w:ilvl="0" w:tplc="5666D76A">
      <w:start w:val="1"/>
      <w:numFmt w:val="decimal"/>
      <w:lvlText w:val="%1."/>
      <w:lvlJc w:val="left"/>
      <w:pPr>
        <w:ind w:left="720" w:hanging="360"/>
      </w:pPr>
      <w:rPr>
        <w:rFonts w:asciiTheme="minorHAnsi" w:hAnsiTheme="minorHAnsi" w:cs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D57AF"/>
    <w:multiLevelType w:val="hybridMultilevel"/>
    <w:tmpl w:val="4192F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924920"/>
    <w:multiLevelType w:val="hybridMultilevel"/>
    <w:tmpl w:val="39BA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13AF3"/>
    <w:multiLevelType w:val="hybridMultilevel"/>
    <w:tmpl w:val="550E6CAE"/>
    <w:lvl w:ilvl="0" w:tplc="2E12DC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D21AF"/>
    <w:multiLevelType w:val="hybridMultilevel"/>
    <w:tmpl w:val="C1E298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9320BA"/>
    <w:multiLevelType w:val="hybridMultilevel"/>
    <w:tmpl w:val="964ED162"/>
    <w:lvl w:ilvl="0" w:tplc="2E12DC3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0507E3"/>
    <w:multiLevelType w:val="hybridMultilevel"/>
    <w:tmpl w:val="65C0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A4018"/>
    <w:multiLevelType w:val="hybridMultilevel"/>
    <w:tmpl w:val="343C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D7994"/>
    <w:multiLevelType w:val="hybridMultilevel"/>
    <w:tmpl w:val="CA3E3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811BFF"/>
    <w:multiLevelType w:val="hybridMultilevel"/>
    <w:tmpl w:val="265C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A7FAA"/>
    <w:multiLevelType w:val="hybridMultilevel"/>
    <w:tmpl w:val="CD70D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B59AA"/>
    <w:multiLevelType w:val="hybridMultilevel"/>
    <w:tmpl w:val="1680A938"/>
    <w:lvl w:ilvl="0" w:tplc="2E12DC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D1A6F"/>
    <w:multiLevelType w:val="hybridMultilevel"/>
    <w:tmpl w:val="A7BC79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A27141"/>
    <w:multiLevelType w:val="hybridMultilevel"/>
    <w:tmpl w:val="EC66BC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D57F3A"/>
    <w:multiLevelType w:val="hybridMultilevel"/>
    <w:tmpl w:val="4BD6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24ADD"/>
    <w:multiLevelType w:val="hybridMultilevel"/>
    <w:tmpl w:val="8FDC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57A9A"/>
    <w:multiLevelType w:val="hybridMultilevel"/>
    <w:tmpl w:val="B38EF9D0"/>
    <w:lvl w:ilvl="0" w:tplc="C1CE9D8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13C54"/>
    <w:multiLevelType w:val="hybridMultilevel"/>
    <w:tmpl w:val="7FC8B046"/>
    <w:lvl w:ilvl="0" w:tplc="04090001">
      <w:start w:val="1"/>
      <w:numFmt w:val="bullet"/>
      <w:lvlText w:val=""/>
      <w:lvlJc w:val="left"/>
      <w:pPr>
        <w:ind w:left="1260" w:hanging="360"/>
      </w:pPr>
      <w:rPr>
        <w:rFonts w:ascii="Symbol" w:hAnsi="Symbol" w:hint="default"/>
      </w:rPr>
    </w:lvl>
    <w:lvl w:ilvl="1" w:tplc="812CE194">
      <w:numFmt w:val="bullet"/>
      <w:lvlText w:val="•"/>
      <w:lvlJc w:val="left"/>
      <w:pPr>
        <w:ind w:left="2340" w:hanging="720"/>
      </w:pPr>
      <w:rPr>
        <w:rFonts w:ascii="Times New Roman" w:eastAsiaTheme="minorHAnsi" w:hAnsi="Times New Roman"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755A5481"/>
    <w:multiLevelType w:val="hybridMultilevel"/>
    <w:tmpl w:val="4D5C5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82ED3"/>
    <w:multiLevelType w:val="hybridMultilevel"/>
    <w:tmpl w:val="9C6C52A4"/>
    <w:lvl w:ilvl="0" w:tplc="C6DC68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52424E"/>
    <w:multiLevelType w:val="hybridMultilevel"/>
    <w:tmpl w:val="D46A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76928"/>
    <w:multiLevelType w:val="hybridMultilevel"/>
    <w:tmpl w:val="F790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3F15F1"/>
    <w:multiLevelType w:val="hybridMultilevel"/>
    <w:tmpl w:val="F3B28F54"/>
    <w:lvl w:ilvl="0" w:tplc="20C488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37"/>
  </w:num>
  <w:num w:numId="4">
    <w:abstractNumId w:val="12"/>
  </w:num>
  <w:num w:numId="5">
    <w:abstractNumId w:val="4"/>
  </w:num>
  <w:num w:numId="6">
    <w:abstractNumId w:val="25"/>
  </w:num>
  <w:num w:numId="7">
    <w:abstractNumId w:val="35"/>
  </w:num>
  <w:num w:numId="8">
    <w:abstractNumId w:val="17"/>
  </w:num>
  <w:num w:numId="9">
    <w:abstractNumId w:val="0"/>
  </w:num>
  <w:num w:numId="10">
    <w:abstractNumId w:val="21"/>
  </w:num>
  <w:num w:numId="11">
    <w:abstractNumId w:val="32"/>
  </w:num>
  <w:num w:numId="12">
    <w:abstractNumId w:val="10"/>
  </w:num>
  <w:num w:numId="13">
    <w:abstractNumId w:val="24"/>
  </w:num>
  <w:num w:numId="14">
    <w:abstractNumId w:val="11"/>
  </w:num>
  <w:num w:numId="15">
    <w:abstractNumId w:val="20"/>
  </w:num>
  <w:num w:numId="16">
    <w:abstractNumId w:val="18"/>
  </w:num>
  <w:num w:numId="17">
    <w:abstractNumId w:val="26"/>
  </w:num>
  <w:num w:numId="18">
    <w:abstractNumId w:val="31"/>
  </w:num>
  <w:num w:numId="19">
    <w:abstractNumId w:val="7"/>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 w:numId="23">
    <w:abstractNumId w:val="33"/>
  </w:num>
  <w:num w:numId="24">
    <w:abstractNumId w:val="19"/>
  </w:num>
  <w:num w:numId="25">
    <w:abstractNumId w:val="14"/>
  </w:num>
  <w:num w:numId="26">
    <w:abstractNumId w:val="2"/>
  </w:num>
  <w:num w:numId="27">
    <w:abstractNumId w:val="36"/>
  </w:num>
  <w:num w:numId="28">
    <w:abstractNumId w:val="8"/>
  </w:num>
  <w:num w:numId="29">
    <w:abstractNumId w:val="3"/>
  </w:num>
  <w:num w:numId="30">
    <w:abstractNumId w:val="34"/>
  </w:num>
  <w:num w:numId="31">
    <w:abstractNumId w:val="15"/>
  </w:num>
  <w:num w:numId="32">
    <w:abstractNumId w:val="27"/>
  </w:num>
  <w:num w:numId="33">
    <w:abstractNumId w:val="23"/>
  </w:num>
  <w:num w:numId="34">
    <w:abstractNumId w:val="22"/>
  </w:num>
  <w:num w:numId="35">
    <w:abstractNumId w:val="29"/>
  </w:num>
  <w:num w:numId="36">
    <w:abstractNumId w:val="9"/>
  </w:num>
  <w:num w:numId="37">
    <w:abstractNumId w:val="30"/>
  </w:num>
  <w:num w:numId="38">
    <w:abstractNumId w:val="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4C"/>
    <w:rsid w:val="00001308"/>
    <w:rsid w:val="00003E4C"/>
    <w:rsid w:val="00004DC1"/>
    <w:rsid w:val="00006B51"/>
    <w:rsid w:val="00007DBF"/>
    <w:rsid w:val="00010011"/>
    <w:rsid w:val="000118FF"/>
    <w:rsid w:val="00011A27"/>
    <w:rsid w:val="00017D5E"/>
    <w:rsid w:val="00030532"/>
    <w:rsid w:val="000306E9"/>
    <w:rsid w:val="000308B3"/>
    <w:rsid w:val="00030C3D"/>
    <w:rsid w:val="00034A20"/>
    <w:rsid w:val="0003518C"/>
    <w:rsid w:val="00035ADE"/>
    <w:rsid w:val="00037593"/>
    <w:rsid w:val="00044400"/>
    <w:rsid w:val="00044764"/>
    <w:rsid w:val="00045D5E"/>
    <w:rsid w:val="00046ECF"/>
    <w:rsid w:val="00053A00"/>
    <w:rsid w:val="0006685C"/>
    <w:rsid w:val="00067055"/>
    <w:rsid w:val="00081503"/>
    <w:rsid w:val="000831C2"/>
    <w:rsid w:val="00083BD7"/>
    <w:rsid w:val="00083DE3"/>
    <w:rsid w:val="000905AE"/>
    <w:rsid w:val="000911E3"/>
    <w:rsid w:val="000922DA"/>
    <w:rsid w:val="000A3B77"/>
    <w:rsid w:val="000A55FB"/>
    <w:rsid w:val="000A6AA6"/>
    <w:rsid w:val="000A780F"/>
    <w:rsid w:val="000B4718"/>
    <w:rsid w:val="000B4A65"/>
    <w:rsid w:val="000B5B80"/>
    <w:rsid w:val="000B76F4"/>
    <w:rsid w:val="000D14FD"/>
    <w:rsid w:val="000D31CB"/>
    <w:rsid w:val="000D4E42"/>
    <w:rsid w:val="000D5615"/>
    <w:rsid w:val="000D661B"/>
    <w:rsid w:val="000E0F96"/>
    <w:rsid w:val="000E1375"/>
    <w:rsid w:val="000E40B9"/>
    <w:rsid w:val="000E79B3"/>
    <w:rsid w:val="000F294E"/>
    <w:rsid w:val="001006BF"/>
    <w:rsid w:val="00103029"/>
    <w:rsid w:val="00104454"/>
    <w:rsid w:val="00106157"/>
    <w:rsid w:val="00106280"/>
    <w:rsid w:val="00107133"/>
    <w:rsid w:val="00112921"/>
    <w:rsid w:val="001130EB"/>
    <w:rsid w:val="00114EF5"/>
    <w:rsid w:val="00114F12"/>
    <w:rsid w:val="00120BBA"/>
    <w:rsid w:val="00122588"/>
    <w:rsid w:val="001276F3"/>
    <w:rsid w:val="00133D23"/>
    <w:rsid w:val="00134C19"/>
    <w:rsid w:val="00135FCE"/>
    <w:rsid w:val="00140FA4"/>
    <w:rsid w:val="00150ADC"/>
    <w:rsid w:val="00152408"/>
    <w:rsid w:val="00152B3C"/>
    <w:rsid w:val="00153842"/>
    <w:rsid w:val="00153F23"/>
    <w:rsid w:val="0015457B"/>
    <w:rsid w:val="0015555F"/>
    <w:rsid w:val="001563C0"/>
    <w:rsid w:val="00157C20"/>
    <w:rsid w:val="00162912"/>
    <w:rsid w:val="00163B75"/>
    <w:rsid w:val="001652C8"/>
    <w:rsid w:val="00165E2D"/>
    <w:rsid w:val="001674D6"/>
    <w:rsid w:val="0017206F"/>
    <w:rsid w:val="001723FE"/>
    <w:rsid w:val="0017521C"/>
    <w:rsid w:val="00176E25"/>
    <w:rsid w:val="00184910"/>
    <w:rsid w:val="00184B1F"/>
    <w:rsid w:val="00192039"/>
    <w:rsid w:val="0019345B"/>
    <w:rsid w:val="00194A4E"/>
    <w:rsid w:val="001950A1"/>
    <w:rsid w:val="001953E4"/>
    <w:rsid w:val="00195E61"/>
    <w:rsid w:val="001964F1"/>
    <w:rsid w:val="001A069A"/>
    <w:rsid w:val="001A6ED1"/>
    <w:rsid w:val="001B0207"/>
    <w:rsid w:val="001B2582"/>
    <w:rsid w:val="001C1183"/>
    <w:rsid w:val="001C18AF"/>
    <w:rsid w:val="001C2317"/>
    <w:rsid w:val="001C301D"/>
    <w:rsid w:val="001C4CE1"/>
    <w:rsid w:val="001C512F"/>
    <w:rsid w:val="001C5E45"/>
    <w:rsid w:val="001C6322"/>
    <w:rsid w:val="001D4B79"/>
    <w:rsid w:val="001E068D"/>
    <w:rsid w:val="001E181E"/>
    <w:rsid w:val="001F0552"/>
    <w:rsid w:val="001F370A"/>
    <w:rsid w:val="001F5D1C"/>
    <w:rsid w:val="00203250"/>
    <w:rsid w:val="00203BB9"/>
    <w:rsid w:val="00204D1D"/>
    <w:rsid w:val="00207013"/>
    <w:rsid w:val="0021079B"/>
    <w:rsid w:val="00212B20"/>
    <w:rsid w:val="00213417"/>
    <w:rsid w:val="00213DC9"/>
    <w:rsid w:val="002210C4"/>
    <w:rsid w:val="00221582"/>
    <w:rsid w:val="002224CB"/>
    <w:rsid w:val="0022755F"/>
    <w:rsid w:val="002301F8"/>
    <w:rsid w:val="00230950"/>
    <w:rsid w:val="00234B5B"/>
    <w:rsid w:val="002378CA"/>
    <w:rsid w:val="00253721"/>
    <w:rsid w:val="00262F75"/>
    <w:rsid w:val="002650A9"/>
    <w:rsid w:val="00265CAA"/>
    <w:rsid w:val="00266408"/>
    <w:rsid w:val="002715E9"/>
    <w:rsid w:val="0027293F"/>
    <w:rsid w:val="00273F36"/>
    <w:rsid w:val="00276440"/>
    <w:rsid w:val="00276C55"/>
    <w:rsid w:val="00281309"/>
    <w:rsid w:val="00281AF9"/>
    <w:rsid w:val="00283915"/>
    <w:rsid w:val="002867C5"/>
    <w:rsid w:val="00290123"/>
    <w:rsid w:val="00290AD7"/>
    <w:rsid w:val="002913B7"/>
    <w:rsid w:val="002955A0"/>
    <w:rsid w:val="002A197F"/>
    <w:rsid w:val="002A499D"/>
    <w:rsid w:val="002A6856"/>
    <w:rsid w:val="002A6E57"/>
    <w:rsid w:val="002A7F45"/>
    <w:rsid w:val="002B0C56"/>
    <w:rsid w:val="002B21A4"/>
    <w:rsid w:val="002C7602"/>
    <w:rsid w:val="002D0D10"/>
    <w:rsid w:val="002D7223"/>
    <w:rsid w:val="002E37D9"/>
    <w:rsid w:val="002E37E3"/>
    <w:rsid w:val="002E383A"/>
    <w:rsid w:val="002E55B6"/>
    <w:rsid w:val="002F128B"/>
    <w:rsid w:val="002F4B6A"/>
    <w:rsid w:val="0030082E"/>
    <w:rsid w:val="00304B71"/>
    <w:rsid w:val="00311ED1"/>
    <w:rsid w:val="0031537B"/>
    <w:rsid w:val="00315E70"/>
    <w:rsid w:val="00316AC5"/>
    <w:rsid w:val="00326FCA"/>
    <w:rsid w:val="00343BE6"/>
    <w:rsid w:val="00346242"/>
    <w:rsid w:val="00355123"/>
    <w:rsid w:val="003571D4"/>
    <w:rsid w:val="00360BF6"/>
    <w:rsid w:val="00367788"/>
    <w:rsid w:val="00367F48"/>
    <w:rsid w:val="00375542"/>
    <w:rsid w:val="003768E4"/>
    <w:rsid w:val="003901AB"/>
    <w:rsid w:val="00393FF7"/>
    <w:rsid w:val="003952A2"/>
    <w:rsid w:val="00397A59"/>
    <w:rsid w:val="003A3EA3"/>
    <w:rsid w:val="003A6A2D"/>
    <w:rsid w:val="003B4562"/>
    <w:rsid w:val="003B6E96"/>
    <w:rsid w:val="003B6F2F"/>
    <w:rsid w:val="003B7432"/>
    <w:rsid w:val="003C475A"/>
    <w:rsid w:val="003C59BA"/>
    <w:rsid w:val="003C76FC"/>
    <w:rsid w:val="003C7B1E"/>
    <w:rsid w:val="003D6222"/>
    <w:rsid w:val="003E0357"/>
    <w:rsid w:val="003E207C"/>
    <w:rsid w:val="003E28D9"/>
    <w:rsid w:val="003E3659"/>
    <w:rsid w:val="003F1314"/>
    <w:rsid w:val="003F21C8"/>
    <w:rsid w:val="003F748A"/>
    <w:rsid w:val="00400B16"/>
    <w:rsid w:val="004042DA"/>
    <w:rsid w:val="00407909"/>
    <w:rsid w:val="00416E90"/>
    <w:rsid w:val="00426A89"/>
    <w:rsid w:val="0043705A"/>
    <w:rsid w:val="00442EC2"/>
    <w:rsid w:val="004453AB"/>
    <w:rsid w:val="0045618D"/>
    <w:rsid w:val="004577B1"/>
    <w:rsid w:val="004605EC"/>
    <w:rsid w:val="0046060C"/>
    <w:rsid w:val="00461918"/>
    <w:rsid w:val="004665F9"/>
    <w:rsid w:val="00470935"/>
    <w:rsid w:val="0047282A"/>
    <w:rsid w:val="0047402B"/>
    <w:rsid w:val="00480F2B"/>
    <w:rsid w:val="004A4B90"/>
    <w:rsid w:val="004A5FCC"/>
    <w:rsid w:val="004B42BB"/>
    <w:rsid w:val="004B6337"/>
    <w:rsid w:val="004C0264"/>
    <w:rsid w:val="004C2E41"/>
    <w:rsid w:val="004C3164"/>
    <w:rsid w:val="004C523F"/>
    <w:rsid w:val="004D0CA7"/>
    <w:rsid w:val="004E31A7"/>
    <w:rsid w:val="004E5C29"/>
    <w:rsid w:val="004E6F1E"/>
    <w:rsid w:val="004E7C48"/>
    <w:rsid w:val="00503DB5"/>
    <w:rsid w:val="00505D88"/>
    <w:rsid w:val="00507AB3"/>
    <w:rsid w:val="00511B76"/>
    <w:rsid w:val="00511E23"/>
    <w:rsid w:val="00521C33"/>
    <w:rsid w:val="00526568"/>
    <w:rsid w:val="0053459D"/>
    <w:rsid w:val="005437BE"/>
    <w:rsid w:val="00544F20"/>
    <w:rsid w:val="005460AD"/>
    <w:rsid w:val="005575DA"/>
    <w:rsid w:val="00562C95"/>
    <w:rsid w:val="005636D3"/>
    <w:rsid w:val="00563C58"/>
    <w:rsid w:val="00566617"/>
    <w:rsid w:val="00566EE5"/>
    <w:rsid w:val="005742CE"/>
    <w:rsid w:val="00575318"/>
    <w:rsid w:val="00581883"/>
    <w:rsid w:val="00591945"/>
    <w:rsid w:val="005959B4"/>
    <w:rsid w:val="00597356"/>
    <w:rsid w:val="005A1E32"/>
    <w:rsid w:val="005B0281"/>
    <w:rsid w:val="005B0AB4"/>
    <w:rsid w:val="005B30BC"/>
    <w:rsid w:val="005B6E65"/>
    <w:rsid w:val="005B725B"/>
    <w:rsid w:val="005C68AE"/>
    <w:rsid w:val="005D3520"/>
    <w:rsid w:val="005D3E01"/>
    <w:rsid w:val="005E02B7"/>
    <w:rsid w:val="005E03AA"/>
    <w:rsid w:val="005E310E"/>
    <w:rsid w:val="005F011C"/>
    <w:rsid w:val="005F0393"/>
    <w:rsid w:val="005F0A0C"/>
    <w:rsid w:val="005F0A98"/>
    <w:rsid w:val="005F3626"/>
    <w:rsid w:val="005F4325"/>
    <w:rsid w:val="005F7C47"/>
    <w:rsid w:val="0060048F"/>
    <w:rsid w:val="0060237E"/>
    <w:rsid w:val="00603441"/>
    <w:rsid w:val="00604B59"/>
    <w:rsid w:val="00611AF7"/>
    <w:rsid w:val="00615376"/>
    <w:rsid w:val="006153F0"/>
    <w:rsid w:val="00616F67"/>
    <w:rsid w:val="006173F4"/>
    <w:rsid w:val="006207B6"/>
    <w:rsid w:val="00622D55"/>
    <w:rsid w:val="00623147"/>
    <w:rsid w:val="006250CE"/>
    <w:rsid w:val="00630709"/>
    <w:rsid w:val="006316DC"/>
    <w:rsid w:val="00631BDF"/>
    <w:rsid w:val="00636BC2"/>
    <w:rsid w:val="00640336"/>
    <w:rsid w:val="0064518D"/>
    <w:rsid w:val="006451A7"/>
    <w:rsid w:val="00656166"/>
    <w:rsid w:val="00660177"/>
    <w:rsid w:val="00662E79"/>
    <w:rsid w:val="00663317"/>
    <w:rsid w:val="006635E9"/>
    <w:rsid w:val="0066668B"/>
    <w:rsid w:val="00666D3B"/>
    <w:rsid w:val="00670698"/>
    <w:rsid w:val="00677456"/>
    <w:rsid w:val="0067787D"/>
    <w:rsid w:val="0068127C"/>
    <w:rsid w:val="006825FF"/>
    <w:rsid w:val="00684B51"/>
    <w:rsid w:val="00694F56"/>
    <w:rsid w:val="00696798"/>
    <w:rsid w:val="006A2650"/>
    <w:rsid w:val="006A3433"/>
    <w:rsid w:val="006A46E3"/>
    <w:rsid w:val="006B3184"/>
    <w:rsid w:val="006B5ADA"/>
    <w:rsid w:val="006B5DD2"/>
    <w:rsid w:val="006B70C6"/>
    <w:rsid w:val="006C00BF"/>
    <w:rsid w:val="006C16E1"/>
    <w:rsid w:val="006C2DE7"/>
    <w:rsid w:val="006C302F"/>
    <w:rsid w:val="006C7524"/>
    <w:rsid w:val="006D0E14"/>
    <w:rsid w:val="006D2FE6"/>
    <w:rsid w:val="006D31D1"/>
    <w:rsid w:val="006E176C"/>
    <w:rsid w:val="006E28D6"/>
    <w:rsid w:val="006E3E02"/>
    <w:rsid w:val="006E4D52"/>
    <w:rsid w:val="006F3A21"/>
    <w:rsid w:val="006F7071"/>
    <w:rsid w:val="007101B9"/>
    <w:rsid w:val="00715B5F"/>
    <w:rsid w:val="007166AD"/>
    <w:rsid w:val="00716A2A"/>
    <w:rsid w:val="00722BC4"/>
    <w:rsid w:val="007231AF"/>
    <w:rsid w:val="00723736"/>
    <w:rsid w:val="00723976"/>
    <w:rsid w:val="007256C0"/>
    <w:rsid w:val="00726347"/>
    <w:rsid w:val="00731C73"/>
    <w:rsid w:val="00732330"/>
    <w:rsid w:val="00734107"/>
    <w:rsid w:val="00736699"/>
    <w:rsid w:val="00742350"/>
    <w:rsid w:val="007445FA"/>
    <w:rsid w:val="00752424"/>
    <w:rsid w:val="00753907"/>
    <w:rsid w:val="00755E29"/>
    <w:rsid w:val="00761FF3"/>
    <w:rsid w:val="007620D4"/>
    <w:rsid w:val="0076233C"/>
    <w:rsid w:val="00770827"/>
    <w:rsid w:val="00772660"/>
    <w:rsid w:val="00784455"/>
    <w:rsid w:val="00786F2B"/>
    <w:rsid w:val="0079122F"/>
    <w:rsid w:val="00794601"/>
    <w:rsid w:val="007966A4"/>
    <w:rsid w:val="007A0EAA"/>
    <w:rsid w:val="007A3B68"/>
    <w:rsid w:val="007A675E"/>
    <w:rsid w:val="007A71F5"/>
    <w:rsid w:val="007A7627"/>
    <w:rsid w:val="007A7FBE"/>
    <w:rsid w:val="007B31FF"/>
    <w:rsid w:val="007B3259"/>
    <w:rsid w:val="007C3032"/>
    <w:rsid w:val="007C3BB1"/>
    <w:rsid w:val="007D3F6E"/>
    <w:rsid w:val="007D526C"/>
    <w:rsid w:val="007E1F48"/>
    <w:rsid w:val="007E57FE"/>
    <w:rsid w:val="007F014F"/>
    <w:rsid w:val="007F7B5B"/>
    <w:rsid w:val="0080544A"/>
    <w:rsid w:val="00810F2F"/>
    <w:rsid w:val="00811938"/>
    <w:rsid w:val="0082370E"/>
    <w:rsid w:val="00823A9C"/>
    <w:rsid w:val="00827328"/>
    <w:rsid w:val="008301B8"/>
    <w:rsid w:val="00831276"/>
    <w:rsid w:val="008334A8"/>
    <w:rsid w:val="0083565D"/>
    <w:rsid w:val="00837939"/>
    <w:rsid w:val="00842C08"/>
    <w:rsid w:val="00843C9B"/>
    <w:rsid w:val="00843CEC"/>
    <w:rsid w:val="00856B0C"/>
    <w:rsid w:val="008615E2"/>
    <w:rsid w:val="00861CE4"/>
    <w:rsid w:val="008622A0"/>
    <w:rsid w:val="00866882"/>
    <w:rsid w:val="008669F8"/>
    <w:rsid w:val="00877D37"/>
    <w:rsid w:val="00886636"/>
    <w:rsid w:val="00886C50"/>
    <w:rsid w:val="00891272"/>
    <w:rsid w:val="0089127E"/>
    <w:rsid w:val="00892C73"/>
    <w:rsid w:val="00897507"/>
    <w:rsid w:val="0089788E"/>
    <w:rsid w:val="008B1B59"/>
    <w:rsid w:val="008B304B"/>
    <w:rsid w:val="008B5F9E"/>
    <w:rsid w:val="008C3281"/>
    <w:rsid w:val="008C54D3"/>
    <w:rsid w:val="008D26D8"/>
    <w:rsid w:val="008D7681"/>
    <w:rsid w:val="008E1E65"/>
    <w:rsid w:val="008E3837"/>
    <w:rsid w:val="008F1276"/>
    <w:rsid w:val="008F1DB7"/>
    <w:rsid w:val="008F7170"/>
    <w:rsid w:val="008F7C8C"/>
    <w:rsid w:val="00900B33"/>
    <w:rsid w:val="0090618D"/>
    <w:rsid w:val="00912497"/>
    <w:rsid w:val="00915A8D"/>
    <w:rsid w:val="00920720"/>
    <w:rsid w:val="00921555"/>
    <w:rsid w:val="00922127"/>
    <w:rsid w:val="00925047"/>
    <w:rsid w:val="009277E7"/>
    <w:rsid w:val="009312CB"/>
    <w:rsid w:val="00932673"/>
    <w:rsid w:val="0093274A"/>
    <w:rsid w:val="00934429"/>
    <w:rsid w:val="0094148C"/>
    <w:rsid w:val="00942084"/>
    <w:rsid w:val="009457CD"/>
    <w:rsid w:val="00950D30"/>
    <w:rsid w:val="00960817"/>
    <w:rsid w:val="00962559"/>
    <w:rsid w:val="009630CE"/>
    <w:rsid w:val="00964732"/>
    <w:rsid w:val="00964D3B"/>
    <w:rsid w:val="00965346"/>
    <w:rsid w:val="00965BA9"/>
    <w:rsid w:val="00967FD2"/>
    <w:rsid w:val="00970EEC"/>
    <w:rsid w:val="009711E4"/>
    <w:rsid w:val="00974B1C"/>
    <w:rsid w:val="009830C1"/>
    <w:rsid w:val="00986FCF"/>
    <w:rsid w:val="00993269"/>
    <w:rsid w:val="00994F67"/>
    <w:rsid w:val="009A328F"/>
    <w:rsid w:val="009A4B26"/>
    <w:rsid w:val="009A7642"/>
    <w:rsid w:val="009B3A88"/>
    <w:rsid w:val="009C183C"/>
    <w:rsid w:val="009C7533"/>
    <w:rsid w:val="009D3102"/>
    <w:rsid w:val="009D3B7C"/>
    <w:rsid w:val="009D3E31"/>
    <w:rsid w:val="009D44CB"/>
    <w:rsid w:val="009E7DAB"/>
    <w:rsid w:val="009F0638"/>
    <w:rsid w:val="009F71C0"/>
    <w:rsid w:val="00A03C1F"/>
    <w:rsid w:val="00A06A03"/>
    <w:rsid w:val="00A112B9"/>
    <w:rsid w:val="00A11667"/>
    <w:rsid w:val="00A12B5A"/>
    <w:rsid w:val="00A1424D"/>
    <w:rsid w:val="00A14AC1"/>
    <w:rsid w:val="00A23D21"/>
    <w:rsid w:val="00A24D84"/>
    <w:rsid w:val="00A25DBE"/>
    <w:rsid w:val="00A35807"/>
    <w:rsid w:val="00A36DAA"/>
    <w:rsid w:val="00A42260"/>
    <w:rsid w:val="00A42408"/>
    <w:rsid w:val="00A42B4B"/>
    <w:rsid w:val="00A51D98"/>
    <w:rsid w:val="00A53DEF"/>
    <w:rsid w:val="00A5588C"/>
    <w:rsid w:val="00A5670B"/>
    <w:rsid w:val="00A62A70"/>
    <w:rsid w:val="00A64449"/>
    <w:rsid w:val="00A75165"/>
    <w:rsid w:val="00A77050"/>
    <w:rsid w:val="00A80EB2"/>
    <w:rsid w:val="00A81D7E"/>
    <w:rsid w:val="00A827B4"/>
    <w:rsid w:val="00A862F0"/>
    <w:rsid w:val="00A90639"/>
    <w:rsid w:val="00A948C1"/>
    <w:rsid w:val="00AA16C2"/>
    <w:rsid w:val="00AA6132"/>
    <w:rsid w:val="00AA7613"/>
    <w:rsid w:val="00AA7A0B"/>
    <w:rsid w:val="00AB0E55"/>
    <w:rsid w:val="00AB20CE"/>
    <w:rsid w:val="00AB304B"/>
    <w:rsid w:val="00AC2A38"/>
    <w:rsid w:val="00AD2AE0"/>
    <w:rsid w:val="00AD3A37"/>
    <w:rsid w:val="00AD3D6E"/>
    <w:rsid w:val="00AD5594"/>
    <w:rsid w:val="00AD7C03"/>
    <w:rsid w:val="00AE09FD"/>
    <w:rsid w:val="00AE2758"/>
    <w:rsid w:val="00AE33B7"/>
    <w:rsid w:val="00AE66CD"/>
    <w:rsid w:val="00AF3159"/>
    <w:rsid w:val="00AF31A1"/>
    <w:rsid w:val="00AF3655"/>
    <w:rsid w:val="00B05D8F"/>
    <w:rsid w:val="00B066CA"/>
    <w:rsid w:val="00B101B6"/>
    <w:rsid w:val="00B16B0A"/>
    <w:rsid w:val="00B20193"/>
    <w:rsid w:val="00B24E34"/>
    <w:rsid w:val="00B255CF"/>
    <w:rsid w:val="00B26836"/>
    <w:rsid w:val="00B27D2C"/>
    <w:rsid w:val="00B347BF"/>
    <w:rsid w:val="00B36701"/>
    <w:rsid w:val="00B40A72"/>
    <w:rsid w:val="00B45D48"/>
    <w:rsid w:val="00B47AD0"/>
    <w:rsid w:val="00B5004E"/>
    <w:rsid w:val="00B5366F"/>
    <w:rsid w:val="00B5787C"/>
    <w:rsid w:val="00B638D7"/>
    <w:rsid w:val="00B6525E"/>
    <w:rsid w:val="00B6538D"/>
    <w:rsid w:val="00B67115"/>
    <w:rsid w:val="00B77A6E"/>
    <w:rsid w:val="00B924F2"/>
    <w:rsid w:val="00B95413"/>
    <w:rsid w:val="00B95593"/>
    <w:rsid w:val="00BA1DBE"/>
    <w:rsid w:val="00BA4A33"/>
    <w:rsid w:val="00BA530E"/>
    <w:rsid w:val="00BB4202"/>
    <w:rsid w:val="00BB5343"/>
    <w:rsid w:val="00BB6489"/>
    <w:rsid w:val="00BC049C"/>
    <w:rsid w:val="00BC275F"/>
    <w:rsid w:val="00BC48A5"/>
    <w:rsid w:val="00BC7A9D"/>
    <w:rsid w:val="00BD5D82"/>
    <w:rsid w:val="00BD7AF8"/>
    <w:rsid w:val="00BD7B86"/>
    <w:rsid w:val="00BE1CC3"/>
    <w:rsid w:val="00BF1BC0"/>
    <w:rsid w:val="00BF554E"/>
    <w:rsid w:val="00BF73FF"/>
    <w:rsid w:val="00C00389"/>
    <w:rsid w:val="00C04A0A"/>
    <w:rsid w:val="00C11DF9"/>
    <w:rsid w:val="00C121E7"/>
    <w:rsid w:val="00C1662E"/>
    <w:rsid w:val="00C21CEA"/>
    <w:rsid w:val="00C2345A"/>
    <w:rsid w:val="00C26EE6"/>
    <w:rsid w:val="00C3050D"/>
    <w:rsid w:val="00C3084F"/>
    <w:rsid w:val="00C327A9"/>
    <w:rsid w:val="00C3391A"/>
    <w:rsid w:val="00C37141"/>
    <w:rsid w:val="00C427BD"/>
    <w:rsid w:val="00C4285D"/>
    <w:rsid w:val="00C448B7"/>
    <w:rsid w:val="00C457D0"/>
    <w:rsid w:val="00C462D9"/>
    <w:rsid w:val="00C51249"/>
    <w:rsid w:val="00C52104"/>
    <w:rsid w:val="00C54CED"/>
    <w:rsid w:val="00C7332E"/>
    <w:rsid w:val="00C736D8"/>
    <w:rsid w:val="00C806A3"/>
    <w:rsid w:val="00C819A2"/>
    <w:rsid w:val="00C8322F"/>
    <w:rsid w:val="00C84021"/>
    <w:rsid w:val="00C931B7"/>
    <w:rsid w:val="00C931BD"/>
    <w:rsid w:val="00C96CE0"/>
    <w:rsid w:val="00CA0F45"/>
    <w:rsid w:val="00CA26D1"/>
    <w:rsid w:val="00CA28B3"/>
    <w:rsid w:val="00CA634C"/>
    <w:rsid w:val="00CA6817"/>
    <w:rsid w:val="00CA7844"/>
    <w:rsid w:val="00CB09B7"/>
    <w:rsid w:val="00CB1ACF"/>
    <w:rsid w:val="00CB6DD7"/>
    <w:rsid w:val="00CC19C5"/>
    <w:rsid w:val="00CC64F2"/>
    <w:rsid w:val="00CD225E"/>
    <w:rsid w:val="00CD3E94"/>
    <w:rsid w:val="00CD7808"/>
    <w:rsid w:val="00CE1441"/>
    <w:rsid w:val="00CE307C"/>
    <w:rsid w:val="00CE3F5E"/>
    <w:rsid w:val="00CE3FC7"/>
    <w:rsid w:val="00CF0379"/>
    <w:rsid w:val="00CF1CE4"/>
    <w:rsid w:val="00CF36EA"/>
    <w:rsid w:val="00D00141"/>
    <w:rsid w:val="00D00EC4"/>
    <w:rsid w:val="00D044CF"/>
    <w:rsid w:val="00D0709A"/>
    <w:rsid w:val="00D07BC1"/>
    <w:rsid w:val="00D11686"/>
    <w:rsid w:val="00D12DF9"/>
    <w:rsid w:val="00D15BF7"/>
    <w:rsid w:val="00D3116F"/>
    <w:rsid w:val="00D312BF"/>
    <w:rsid w:val="00D44168"/>
    <w:rsid w:val="00D4656A"/>
    <w:rsid w:val="00D47430"/>
    <w:rsid w:val="00D47E29"/>
    <w:rsid w:val="00D52918"/>
    <w:rsid w:val="00D55C42"/>
    <w:rsid w:val="00D57CE5"/>
    <w:rsid w:val="00D61912"/>
    <w:rsid w:val="00D632F6"/>
    <w:rsid w:val="00D63657"/>
    <w:rsid w:val="00D647AF"/>
    <w:rsid w:val="00D65830"/>
    <w:rsid w:val="00D713ED"/>
    <w:rsid w:val="00D7155B"/>
    <w:rsid w:val="00D75348"/>
    <w:rsid w:val="00D83476"/>
    <w:rsid w:val="00D852D8"/>
    <w:rsid w:val="00D86810"/>
    <w:rsid w:val="00D92623"/>
    <w:rsid w:val="00D97092"/>
    <w:rsid w:val="00DB0743"/>
    <w:rsid w:val="00DB54BE"/>
    <w:rsid w:val="00DC0838"/>
    <w:rsid w:val="00DC2A56"/>
    <w:rsid w:val="00DC31B8"/>
    <w:rsid w:val="00DC70CA"/>
    <w:rsid w:val="00DD0DA0"/>
    <w:rsid w:val="00DD2D7C"/>
    <w:rsid w:val="00DD3102"/>
    <w:rsid w:val="00DD503D"/>
    <w:rsid w:val="00DD5151"/>
    <w:rsid w:val="00DD5988"/>
    <w:rsid w:val="00DD5EC7"/>
    <w:rsid w:val="00DD7C74"/>
    <w:rsid w:val="00DE3079"/>
    <w:rsid w:val="00DE3B73"/>
    <w:rsid w:val="00DE3BC7"/>
    <w:rsid w:val="00DE4934"/>
    <w:rsid w:val="00DF0A71"/>
    <w:rsid w:val="00DF1429"/>
    <w:rsid w:val="00DF7869"/>
    <w:rsid w:val="00E02007"/>
    <w:rsid w:val="00E02C0A"/>
    <w:rsid w:val="00E0330D"/>
    <w:rsid w:val="00E04337"/>
    <w:rsid w:val="00E05A27"/>
    <w:rsid w:val="00E06B1D"/>
    <w:rsid w:val="00E078C2"/>
    <w:rsid w:val="00E0794E"/>
    <w:rsid w:val="00E15FA2"/>
    <w:rsid w:val="00E15FC7"/>
    <w:rsid w:val="00E21E95"/>
    <w:rsid w:val="00E24C32"/>
    <w:rsid w:val="00E423E0"/>
    <w:rsid w:val="00E5158A"/>
    <w:rsid w:val="00E51F10"/>
    <w:rsid w:val="00E522EE"/>
    <w:rsid w:val="00E557AF"/>
    <w:rsid w:val="00E600B9"/>
    <w:rsid w:val="00E604FF"/>
    <w:rsid w:val="00E6371F"/>
    <w:rsid w:val="00E675F1"/>
    <w:rsid w:val="00E67825"/>
    <w:rsid w:val="00E67930"/>
    <w:rsid w:val="00E70114"/>
    <w:rsid w:val="00E7169E"/>
    <w:rsid w:val="00E73A95"/>
    <w:rsid w:val="00E75524"/>
    <w:rsid w:val="00E7680F"/>
    <w:rsid w:val="00E76C82"/>
    <w:rsid w:val="00E77480"/>
    <w:rsid w:val="00E8235E"/>
    <w:rsid w:val="00E83124"/>
    <w:rsid w:val="00E8325F"/>
    <w:rsid w:val="00E83BC5"/>
    <w:rsid w:val="00E83FAA"/>
    <w:rsid w:val="00E86ABB"/>
    <w:rsid w:val="00E9064C"/>
    <w:rsid w:val="00E907FB"/>
    <w:rsid w:val="00E92B26"/>
    <w:rsid w:val="00E95A90"/>
    <w:rsid w:val="00E95AFA"/>
    <w:rsid w:val="00E96A26"/>
    <w:rsid w:val="00EA10A8"/>
    <w:rsid w:val="00EA26D6"/>
    <w:rsid w:val="00EA2C43"/>
    <w:rsid w:val="00EA36F6"/>
    <w:rsid w:val="00EB0091"/>
    <w:rsid w:val="00EB29DD"/>
    <w:rsid w:val="00EB493E"/>
    <w:rsid w:val="00EB659E"/>
    <w:rsid w:val="00EB6869"/>
    <w:rsid w:val="00EC0337"/>
    <w:rsid w:val="00EC1FF5"/>
    <w:rsid w:val="00EC2563"/>
    <w:rsid w:val="00EC4774"/>
    <w:rsid w:val="00ED0022"/>
    <w:rsid w:val="00ED02B7"/>
    <w:rsid w:val="00ED1E9A"/>
    <w:rsid w:val="00EE3C9D"/>
    <w:rsid w:val="00EE6E65"/>
    <w:rsid w:val="00EE6F5A"/>
    <w:rsid w:val="00EF30A8"/>
    <w:rsid w:val="00EF689F"/>
    <w:rsid w:val="00F04530"/>
    <w:rsid w:val="00F047A9"/>
    <w:rsid w:val="00F054AE"/>
    <w:rsid w:val="00F05AEF"/>
    <w:rsid w:val="00F116D3"/>
    <w:rsid w:val="00F11997"/>
    <w:rsid w:val="00F12A4D"/>
    <w:rsid w:val="00F22A27"/>
    <w:rsid w:val="00F26C74"/>
    <w:rsid w:val="00F27759"/>
    <w:rsid w:val="00F302FB"/>
    <w:rsid w:val="00F32AAB"/>
    <w:rsid w:val="00F335C1"/>
    <w:rsid w:val="00F37797"/>
    <w:rsid w:val="00F41286"/>
    <w:rsid w:val="00F41DDA"/>
    <w:rsid w:val="00F472B6"/>
    <w:rsid w:val="00F4745F"/>
    <w:rsid w:val="00F50802"/>
    <w:rsid w:val="00F51916"/>
    <w:rsid w:val="00F5276E"/>
    <w:rsid w:val="00F57BCA"/>
    <w:rsid w:val="00F61027"/>
    <w:rsid w:val="00F639D9"/>
    <w:rsid w:val="00F72C7B"/>
    <w:rsid w:val="00F72C99"/>
    <w:rsid w:val="00F755C9"/>
    <w:rsid w:val="00F763AE"/>
    <w:rsid w:val="00F7687B"/>
    <w:rsid w:val="00F8368C"/>
    <w:rsid w:val="00F83B51"/>
    <w:rsid w:val="00F87983"/>
    <w:rsid w:val="00F90724"/>
    <w:rsid w:val="00F942E6"/>
    <w:rsid w:val="00FA0709"/>
    <w:rsid w:val="00FA1D75"/>
    <w:rsid w:val="00FA366A"/>
    <w:rsid w:val="00FA3B0D"/>
    <w:rsid w:val="00FA5FA8"/>
    <w:rsid w:val="00FB0D3F"/>
    <w:rsid w:val="00FB165F"/>
    <w:rsid w:val="00FB4AEB"/>
    <w:rsid w:val="00FC4584"/>
    <w:rsid w:val="00FC7507"/>
    <w:rsid w:val="00FD14E5"/>
    <w:rsid w:val="00FD5C47"/>
    <w:rsid w:val="00FD74CC"/>
    <w:rsid w:val="00FF1285"/>
    <w:rsid w:val="00FF2E37"/>
    <w:rsid w:val="17E11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B9978"/>
  <w15:docId w15:val="{EF56502F-A641-4163-B293-335024A5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6CD"/>
    <w:pPr>
      <w:spacing w:after="200" w:line="276" w:lineRule="auto"/>
    </w:pPr>
  </w:style>
  <w:style w:type="paragraph" w:styleId="Heading1">
    <w:name w:val="heading 1"/>
    <w:basedOn w:val="Normal"/>
    <w:next w:val="Normal"/>
    <w:link w:val="Heading1Char"/>
    <w:uiPriority w:val="9"/>
    <w:qFormat/>
    <w:rsid w:val="002032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1"/>
    <w:qFormat/>
    <w:rsid w:val="00CF1CE4"/>
    <w:pPr>
      <w:widowControl w:val="0"/>
      <w:autoSpaceDE w:val="0"/>
      <w:autoSpaceDN w:val="0"/>
      <w:spacing w:after="0" w:line="240" w:lineRule="auto"/>
      <w:ind w:left="108"/>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1027"/>
    <w:pPr>
      <w:ind w:left="720"/>
      <w:contextualSpacing/>
    </w:pPr>
  </w:style>
  <w:style w:type="paragraph" w:styleId="BodyText">
    <w:name w:val="Body Text"/>
    <w:basedOn w:val="Normal"/>
    <w:link w:val="BodyTextChar"/>
    <w:uiPriority w:val="1"/>
    <w:qFormat/>
    <w:rsid w:val="00150ADC"/>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150ADC"/>
    <w:rPr>
      <w:rFonts w:ascii="Times New Roman" w:eastAsia="Times New Roman" w:hAnsi="Times New Roman" w:cs="Times New Roman"/>
      <w:sz w:val="21"/>
      <w:szCs w:val="21"/>
    </w:rPr>
  </w:style>
  <w:style w:type="character" w:customStyle="1" w:styleId="Heading3Char">
    <w:name w:val="Heading 3 Char"/>
    <w:basedOn w:val="DefaultParagraphFont"/>
    <w:link w:val="Heading3"/>
    <w:uiPriority w:val="1"/>
    <w:rsid w:val="00CF1CE4"/>
    <w:rPr>
      <w:rFonts w:ascii="Times New Roman" w:eastAsia="Times New Roman" w:hAnsi="Times New Roman" w:cs="Times New Roman"/>
      <w:b/>
      <w:bCs/>
      <w:sz w:val="21"/>
      <w:szCs w:val="21"/>
    </w:rPr>
  </w:style>
  <w:style w:type="paragraph" w:styleId="Header">
    <w:name w:val="header"/>
    <w:basedOn w:val="Normal"/>
    <w:link w:val="HeaderChar"/>
    <w:uiPriority w:val="99"/>
    <w:unhideWhenUsed/>
    <w:rsid w:val="00F83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51"/>
  </w:style>
  <w:style w:type="paragraph" w:styleId="Footer">
    <w:name w:val="footer"/>
    <w:basedOn w:val="Normal"/>
    <w:link w:val="FooterChar"/>
    <w:uiPriority w:val="99"/>
    <w:unhideWhenUsed/>
    <w:rsid w:val="00F83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51"/>
  </w:style>
  <w:style w:type="paragraph" w:styleId="BalloonText">
    <w:name w:val="Balloon Text"/>
    <w:basedOn w:val="Normal"/>
    <w:link w:val="BalloonTextChar"/>
    <w:uiPriority w:val="99"/>
    <w:semiHidden/>
    <w:unhideWhenUsed/>
    <w:rsid w:val="00011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8FF"/>
    <w:rPr>
      <w:rFonts w:ascii="Segoe UI" w:hAnsi="Segoe UI" w:cs="Segoe UI"/>
      <w:sz w:val="18"/>
      <w:szCs w:val="18"/>
    </w:rPr>
  </w:style>
  <w:style w:type="paragraph" w:styleId="NoSpacing">
    <w:name w:val="No Spacing"/>
    <w:uiPriority w:val="1"/>
    <w:qFormat/>
    <w:rsid w:val="00152408"/>
    <w:pPr>
      <w:spacing w:after="0" w:line="240" w:lineRule="auto"/>
    </w:pPr>
  </w:style>
  <w:style w:type="character" w:styleId="CommentReference">
    <w:name w:val="annotation reference"/>
    <w:basedOn w:val="DefaultParagraphFont"/>
    <w:uiPriority w:val="99"/>
    <w:semiHidden/>
    <w:unhideWhenUsed/>
    <w:rsid w:val="00F942E6"/>
    <w:rPr>
      <w:sz w:val="16"/>
      <w:szCs w:val="16"/>
    </w:rPr>
  </w:style>
  <w:style w:type="paragraph" w:styleId="CommentText">
    <w:name w:val="annotation text"/>
    <w:basedOn w:val="Normal"/>
    <w:link w:val="CommentTextChar"/>
    <w:uiPriority w:val="99"/>
    <w:unhideWhenUsed/>
    <w:rsid w:val="00F942E6"/>
    <w:pPr>
      <w:widowControl w:val="0"/>
      <w:spacing w:line="240" w:lineRule="auto"/>
    </w:pPr>
    <w:rPr>
      <w:sz w:val="20"/>
      <w:szCs w:val="20"/>
    </w:rPr>
  </w:style>
  <w:style w:type="character" w:customStyle="1" w:styleId="CommentTextChar">
    <w:name w:val="Comment Text Char"/>
    <w:basedOn w:val="DefaultParagraphFont"/>
    <w:link w:val="CommentText"/>
    <w:uiPriority w:val="99"/>
    <w:rsid w:val="00F942E6"/>
    <w:rPr>
      <w:sz w:val="20"/>
      <w:szCs w:val="20"/>
    </w:rPr>
  </w:style>
  <w:style w:type="paragraph" w:styleId="CommentSubject">
    <w:name w:val="annotation subject"/>
    <w:basedOn w:val="CommentText"/>
    <w:next w:val="CommentText"/>
    <w:link w:val="CommentSubjectChar"/>
    <w:uiPriority w:val="99"/>
    <w:semiHidden/>
    <w:unhideWhenUsed/>
    <w:rsid w:val="00E7680F"/>
    <w:pPr>
      <w:widowControl/>
    </w:pPr>
    <w:rPr>
      <w:b/>
      <w:bCs/>
    </w:rPr>
  </w:style>
  <w:style w:type="character" w:customStyle="1" w:styleId="CommentSubjectChar">
    <w:name w:val="Comment Subject Char"/>
    <w:basedOn w:val="CommentTextChar"/>
    <w:link w:val="CommentSubject"/>
    <w:uiPriority w:val="99"/>
    <w:semiHidden/>
    <w:rsid w:val="00E7680F"/>
    <w:rPr>
      <w:b/>
      <w:bCs/>
      <w:sz w:val="20"/>
      <w:szCs w:val="20"/>
    </w:rPr>
  </w:style>
  <w:style w:type="character" w:customStyle="1" w:styleId="ListParagraphChar">
    <w:name w:val="List Paragraph Char"/>
    <w:link w:val="ListParagraph"/>
    <w:uiPriority w:val="34"/>
    <w:locked/>
    <w:rsid w:val="00DD0DA0"/>
  </w:style>
  <w:style w:type="character" w:customStyle="1" w:styleId="Heading1Char">
    <w:name w:val="Heading 1 Char"/>
    <w:basedOn w:val="DefaultParagraphFont"/>
    <w:link w:val="Heading1"/>
    <w:uiPriority w:val="9"/>
    <w:rsid w:val="00203250"/>
    <w:rPr>
      <w:rFonts w:asciiTheme="majorHAnsi" w:eastAsiaTheme="majorEastAsia" w:hAnsiTheme="majorHAnsi" w:cstheme="majorBidi"/>
      <w:color w:val="2E74B5" w:themeColor="accent1" w:themeShade="BF"/>
      <w:sz w:val="32"/>
      <w:szCs w:val="32"/>
    </w:rPr>
  </w:style>
  <w:style w:type="character" w:customStyle="1" w:styleId="marksgu07ng9h">
    <w:name w:val="marksgu07ng9h"/>
    <w:basedOn w:val="DefaultParagraphFont"/>
    <w:rsid w:val="00FC4584"/>
  </w:style>
  <w:style w:type="character" w:customStyle="1" w:styleId="markmai3vrrwr">
    <w:name w:val="markmai3vrrwr"/>
    <w:basedOn w:val="DefaultParagraphFont"/>
    <w:rsid w:val="00FC4584"/>
  </w:style>
  <w:style w:type="character" w:styleId="Hyperlink">
    <w:name w:val="Hyperlink"/>
    <w:basedOn w:val="DefaultParagraphFont"/>
    <w:uiPriority w:val="99"/>
    <w:unhideWhenUsed/>
    <w:rsid w:val="003571D4"/>
    <w:rPr>
      <w:color w:val="0563C1" w:themeColor="hyperlink"/>
      <w:u w:val="single"/>
    </w:rPr>
  </w:style>
  <w:style w:type="paragraph" w:customStyle="1" w:styleId="Default">
    <w:name w:val="Default"/>
    <w:rsid w:val="006E3E02"/>
    <w:pPr>
      <w:autoSpaceDE w:val="0"/>
      <w:autoSpaceDN w:val="0"/>
      <w:adjustRightInd w:val="0"/>
      <w:spacing w:after="0" w:line="240" w:lineRule="auto"/>
    </w:pPr>
    <w:rPr>
      <w:rFonts w:ascii="Calibri" w:hAnsi="Calibri" w:cs="Calibri"/>
      <w:color w:val="000000"/>
      <w:sz w:val="24"/>
      <w:szCs w:val="24"/>
    </w:rPr>
  </w:style>
  <w:style w:type="table" w:styleId="PlainTable1">
    <w:name w:val="Plain Table 1"/>
    <w:basedOn w:val="TableNormal"/>
    <w:uiPriority w:val="41"/>
    <w:rsid w:val="006A46E3"/>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2">
    <w:name w:val="Body Text 2"/>
    <w:basedOn w:val="Normal"/>
    <w:link w:val="BodyText2Char"/>
    <w:uiPriority w:val="99"/>
    <w:semiHidden/>
    <w:unhideWhenUsed/>
    <w:rsid w:val="00E5158A"/>
    <w:pPr>
      <w:spacing w:after="120" w:line="480" w:lineRule="auto"/>
    </w:pPr>
  </w:style>
  <w:style w:type="character" w:customStyle="1" w:styleId="BodyText2Char">
    <w:name w:val="Body Text 2 Char"/>
    <w:basedOn w:val="DefaultParagraphFont"/>
    <w:link w:val="BodyText2"/>
    <w:uiPriority w:val="99"/>
    <w:semiHidden/>
    <w:rsid w:val="00E5158A"/>
  </w:style>
  <w:style w:type="paragraph" w:styleId="PlainText">
    <w:name w:val="Plain Text"/>
    <w:basedOn w:val="Normal"/>
    <w:link w:val="PlainTextChar"/>
    <w:uiPriority w:val="99"/>
    <w:unhideWhenUsed/>
    <w:rsid w:val="0082370E"/>
    <w:pPr>
      <w:spacing w:after="0" w:line="240" w:lineRule="auto"/>
    </w:pPr>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rsid w:val="0082370E"/>
    <w:rPr>
      <w:rFonts w:ascii="Calibri" w:eastAsia="Calibri" w:hAnsi="Calibri" w:cs="Times New Roman"/>
      <w:szCs w:val="21"/>
      <w:lang w:val="x-none" w:eastAsia="x-none"/>
    </w:rPr>
  </w:style>
  <w:style w:type="character" w:styleId="Strong">
    <w:name w:val="Strong"/>
    <w:qFormat/>
    <w:rsid w:val="00810F2F"/>
    <w:rPr>
      <w:rFonts w:cs="Times New Roman"/>
      <w:b/>
    </w:rPr>
  </w:style>
  <w:style w:type="character" w:customStyle="1" w:styleId="apple-converted-space">
    <w:name w:val="apple-converted-space"/>
    <w:basedOn w:val="DefaultParagraphFont"/>
    <w:rsid w:val="00810F2F"/>
  </w:style>
  <w:style w:type="paragraph" w:customStyle="1" w:styleId="default0">
    <w:name w:val="default"/>
    <w:basedOn w:val="Normal"/>
    <w:rsid w:val="00810F2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907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31735">
      <w:bodyDiv w:val="1"/>
      <w:marLeft w:val="0"/>
      <w:marRight w:val="0"/>
      <w:marTop w:val="0"/>
      <w:marBottom w:val="0"/>
      <w:divBdr>
        <w:top w:val="none" w:sz="0" w:space="0" w:color="auto"/>
        <w:left w:val="none" w:sz="0" w:space="0" w:color="auto"/>
        <w:bottom w:val="none" w:sz="0" w:space="0" w:color="auto"/>
        <w:right w:val="none" w:sz="0" w:space="0" w:color="auto"/>
      </w:divBdr>
    </w:div>
    <w:div w:id="329599548">
      <w:bodyDiv w:val="1"/>
      <w:marLeft w:val="0"/>
      <w:marRight w:val="0"/>
      <w:marTop w:val="0"/>
      <w:marBottom w:val="0"/>
      <w:divBdr>
        <w:top w:val="none" w:sz="0" w:space="0" w:color="auto"/>
        <w:left w:val="none" w:sz="0" w:space="0" w:color="auto"/>
        <w:bottom w:val="none" w:sz="0" w:space="0" w:color="auto"/>
        <w:right w:val="none" w:sz="0" w:space="0" w:color="auto"/>
      </w:divBdr>
    </w:div>
    <w:div w:id="332531412">
      <w:bodyDiv w:val="1"/>
      <w:marLeft w:val="0"/>
      <w:marRight w:val="0"/>
      <w:marTop w:val="0"/>
      <w:marBottom w:val="0"/>
      <w:divBdr>
        <w:top w:val="none" w:sz="0" w:space="0" w:color="auto"/>
        <w:left w:val="none" w:sz="0" w:space="0" w:color="auto"/>
        <w:bottom w:val="none" w:sz="0" w:space="0" w:color="auto"/>
        <w:right w:val="none" w:sz="0" w:space="0" w:color="auto"/>
      </w:divBdr>
    </w:div>
    <w:div w:id="347801297">
      <w:bodyDiv w:val="1"/>
      <w:marLeft w:val="0"/>
      <w:marRight w:val="0"/>
      <w:marTop w:val="0"/>
      <w:marBottom w:val="0"/>
      <w:divBdr>
        <w:top w:val="none" w:sz="0" w:space="0" w:color="auto"/>
        <w:left w:val="none" w:sz="0" w:space="0" w:color="auto"/>
        <w:bottom w:val="none" w:sz="0" w:space="0" w:color="auto"/>
        <w:right w:val="none" w:sz="0" w:space="0" w:color="auto"/>
      </w:divBdr>
    </w:div>
    <w:div w:id="578952572">
      <w:bodyDiv w:val="1"/>
      <w:marLeft w:val="0"/>
      <w:marRight w:val="0"/>
      <w:marTop w:val="0"/>
      <w:marBottom w:val="0"/>
      <w:divBdr>
        <w:top w:val="none" w:sz="0" w:space="0" w:color="auto"/>
        <w:left w:val="none" w:sz="0" w:space="0" w:color="auto"/>
        <w:bottom w:val="none" w:sz="0" w:space="0" w:color="auto"/>
        <w:right w:val="none" w:sz="0" w:space="0" w:color="auto"/>
      </w:divBdr>
    </w:div>
    <w:div w:id="798959110">
      <w:bodyDiv w:val="1"/>
      <w:marLeft w:val="0"/>
      <w:marRight w:val="0"/>
      <w:marTop w:val="0"/>
      <w:marBottom w:val="0"/>
      <w:divBdr>
        <w:top w:val="none" w:sz="0" w:space="0" w:color="auto"/>
        <w:left w:val="none" w:sz="0" w:space="0" w:color="auto"/>
        <w:bottom w:val="none" w:sz="0" w:space="0" w:color="auto"/>
        <w:right w:val="none" w:sz="0" w:space="0" w:color="auto"/>
      </w:divBdr>
    </w:div>
    <w:div w:id="804860338">
      <w:bodyDiv w:val="1"/>
      <w:marLeft w:val="0"/>
      <w:marRight w:val="0"/>
      <w:marTop w:val="0"/>
      <w:marBottom w:val="0"/>
      <w:divBdr>
        <w:top w:val="none" w:sz="0" w:space="0" w:color="auto"/>
        <w:left w:val="none" w:sz="0" w:space="0" w:color="auto"/>
        <w:bottom w:val="none" w:sz="0" w:space="0" w:color="auto"/>
        <w:right w:val="none" w:sz="0" w:space="0" w:color="auto"/>
      </w:divBdr>
    </w:div>
    <w:div w:id="835069433">
      <w:bodyDiv w:val="1"/>
      <w:marLeft w:val="0"/>
      <w:marRight w:val="0"/>
      <w:marTop w:val="0"/>
      <w:marBottom w:val="0"/>
      <w:divBdr>
        <w:top w:val="none" w:sz="0" w:space="0" w:color="auto"/>
        <w:left w:val="none" w:sz="0" w:space="0" w:color="auto"/>
        <w:bottom w:val="none" w:sz="0" w:space="0" w:color="auto"/>
        <w:right w:val="none" w:sz="0" w:space="0" w:color="auto"/>
      </w:divBdr>
    </w:div>
    <w:div w:id="851338666">
      <w:bodyDiv w:val="1"/>
      <w:marLeft w:val="0"/>
      <w:marRight w:val="0"/>
      <w:marTop w:val="0"/>
      <w:marBottom w:val="0"/>
      <w:divBdr>
        <w:top w:val="none" w:sz="0" w:space="0" w:color="auto"/>
        <w:left w:val="none" w:sz="0" w:space="0" w:color="auto"/>
        <w:bottom w:val="none" w:sz="0" w:space="0" w:color="auto"/>
        <w:right w:val="none" w:sz="0" w:space="0" w:color="auto"/>
      </w:divBdr>
    </w:div>
    <w:div w:id="904025384">
      <w:bodyDiv w:val="1"/>
      <w:marLeft w:val="0"/>
      <w:marRight w:val="0"/>
      <w:marTop w:val="0"/>
      <w:marBottom w:val="0"/>
      <w:divBdr>
        <w:top w:val="none" w:sz="0" w:space="0" w:color="auto"/>
        <w:left w:val="none" w:sz="0" w:space="0" w:color="auto"/>
        <w:bottom w:val="none" w:sz="0" w:space="0" w:color="auto"/>
        <w:right w:val="none" w:sz="0" w:space="0" w:color="auto"/>
      </w:divBdr>
    </w:div>
    <w:div w:id="946808541">
      <w:bodyDiv w:val="1"/>
      <w:marLeft w:val="0"/>
      <w:marRight w:val="0"/>
      <w:marTop w:val="0"/>
      <w:marBottom w:val="0"/>
      <w:divBdr>
        <w:top w:val="none" w:sz="0" w:space="0" w:color="auto"/>
        <w:left w:val="none" w:sz="0" w:space="0" w:color="auto"/>
        <w:bottom w:val="none" w:sz="0" w:space="0" w:color="auto"/>
        <w:right w:val="none" w:sz="0" w:space="0" w:color="auto"/>
      </w:divBdr>
    </w:div>
    <w:div w:id="1026367326">
      <w:bodyDiv w:val="1"/>
      <w:marLeft w:val="0"/>
      <w:marRight w:val="0"/>
      <w:marTop w:val="0"/>
      <w:marBottom w:val="0"/>
      <w:divBdr>
        <w:top w:val="none" w:sz="0" w:space="0" w:color="auto"/>
        <w:left w:val="none" w:sz="0" w:space="0" w:color="auto"/>
        <w:bottom w:val="none" w:sz="0" w:space="0" w:color="auto"/>
        <w:right w:val="none" w:sz="0" w:space="0" w:color="auto"/>
      </w:divBdr>
    </w:div>
    <w:div w:id="1089931100">
      <w:bodyDiv w:val="1"/>
      <w:marLeft w:val="0"/>
      <w:marRight w:val="0"/>
      <w:marTop w:val="0"/>
      <w:marBottom w:val="0"/>
      <w:divBdr>
        <w:top w:val="none" w:sz="0" w:space="0" w:color="auto"/>
        <w:left w:val="none" w:sz="0" w:space="0" w:color="auto"/>
        <w:bottom w:val="none" w:sz="0" w:space="0" w:color="auto"/>
        <w:right w:val="none" w:sz="0" w:space="0" w:color="auto"/>
      </w:divBdr>
    </w:div>
    <w:div w:id="1177427551">
      <w:bodyDiv w:val="1"/>
      <w:marLeft w:val="0"/>
      <w:marRight w:val="0"/>
      <w:marTop w:val="0"/>
      <w:marBottom w:val="0"/>
      <w:divBdr>
        <w:top w:val="none" w:sz="0" w:space="0" w:color="auto"/>
        <w:left w:val="none" w:sz="0" w:space="0" w:color="auto"/>
        <w:bottom w:val="none" w:sz="0" w:space="0" w:color="auto"/>
        <w:right w:val="none" w:sz="0" w:space="0" w:color="auto"/>
      </w:divBdr>
    </w:div>
    <w:div w:id="1268655256">
      <w:bodyDiv w:val="1"/>
      <w:marLeft w:val="0"/>
      <w:marRight w:val="0"/>
      <w:marTop w:val="0"/>
      <w:marBottom w:val="0"/>
      <w:divBdr>
        <w:top w:val="none" w:sz="0" w:space="0" w:color="auto"/>
        <w:left w:val="none" w:sz="0" w:space="0" w:color="auto"/>
        <w:bottom w:val="none" w:sz="0" w:space="0" w:color="auto"/>
        <w:right w:val="none" w:sz="0" w:space="0" w:color="auto"/>
      </w:divBdr>
    </w:div>
    <w:div w:id="1725253909">
      <w:bodyDiv w:val="1"/>
      <w:marLeft w:val="0"/>
      <w:marRight w:val="0"/>
      <w:marTop w:val="0"/>
      <w:marBottom w:val="0"/>
      <w:divBdr>
        <w:top w:val="none" w:sz="0" w:space="0" w:color="auto"/>
        <w:left w:val="none" w:sz="0" w:space="0" w:color="auto"/>
        <w:bottom w:val="none" w:sz="0" w:space="0" w:color="auto"/>
        <w:right w:val="none" w:sz="0" w:space="0" w:color="auto"/>
      </w:divBdr>
    </w:div>
    <w:div w:id="1958172891">
      <w:bodyDiv w:val="1"/>
      <w:marLeft w:val="0"/>
      <w:marRight w:val="0"/>
      <w:marTop w:val="0"/>
      <w:marBottom w:val="0"/>
      <w:divBdr>
        <w:top w:val="none" w:sz="0" w:space="0" w:color="auto"/>
        <w:left w:val="none" w:sz="0" w:space="0" w:color="auto"/>
        <w:bottom w:val="none" w:sz="0" w:space="0" w:color="auto"/>
        <w:right w:val="none" w:sz="0" w:space="0" w:color="auto"/>
      </w:divBdr>
    </w:div>
    <w:div w:id="20837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C0B63-B6F1-4433-8046-A5D0254C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40</Pages>
  <Words>16355</Words>
  <Characters>93228</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Parisi, Valentina</dc:creator>
  <cp:keywords/>
  <dc:description/>
  <cp:lastModifiedBy>Hall, Kelli</cp:lastModifiedBy>
  <cp:revision>9</cp:revision>
  <cp:lastPrinted>2020-01-28T21:35:00Z</cp:lastPrinted>
  <dcterms:created xsi:type="dcterms:W3CDTF">2020-08-20T13:42:00Z</dcterms:created>
  <dcterms:modified xsi:type="dcterms:W3CDTF">2020-08-29T19:43:00Z</dcterms:modified>
</cp:coreProperties>
</file>